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Sylfaen" w:hAnsi="Sylfaen"/>
          <w:lang w:val="ka-GE"/>
        </w:rPr>
        <w:id w:val="-243183771"/>
        <w:docPartObj>
          <w:docPartGallery w:val="Cover Pages"/>
          <w:docPartUnique/>
        </w:docPartObj>
      </w:sdtPr>
      <w:sdtEndPr/>
      <w:sdtContent>
        <w:p w14:paraId="010410A9" w14:textId="1AEC31FD" w:rsidR="00BB16F5" w:rsidRPr="00D92C00" w:rsidRDefault="00BB16F5">
          <w:pPr>
            <w:rPr>
              <w:rFonts w:ascii="Sylfaen" w:hAnsi="Sylfaen"/>
              <w:lang w:val="ka-GE"/>
            </w:rPr>
          </w:pPr>
          <w:r w:rsidRPr="00D92C00">
            <w:rPr>
              <w:rFonts w:ascii="Sylfaen" w:hAnsi="Sylfaen"/>
              <w:noProof/>
            </w:rPr>
            <mc:AlternateContent>
              <mc:Choice Requires="wpg">
                <w:drawing>
                  <wp:anchor distT="0" distB="0" distL="114300" distR="114300" simplePos="0" relativeHeight="251662336" behindDoc="0" locked="0" layoutInCell="1" allowOverlap="1" wp14:anchorId="13FFCF75" wp14:editId="57C6677D">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F9A62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107BA7C7" w14:textId="4CA3EC1C" w:rsidR="00BB16F5" w:rsidRPr="00D92C00" w:rsidRDefault="00DB4CB5">
          <w:pPr>
            <w:rPr>
              <w:rFonts w:ascii="Sylfaen" w:hAnsi="Sylfaen"/>
              <w:lang w:val="ka-GE"/>
            </w:rPr>
          </w:pPr>
          <w:r w:rsidRPr="00D92C00">
            <w:rPr>
              <w:rFonts w:ascii="Sylfaen" w:hAnsi="Sylfaen"/>
              <w:noProof/>
            </w:rPr>
            <mc:AlternateContent>
              <mc:Choice Requires="wps">
                <w:drawing>
                  <wp:anchor distT="0" distB="0" distL="114300" distR="114300" simplePos="0" relativeHeight="251660288" behindDoc="0" locked="0" layoutInCell="1" allowOverlap="1" wp14:anchorId="717CFD49" wp14:editId="47A5DB44">
                    <wp:simplePos x="0" y="0"/>
                    <wp:positionH relativeFrom="margin">
                      <wp:align>right</wp:align>
                    </wp:positionH>
                    <wp:positionV relativeFrom="page">
                      <wp:posOffset>7937500</wp:posOffset>
                    </wp:positionV>
                    <wp:extent cx="4159250" cy="1403350"/>
                    <wp:effectExtent l="0" t="0" r="0" b="6350"/>
                    <wp:wrapSquare wrapText="bothSides"/>
                    <wp:docPr id="152" name="Text Box 152"/>
                    <wp:cNvGraphicFramePr/>
                    <a:graphic xmlns:a="http://schemas.openxmlformats.org/drawingml/2006/main">
                      <a:graphicData uri="http://schemas.microsoft.com/office/word/2010/wordprocessingShape">
                        <wps:wsp>
                          <wps:cNvSpPr txBox="1"/>
                          <wps:spPr>
                            <a:xfrm>
                              <a:off x="0" y="0"/>
                              <a:ext cx="4159250" cy="1403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6"/>
                                    <w:szCs w:val="26"/>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2D7FD21D" w14:textId="7B0B2567" w:rsidR="009243EA" w:rsidRPr="00650B07" w:rsidRDefault="009243EA" w:rsidP="00BB16F5">
                                    <w:pPr>
                                      <w:pStyle w:val="NoSpacing"/>
                                      <w:jc w:val="right"/>
                                      <w:rPr>
                                        <w:color w:val="595959" w:themeColor="text1" w:themeTint="A6"/>
                                        <w:sz w:val="26"/>
                                        <w:szCs w:val="26"/>
                                      </w:rPr>
                                    </w:pPr>
                                    <w:r w:rsidRPr="00650B07">
                                      <w:rPr>
                                        <w:rFonts w:ascii="Sylfaen" w:hAnsi="Sylfaen"/>
                                        <w:color w:val="595959" w:themeColor="text1" w:themeTint="A6"/>
                                        <w:sz w:val="26"/>
                                        <w:szCs w:val="26"/>
                                        <w:lang w:val="ka-GE"/>
                                      </w:rPr>
                                      <w:t>დარიკო ბახტურიძე                                                                          ნატო ალხაზიშვილი                                                                   ნინო ლილუაშვილი</w:t>
                                    </w:r>
                                  </w:p>
                                </w:sdtContent>
                              </w:sdt>
                              <w:p w14:paraId="1BAC7389" w14:textId="596A4A88" w:rsidR="009243EA" w:rsidRDefault="009243EA" w:rsidP="00BB16F5">
                                <w:pPr>
                                  <w:pStyle w:val="NoSpacing"/>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7CFD49" id="_x0000_t202" coordsize="21600,21600" o:spt="202" path="m,l,21600r21600,l21600,xe">
                    <v:stroke joinstyle="miter"/>
                    <v:path gradientshapeok="t" o:connecttype="rect"/>
                  </v:shapetype>
                  <v:shape id="Text Box 152" o:spid="_x0000_s1026" type="#_x0000_t202" style="position:absolute;margin-left:276.3pt;margin-top:625pt;width:327.5pt;height:11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" filled="f" stroked="f" strokeweight=".5pt">
                    <v:textbox inset="126pt,0,54pt,0">
                      <w:txbxContent>
                        <w:sdt>
                          <w:sdtPr>
                            <w:rPr>
                              <w:color w:val="595959" w:themeColor="text1" w:themeTint="A6"/>
                              <w:sz w:val="26"/>
                              <w:szCs w:val="26"/>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2D7FD21D" w14:textId="7B0B2567" w:rsidR="009243EA" w:rsidRPr="00650B07" w:rsidRDefault="009243EA" w:rsidP="00BB16F5">
                              <w:pPr>
                                <w:pStyle w:val="NoSpacing"/>
                                <w:jc w:val="right"/>
                                <w:rPr>
                                  <w:color w:val="595959" w:themeColor="text1" w:themeTint="A6"/>
                                  <w:sz w:val="26"/>
                                  <w:szCs w:val="26"/>
                                </w:rPr>
                              </w:pPr>
                              <w:r w:rsidRPr="00650B07">
                                <w:rPr>
                                  <w:rFonts w:ascii="Sylfaen" w:hAnsi="Sylfaen"/>
                                  <w:color w:val="595959" w:themeColor="text1" w:themeTint="A6"/>
                                  <w:sz w:val="26"/>
                                  <w:szCs w:val="26"/>
                                  <w:lang w:val="ka-GE"/>
                                </w:rPr>
                                <w:t>დარიკო ბახტურიძე                                                                          ნატო ალხაზიშვილი                                                                   ნინო ლილუაშვილი</w:t>
                              </w:r>
                            </w:p>
                          </w:sdtContent>
                        </w:sdt>
                        <w:p w14:paraId="1BAC7389" w14:textId="596A4A88" w:rsidR="009243EA" w:rsidRDefault="009243EA" w:rsidP="00BB16F5">
                          <w:pPr>
                            <w:pStyle w:val="NoSpacing"/>
                            <w:rPr>
                              <w:color w:val="595959" w:themeColor="text1" w:themeTint="A6"/>
                              <w:sz w:val="18"/>
                              <w:szCs w:val="18"/>
                            </w:rPr>
                          </w:pPr>
                        </w:p>
                      </w:txbxContent>
                    </v:textbox>
                    <w10:wrap type="square" anchorx="margin" anchory="page"/>
                  </v:shape>
                </w:pict>
              </mc:Fallback>
            </mc:AlternateContent>
          </w:r>
          <w:r w:rsidR="00BB16F5" w:rsidRPr="00D92C00">
            <w:rPr>
              <w:rFonts w:ascii="Sylfaen" w:hAnsi="Sylfaen"/>
              <w:noProof/>
            </w:rPr>
            <mc:AlternateContent>
              <mc:Choice Requires="wps">
                <w:drawing>
                  <wp:anchor distT="0" distB="0" distL="114300" distR="114300" simplePos="0" relativeHeight="251661312" behindDoc="0" locked="0" layoutInCell="1" allowOverlap="1" wp14:anchorId="260A3882" wp14:editId="3F95079C">
                    <wp:simplePos x="0" y="0"/>
                    <wp:positionH relativeFrom="page">
                      <wp:posOffset>64135</wp:posOffset>
                    </wp:positionH>
                    <wp:positionV relativeFrom="page">
                      <wp:posOffset>5789930</wp:posOffset>
                    </wp:positionV>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04527" w14:textId="5B925001" w:rsidR="009243EA" w:rsidRDefault="009243EA">
                                <w:pPr>
                                  <w:pStyle w:val="NoSpacing"/>
                                  <w:jc w:val="right"/>
                                  <w:rPr>
                                    <w:color w:val="4472C4" w:themeColor="accent1"/>
                                    <w:sz w:val="28"/>
                                    <w:szCs w:val="28"/>
                                  </w:rPr>
                                </w:pPr>
                              </w:p>
                              <w:sdt>
                                <w:sdtPr>
                                  <w:rPr>
                                    <w:rFonts w:ascii="Sylfaen" w:hAnsi="Sylfaen"/>
                                    <w:sz w:val="24"/>
                                    <w:szCs w:val="24"/>
                                    <w:lang w:val="ka-GE"/>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1FA9B18D" w14:textId="4549D95C" w:rsidR="009243EA" w:rsidRPr="009A48AD" w:rsidRDefault="009243EA" w:rsidP="009A48AD">
                                    <w:pPr>
                                      <w:pStyle w:val="NoSpacing"/>
                                      <w:jc w:val="center"/>
                                      <w:rPr>
                                        <w:color w:val="595959" w:themeColor="text1" w:themeTint="A6"/>
                                        <w:sz w:val="24"/>
                                        <w:szCs w:val="24"/>
                                      </w:rPr>
                                    </w:pPr>
                                    <w:r w:rsidRPr="009A48AD">
                                      <w:rPr>
                                        <w:rFonts w:ascii="Sylfaen" w:hAnsi="Sylfaen"/>
                                        <w:sz w:val="24"/>
                                        <w:szCs w:val="24"/>
                                        <w:lang w:val="ka-GE"/>
                                      </w:rPr>
                                      <w:t>წინამდებარე გენდერული შეფასება მომზადდა გაეროს ქალთა ორგანიზაციის (UN WOMEN) პროექტის „ქალთა ეკონომიკური გაძლიერება“ ფარგლებში.</w:t>
                                    </w:r>
                                    <w:r w:rsidRPr="009A48AD">
                                      <w:rPr>
                                        <w:rFonts w:ascii="Sylfaen" w:hAnsi="Sylfaen"/>
                                        <w:sz w:val="24"/>
                                        <w:szCs w:val="24"/>
                                        <w:lang w:val="ka-GE"/>
                                      </w:rPr>
                                      <w:br/>
                                    </w:r>
                                    <w:r w:rsidRPr="009A48AD">
                                      <w:rPr>
                                        <w:rFonts w:ascii="Sylfaen" w:hAnsi="Sylfaen"/>
                                        <w:sz w:val="24"/>
                                        <w:szCs w:val="24"/>
                                        <w:lang w:val="ka-GE"/>
                                      </w:rPr>
                                      <w:br/>
                                    </w:r>
                                    <w:r w:rsidRPr="009A48AD">
                                      <w:rPr>
                                        <w:rFonts w:ascii="Sylfaen" w:hAnsi="Sylfaen"/>
                                        <w:sz w:val="24"/>
                                        <w:szCs w:val="24"/>
                                        <w:lang w:val="ka-GE"/>
                                      </w:rPr>
                                      <w:br/>
                                    </w:r>
                                    <w:r w:rsidRPr="009A48AD">
                                      <w:rPr>
                                        <w:rFonts w:ascii="Sylfaen" w:hAnsi="Sylfaen"/>
                                        <w:sz w:val="24"/>
                                        <w:szCs w:val="24"/>
                                        <w:lang w:val="ka-GE"/>
                                      </w:rPr>
                                      <w:br/>
                                      <w:t>თებერვალი 2020</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0A3882" id="Text Box 153" o:spid="_x0000_s1027" type="#_x0000_t202" style="position:absolute;margin-left:5.05pt;margin-top:455.9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" filled="f" stroked="f" strokeweight=".5pt">
                    <v:textbox style="mso-fit-shape-to-text:t" inset="126pt,0,54pt,0">
                      <w:txbxContent>
                        <w:p w14:paraId="3F404527" w14:textId="5B925001" w:rsidR="009243EA" w:rsidRDefault="009243EA">
                          <w:pPr>
                            <w:pStyle w:val="NoSpacing"/>
                            <w:jc w:val="right"/>
                            <w:rPr>
                              <w:color w:val="4472C4" w:themeColor="accent1"/>
                              <w:sz w:val="28"/>
                              <w:szCs w:val="28"/>
                            </w:rPr>
                          </w:pPr>
                        </w:p>
                        <w:sdt>
                          <w:sdtPr>
                            <w:rPr>
                              <w:rFonts w:ascii="Sylfaen" w:hAnsi="Sylfaen"/>
                              <w:sz w:val="24"/>
                              <w:szCs w:val="24"/>
                              <w:lang w:val="ka-GE"/>
                            </w:rPr>
                            <w:alias w:val="Abstract"/>
                            <w:tag w:val=""/>
                            <w:id w:val="1375273687"/>
                            <w:dataBinding w:prefixMappings="xmlns:ns0='http://schemas.microsoft.com/office/2006/coverPageProps' " w:xpath="/ns0:CoverPageProperties[1]/ns0:Abstract[1]" w:storeItemID="{55AF091B-3C7A-41E3-B477-F2FDAA23CFDA}"/>
                            <w:text w:multiLine="1"/>
                          </w:sdtPr>
                          <w:sdtContent>
                            <w:p w14:paraId="1FA9B18D" w14:textId="4549D95C" w:rsidR="009243EA" w:rsidRPr="009A48AD" w:rsidRDefault="009243EA" w:rsidP="009A48AD">
                              <w:pPr>
                                <w:pStyle w:val="NoSpacing"/>
                                <w:jc w:val="center"/>
                                <w:rPr>
                                  <w:color w:val="595959" w:themeColor="text1" w:themeTint="A6"/>
                                  <w:sz w:val="24"/>
                                  <w:szCs w:val="24"/>
                                </w:rPr>
                              </w:pPr>
                              <w:r w:rsidRPr="009A48AD">
                                <w:rPr>
                                  <w:rFonts w:ascii="Sylfaen" w:hAnsi="Sylfaen"/>
                                  <w:sz w:val="24"/>
                                  <w:szCs w:val="24"/>
                                  <w:lang w:val="ka-GE"/>
                                </w:rPr>
                                <w:t>წინამდებარე გენდერული შეფასება მომზადდა გაეროს ქალთა ორგანიზაციის (UN WOMEN) პროექტის „ქალთა ეკონომიკური გაძლიერება“ ფარგლებში.</w:t>
                              </w:r>
                              <w:r w:rsidRPr="009A48AD">
                                <w:rPr>
                                  <w:rFonts w:ascii="Sylfaen" w:hAnsi="Sylfaen"/>
                                  <w:sz w:val="24"/>
                                  <w:szCs w:val="24"/>
                                  <w:lang w:val="ka-GE"/>
                                </w:rPr>
                                <w:br/>
                              </w:r>
                              <w:r w:rsidRPr="009A48AD">
                                <w:rPr>
                                  <w:rFonts w:ascii="Sylfaen" w:hAnsi="Sylfaen"/>
                                  <w:sz w:val="24"/>
                                  <w:szCs w:val="24"/>
                                  <w:lang w:val="ka-GE"/>
                                </w:rPr>
                                <w:br/>
                              </w:r>
                              <w:r w:rsidRPr="009A48AD">
                                <w:rPr>
                                  <w:rFonts w:ascii="Sylfaen" w:hAnsi="Sylfaen"/>
                                  <w:sz w:val="24"/>
                                  <w:szCs w:val="24"/>
                                  <w:lang w:val="ka-GE"/>
                                </w:rPr>
                                <w:br/>
                              </w:r>
                              <w:r w:rsidRPr="009A48AD">
                                <w:rPr>
                                  <w:rFonts w:ascii="Sylfaen" w:hAnsi="Sylfaen"/>
                                  <w:sz w:val="24"/>
                                  <w:szCs w:val="24"/>
                                  <w:lang w:val="ka-GE"/>
                                </w:rPr>
                                <w:br/>
                                <w:t>თებერვალი 2020</w:t>
                              </w:r>
                            </w:p>
                          </w:sdtContent>
                        </w:sdt>
                      </w:txbxContent>
                    </v:textbox>
                    <w10:wrap type="square" anchorx="page" anchory="page"/>
                  </v:shape>
                </w:pict>
              </mc:Fallback>
            </mc:AlternateContent>
          </w:r>
          <w:r w:rsidR="00BB16F5" w:rsidRPr="00D92C00">
            <w:rPr>
              <w:rFonts w:ascii="Sylfaen" w:hAnsi="Sylfaen"/>
              <w:noProof/>
            </w:rPr>
            <mc:AlternateContent>
              <mc:Choice Requires="wps">
                <w:drawing>
                  <wp:anchor distT="0" distB="0" distL="114300" distR="114300" simplePos="0" relativeHeight="251659264" behindDoc="0" locked="0" layoutInCell="1" allowOverlap="1" wp14:anchorId="7303DFC5" wp14:editId="45CE3303">
                    <wp:simplePos x="0" y="0"/>
                    <wp:positionH relativeFrom="page">
                      <wp:posOffset>153035</wp:posOffset>
                    </wp:positionH>
                    <wp:positionV relativeFrom="page">
                      <wp:posOffset>1728470</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7EC2EC" w14:textId="73536569" w:rsidR="009243EA" w:rsidRDefault="004A5473" w:rsidP="00BB16F5">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243EA">
                                      <w:rPr>
                                        <w:rFonts w:ascii="Sylfaen" w:hAnsi="Sylfaen"/>
                                        <w:caps/>
                                        <w:color w:val="4472C4" w:themeColor="accent1"/>
                                        <w:sz w:val="64"/>
                                        <w:szCs w:val="64"/>
                                        <w:lang w:val="ka-GE"/>
                                      </w:rPr>
                                      <w:t>გენდერული აუდიტის ანგარიში</w:t>
                                    </w:r>
                                  </w:sdtContent>
                                </w:sdt>
                              </w:p>
                              <w:sdt>
                                <w:sdtPr>
                                  <w:rPr>
                                    <w:b/>
                                    <w:color w:val="404040" w:themeColor="text1" w:themeTint="BF"/>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7089B64" w14:textId="045690DF" w:rsidR="009243EA" w:rsidRPr="00BB16F5" w:rsidRDefault="009243EA" w:rsidP="00BB16F5">
                                    <w:pPr>
                                      <w:jc w:val="center"/>
                                      <w:rPr>
                                        <w:smallCaps/>
                                        <w:color w:val="404040" w:themeColor="text1" w:themeTint="BF"/>
                                        <w:sz w:val="28"/>
                                        <w:szCs w:val="28"/>
                                      </w:rPr>
                                    </w:pPr>
                                    <w:proofErr w:type="spellStart"/>
                                    <w:r>
                                      <w:rPr>
                                        <w:rFonts w:ascii="Sylfaen" w:hAnsi="Sylfaen" w:cs="Sylfaen"/>
                                        <w:b/>
                                        <w:color w:val="404040" w:themeColor="text1" w:themeTint="BF"/>
                                        <w:sz w:val="28"/>
                                        <w:szCs w:val="28"/>
                                      </w:rPr>
                                      <w:t>საქართველოს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ოკუპირებული</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ტერიტორიებიდან</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დევნილთა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შრომის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ჯანმრთელობისა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სოციალური</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დაცვის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სამინისტრო</w:t>
                                    </w:r>
                                    <w:proofErr w:type="spellEnd"/>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03DFC5" id="Text Box 154" o:spid="_x0000_s1028" type="#_x0000_t202" style="position:absolute;margin-left:12.05pt;margin-top:136.1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" filled="f" stroked="f" strokeweight=".5pt">
                    <v:textbox inset="126pt,0,54pt,0">
                      <w:txbxContent>
                        <w:p w14:paraId="317EC2EC" w14:textId="73536569" w:rsidR="009243EA" w:rsidRDefault="009243EA" w:rsidP="00BB16F5">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ascii="Sylfaen" w:hAnsi="Sylfaen"/>
                                  <w:caps/>
                                  <w:color w:val="4472C4" w:themeColor="accent1"/>
                                  <w:sz w:val="64"/>
                                  <w:szCs w:val="64"/>
                                  <w:lang w:val="ka-GE"/>
                                </w:rPr>
                                <w:t>გენდერული აუდიტის ანგარიში</w:t>
                              </w:r>
                            </w:sdtContent>
                          </w:sdt>
                        </w:p>
                        <w:sdt>
                          <w:sdtPr>
                            <w:rPr>
                              <w:b/>
                              <w:color w:val="404040" w:themeColor="text1" w:themeTint="BF"/>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7089B64" w14:textId="045690DF" w:rsidR="009243EA" w:rsidRPr="00BB16F5" w:rsidRDefault="009243EA" w:rsidP="00BB16F5">
                              <w:pPr>
                                <w:jc w:val="center"/>
                                <w:rPr>
                                  <w:smallCaps/>
                                  <w:color w:val="404040" w:themeColor="text1" w:themeTint="BF"/>
                                  <w:sz w:val="28"/>
                                  <w:szCs w:val="28"/>
                                </w:rPr>
                              </w:pPr>
                              <w:proofErr w:type="spellStart"/>
                              <w:r>
                                <w:rPr>
                                  <w:rFonts w:ascii="Sylfaen" w:hAnsi="Sylfaen" w:cs="Sylfaen"/>
                                  <w:b/>
                                  <w:color w:val="404040" w:themeColor="text1" w:themeTint="BF"/>
                                  <w:sz w:val="28"/>
                                  <w:szCs w:val="28"/>
                                </w:rPr>
                                <w:t>საქართველოს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ოკუპირებული</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ტერიტორიებიდან</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დევნილთა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შრომის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ჯანმრთელობისა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სოციალური</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დაცვის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სამინისტრო</w:t>
                              </w:r>
                              <w:proofErr w:type="spellEnd"/>
                            </w:p>
                          </w:sdtContent>
                        </w:sdt>
                      </w:txbxContent>
                    </v:textbox>
                    <w10:wrap type="square" anchorx="page" anchory="page"/>
                  </v:shape>
                </w:pict>
              </mc:Fallback>
            </mc:AlternateContent>
          </w:r>
          <w:r w:rsidR="00BB16F5" w:rsidRPr="00D92C00">
            <w:rPr>
              <w:rFonts w:ascii="Sylfaen" w:hAnsi="Sylfaen"/>
              <w:lang w:val="ka-GE"/>
            </w:rPr>
            <w:br w:type="page"/>
          </w:r>
        </w:p>
      </w:sdtContent>
    </w:sdt>
    <w:sdt>
      <w:sdtPr>
        <w:rPr>
          <w:rFonts w:ascii="Sylfaen" w:eastAsiaTheme="minorHAnsi" w:hAnsi="Sylfaen" w:cstheme="minorBidi"/>
          <w:color w:val="auto"/>
          <w:sz w:val="22"/>
          <w:szCs w:val="22"/>
          <w:lang w:val="ka-GE"/>
        </w:rPr>
        <w:id w:val="480276298"/>
        <w:docPartObj>
          <w:docPartGallery w:val="Table of Contents"/>
          <w:docPartUnique/>
        </w:docPartObj>
      </w:sdtPr>
      <w:sdtEndPr>
        <w:rPr>
          <w:b/>
          <w:bCs/>
          <w:noProof/>
        </w:rPr>
      </w:sdtEndPr>
      <w:sdtContent>
        <w:p w14:paraId="18AEEEC5" w14:textId="1E39AF77" w:rsidR="00DB4CB5" w:rsidRPr="00D92C00" w:rsidRDefault="00DB4CB5">
          <w:pPr>
            <w:pStyle w:val="TOCHeading"/>
            <w:rPr>
              <w:rFonts w:ascii="Sylfaen" w:hAnsi="Sylfaen"/>
              <w:lang w:val="ka-GE"/>
            </w:rPr>
          </w:pPr>
          <w:r w:rsidRPr="00D92C00">
            <w:rPr>
              <w:rFonts w:ascii="Sylfaen" w:hAnsi="Sylfaen"/>
              <w:lang w:val="ka-GE"/>
            </w:rPr>
            <w:t>შინაარსი</w:t>
          </w:r>
        </w:p>
        <w:p w14:paraId="213EB495" w14:textId="77DEB59D" w:rsidR="00FF7DF3" w:rsidRPr="00FF7DF3" w:rsidRDefault="00DB4CB5">
          <w:pPr>
            <w:pStyle w:val="TOC1"/>
            <w:tabs>
              <w:tab w:val="right" w:leader="dot" w:pos="9679"/>
            </w:tabs>
            <w:rPr>
              <w:rFonts w:ascii="Sylfaen" w:eastAsiaTheme="minorEastAsia" w:hAnsi="Sylfaen"/>
              <w:noProof/>
            </w:rPr>
          </w:pPr>
          <w:r w:rsidRPr="00D92C00">
            <w:rPr>
              <w:rFonts w:ascii="Sylfaen" w:hAnsi="Sylfaen"/>
              <w:lang w:val="ka-GE"/>
            </w:rPr>
            <w:fldChar w:fldCharType="begin"/>
          </w:r>
          <w:r w:rsidRPr="00D92C00">
            <w:rPr>
              <w:rFonts w:ascii="Sylfaen" w:hAnsi="Sylfaen"/>
              <w:lang w:val="ka-GE"/>
            </w:rPr>
            <w:instrText xml:space="preserve"> TOC \o "1-3" \h \z \u </w:instrText>
          </w:r>
          <w:r w:rsidRPr="00D92C00">
            <w:rPr>
              <w:rFonts w:ascii="Sylfaen" w:hAnsi="Sylfaen"/>
              <w:lang w:val="ka-GE"/>
            </w:rPr>
            <w:fldChar w:fldCharType="separate"/>
          </w:r>
          <w:hyperlink w:anchor="_Toc32325387" w:history="1">
            <w:r w:rsidR="00FF7DF3" w:rsidRPr="001B029E">
              <w:rPr>
                <w:rStyle w:val="Hyperlink"/>
                <w:rFonts w:ascii="Sylfaen" w:hAnsi="Sylfaen" w:cs="Sylfaen"/>
                <w:noProof/>
                <w:lang w:val="ka-GE"/>
              </w:rPr>
              <w:t>შეჯამება</w:t>
            </w:r>
            <w:r w:rsidR="00FF7DF3">
              <w:rPr>
                <w:noProof/>
                <w:webHidden/>
              </w:rPr>
              <w:tab/>
            </w:r>
            <w:r w:rsidR="00FF7DF3">
              <w:rPr>
                <w:noProof/>
                <w:webHidden/>
              </w:rPr>
              <w:fldChar w:fldCharType="begin"/>
            </w:r>
            <w:r w:rsidR="00FF7DF3">
              <w:rPr>
                <w:noProof/>
                <w:webHidden/>
              </w:rPr>
              <w:instrText xml:space="preserve"> PAGEREF _Toc32325387 \h </w:instrText>
            </w:r>
            <w:r w:rsidR="00FF7DF3">
              <w:rPr>
                <w:noProof/>
                <w:webHidden/>
              </w:rPr>
            </w:r>
            <w:r w:rsidR="00FF7DF3">
              <w:rPr>
                <w:noProof/>
                <w:webHidden/>
              </w:rPr>
              <w:fldChar w:fldCharType="separate"/>
            </w:r>
            <w:r w:rsidR="00340151">
              <w:rPr>
                <w:noProof/>
                <w:webHidden/>
              </w:rPr>
              <w:t>2</w:t>
            </w:r>
            <w:r w:rsidR="00FF7DF3">
              <w:rPr>
                <w:noProof/>
                <w:webHidden/>
              </w:rPr>
              <w:fldChar w:fldCharType="end"/>
            </w:r>
          </w:hyperlink>
        </w:p>
        <w:p w14:paraId="7DA28274" w14:textId="6F047326" w:rsidR="00FF7DF3" w:rsidRDefault="004A5473">
          <w:pPr>
            <w:pStyle w:val="TOC1"/>
            <w:tabs>
              <w:tab w:val="right" w:leader="dot" w:pos="9679"/>
            </w:tabs>
            <w:rPr>
              <w:rFonts w:eastAsiaTheme="minorEastAsia"/>
              <w:noProof/>
            </w:rPr>
          </w:pPr>
          <w:hyperlink w:anchor="_Toc32325388" w:history="1">
            <w:r w:rsidR="00FF7DF3" w:rsidRPr="001B029E">
              <w:rPr>
                <w:rStyle w:val="Hyperlink"/>
                <w:rFonts w:ascii="Sylfaen" w:hAnsi="Sylfaen"/>
                <w:noProof/>
                <w:lang w:val="ka-GE"/>
              </w:rPr>
              <w:t>ძირითადი რეკომენდაციები</w:t>
            </w:r>
            <w:r w:rsidR="00FF7DF3">
              <w:rPr>
                <w:noProof/>
                <w:webHidden/>
              </w:rPr>
              <w:tab/>
            </w:r>
            <w:r w:rsidR="00FF7DF3">
              <w:rPr>
                <w:noProof/>
                <w:webHidden/>
              </w:rPr>
              <w:fldChar w:fldCharType="begin"/>
            </w:r>
            <w:r w:rsidR="00FF7DF3">
              <w:rPr>
                <w:noProof/>
                <w:webHidden/>
              </w:rPr>
              <w:instrText xml:space="preserve"> PAGEREF _Toc32325388 \h </w:instrText>
            </w:r>
            <w:r w:rsidR="00FF7DF3">
              <w:rPr>
                <w:noProof/>
                <w:webHidden/>
              </w:rPr>
            </w:r>
            <w:r w:rsidR="00FF7DF3">
              <w:rPr>
                <w:noProof/>
                <w:webHidden/>
              </w:rPr>
              <w:fldChar w:fldCharType="separate"/>
            </w:r>
            <w:r w:rsidR="00340151">
              <w:rPr>
                <w:noProof/>
                <w:webHidden/>
              </w:rPr>
              <w:t>3</w:t>
            </w:r>
            <w:r w:rsidR="00FF7DF3">
              <w:rPr>
                <w:noProof/>
                <w:webHidden/>
              </w:rPr>
              <w:fldChar w:fldCharType="end"/>
            </w:r>
          </w:hyperlink>
        </w:p>
        <w:p w14:paraId="5E73A389" w14:textId="74369B19" w:rsidR="00FF7DF3" w:rsidRDefault="004A5473">
          <w:pPr>
            <w:pStyle w:val="TOC1"/>
            <w:tabs>
              <w:tab w:val="right" w:leader="dot" w:pos="9679"/>
            </w:tabs>
            <w:rPr>
              <w:rFonts w:eastAsiaTheme="minorEastAsia"/>
              <w:noProof/>
            </w:rPr>
          </w:pPr>
          <w:hyperlink w:anchor="_Toc32325389" w:history="1">
            <w:r w:rsidR="00FF7DF3" w:rsidRPr="001B029E">
              <w:rPr>
                <w:rStyle w:val="Hyperlink"/>
                <w:rFonts w:ascii="Sylfaen" w:hAnsi="Sylfaen" w:cs="Sylfaen"/>
                <w:noProof/>
                <w:lang w:val="ka-GE"/>
              </w:rPr>
              <w:t>მადლობა</w:t>
            </w:r>
            <w:r w:rsidR="00FF7DF3">
              <w:rPr>
                <w:noProof/>
                <w:webHidden/>
              </w:rPr>
              <w:tab/>
            </w:r>
            <w:r w:rsidR="00FF7DF3">
              <w:rPr>
                <w:noProof/>
                <w:webHidden/>
              </w:rPr>
              <w:fldChar w:fldCharType="begin"/>
            </w:r>
            <w:r w:rsidR="00FF7DF3">
              <w:rPr>
                <w:noProof/>
                <w:webHidden/>
              </w:rPr>
              <w:instrText xml:space="preserve"> PAGEREF _Toc32325389 \h </w:instrText>
            </w:r>
            <w:r w:rsidR="00FF7DF3">
              <w:rPr>
                <w:noProof/>
                <w:webHidden/>
              </w:rPr>
            </w:r>
            <w:r w:rsidR="00FF7DF3">
              <w:rPr>
                <w:noProof/>
                <w:webHidden/>
              </w:rPr>
              <w:fldChar w:fldCharType="separate"/>
            </w:r>
            <w:r w:rsidR="00340151">
              <w:rPr>
                <w:noProof/>
                <w:webHidden/>
              </w:rPr>
              <w:t>5</w:t>
            </w:r>
            <w:r w:rsidR="00FF7DF3">
              <w:rPr>
                <w:noProof/>
                <w:webHidden/>
              </w:rPr>
              <w:fldChar w:fldCharType="end"/>
            </w:r>
          </w:hyperlink>
        </w:p>
        <w:p w14:paraId="1555A14E" w14:textId="20A4FA8B" w:rsidR="00FF7DF3" w:rsidRDefault="004A5473">
          <w:pPr>
            <w:pStyle w:val="TOC1"/>
            <w:tabs>
              <w:tab w:val="right" w:leader="dot" w:pos="9679"/>
            </w:tabs>
            <w:rPr>
              <w:rFonts w:eastAsiaTheme="minorEastAsia"/>
              <w:noProof/>
            </w:rPr>
          </w:pPr>
          <w:hyperlink w:anchor="_Toc32325390" w:history="1">
            <w:r w:rsidR="00FF7DF3" w:rsidRPr="001B029E">
              <w:rPr>
                <w:rStyle w:val="Hyperlink"/>
                <w:rFonts w:ascii="Sylfaen" w:hAnsi="Sylfaen" w:cs="Sylfaen"/>
                <w:noProof/>
                <w:lang w:val="ka-GE"/>
              </w:rPr>
              <w:t>აბრევიატურის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ნუსხა</w:t>
            </w:r>
            <w:r w:rsidR="00FF7DF3">
              <w:rPr>
                <w:noProof/>
                <w:webHidden/>
              </w:rPr>
              <w:tab/>
            </w:r>
            <w:r w:rsidR="00FF7DF3">
              <w:rPr>
                <w:noProof/>
                <w:webHidden/>
              </w:rPr>
              <w:fldChar w:fldCharType="begin"/>
            </w:r>
            <w:r w:rsidR="00FF7DF3">
              <w:rPr>
                <w:noProof/>
                <w:webHidden/>
              </w:rPr>
              <w:instrText xml:space="preserve"> PAGEREF _Toc32325390 \h </w:instrText>
            </w:r>
            <w:r w:rsidR="00FF7DF3">
              <w:rPr>
                <w:noProof/>
                <w:webHidden/>
              </w:rPr>
            </w:r>
            <w:r w:rsidR="00FF7DF3">
              <w:rPr>
                <w:noProof/>
                <w:webHidden/>
              </w:rPr>
              <w:fldChar w:fldCharType="separate"/>
            </w:r>
            <w:r w:rsidR="00340151">
              <w:rPr>
                <w:noProof/>
                <w:webHidden/>
              </w:rPr>
              <w:t>5</w:t>
            </w:r>
            <w:r w:rsidR="00FF7DF3">
              <w:rPr>
                <w:noProof/>
                <w:webHidden/>
              </w:rPr>
              <w:fldChar w:fldCharType="end"/>
            </w:r>
          </w:hyperlink>
        </w:p>
        <w:p w14:paraId="1119DB58" w14:textId="658CEB3B" w:rsidR="00FF7DF3" w:rsidRDefault="004A5473">
          <w:pPr>
            <w:pStyle w:val="TOC1"/>
            <w:tabs>
              <w:tab w:val="right" w:leader="dot" w:pos="9679"/>
            </w:tabs>
            <w:rPr>
              <w:rFonts w:eastAsiaTheme="minorEastAsia"/>
              <w:noProof/>
            </w:rPr>
          </w:pPr>
          <w:hyperlink w:anchor="_Toc32325391" w:history="1">
            <w:r w:rsidR="00FF7DF3" w:rsidRPr="001B029E">
              <w:rPr>
                <w:rStyle w:val="Hyperlink"/>
                <w:rFonts w:ascii="Sylfaen" w:hAnsi="Sylfaen" w:cs="Sylfaen"/>
                <w:noProof/>
                <w:lang w:val="ka-GE"/>
              </w:rPr>
              <w:t>შესავალი</w:t>
            </w:r>
            <w:r w:rsidR="00FF7DF3">
              <w:rPr>
                <w:noProof/>
                <w:webHidden/>
              </w:rPr>
              <w:tab/>
            </w:r>
            <w:r w:rsidR="00FF7DF3">
              <w:rPr>
                <w:noProof/>
                <w:webHidden/>
              </w:rPr>
              <w:fldChar w:fldCharType="begin"/>
            </w:r>
            <w:r w:rsidR="00FF7DF3">
              <w:rPr>
                <w:noProof/>
                <w:webHidden/>
              </w:rPr>
              <w:instrText xml:space="preserve"> PAGEREF _Toc32325391 \h </w:instrText>
            </w:r>
            <w:r w:rsidR="00FF7DF3">
              <w:rPr>
                <w:noProof/>
                <w:webHidden/>
              </w:rPr>
            </w:r>
            <w:r w:rsidR="00FF7DF3">
              <w:rPr>
                <w:noProof/>
                <w:webHidden/>
              </w:rPr>
              <w:fldChar w:fldCharType="separate"/>
            </w:r>
            <w:r w:rsidR="00340151">
              <w:rPr>
                <w:noProof/>
                <w:webHidden/>
              </w:rPr>
              <w:t>6</w:t>
            </w:r>
            <w:r w:rsidR="00FF7DF3">
              <w:rPr>
                <w:noProof/>
                <w:webHidden/>
              </w:rPr>
              <w:fldChar w:fldCharType="end"/>
            </w:r>
          </w:hyperlink>
        </w:p>
        <w:p w14:paraId="280086AD" w14:textId="450317DC" w:rsidR="00FF7DF3" w:rsidRDefault="004A5473">
          <w:pPr>
            <w:pStyle w:val="TOC1"/>
            <w:tabs>
              <w:tab w:val="right" w:leader="dot" w:pos="9679"/>
            </w:tabs>
            <w:rPr>
              <w:rFonts w:eastAsiaTheme="minorEastAsia"/>
              <w:noProof/>
            </w:rPr>
          </w:pPr>
          <w:hyperlink w:anchor="_Toc32325392" w:history="1">
            <w:r w:rsidR="00FF7DF3" w:rsidRPr="001B029E">
              <w:rPr>
                <w:rStyle w:val="Hyperlink"/>
                <w:rFonts w:ascii="Sylfaen" w:hAnsi="Sylfaen" w:cs="Sylfaen"/>
                <w:noProof/>
                <w:lang w:val="ka-GE"/>
              </w:rPr>
              <w:t>მეთოდოლოგია</w:t>
            </w:r>
            <w:r w:rsidR="00FF7DF3">
              <w:rPr>
                <w:noProof/>
                <w:webHidden/>
              </w:rPr>
              <w:tab/>
            </w:r>
            <w:r w:rsidR="00FF7DF3">
              <w:rPr>
                <w:noProof/>
                <w:webHidden/>
              </w:rPr>
              <w:fldChar w:fldCharType="begin"/>
            </w:r>
            <w:r w:rsidR="00FF7DF3">
              <w:rPr>
                <w:noProof/>
                <w:webHidden/>
              </w:rPr>
              <w:instrText xml:space="preserve"> PAGEREF _Toc32325392 \h </w:instrText>
            </w:r>
            <w:r w:rsidR="00FF7DF3">
              <w:rPr>
                <w:noProof/>
                <w:webHidden/>
              </w:rPr>
            </w:r>
            <w:r w:rsidR="00FF7DF3">
              <w:rPr>
                <w:noProof/>
                <w:webHidden/>
              </w:rPr>
              <w:fldChar w:fldCharType="separate"/>
            </w:r>
            <w:r w:rsidR="00340151">
              <w:rPr>
                <w:noProof/>
                <w:webHidden/>
              </w:rPr>
              <w:t>7</w:t>
            </w:r>
            <w:r w:rsidR="00FF7DF3">
              <w:rPr>
                <w:noProof/>
                <w:webHidden/>
              </w:rPr>
              <w:fldChar w:fldCharType="end"/>
            </w:r>
          </w:hyperlink>
        </w:p>
        <w:p w14:paraId="373B6E2B" w14:textId="6814C852" w:rsidR="00FF7DF3" w:rsidRDefault="004A5473">
          <w:pPr>
            <w:pStyle w:val="TOC1"/>
            <w:tabs>
              <w:tab w:val="right" w:leader="dot" w:pos="9679"/>
            </w:tabs>
            <w:rPr>
              <w:rFonts w:eastAsiaTheme="minorEastAsia"/>
              <w:noProof/>
            </w:rPr>
          </w:pPr>
          <w:hyperlink w:anchor="_Toc32325393" w:history="1">
            <w:r w:rsidR="00FF7DF3" w:rsidRPr="001B029E">
              <w:rPr>
                <w:rStyle w:val="Hyperlink"/>
                <w:rFonts w:ascii="Sylfaen" w:hAnsi="Sylfaen" w:cs="Sylfaen"/>
                <w:noProof/>
                <w:lang w:val="ka-GE"/>
              </w:rPr>
              <w:t>ძირითადი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დასკვნები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რეკომენდაციები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ანალიზის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ხუთ</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ძირითად</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სფეროში</w:t>
            </w:r>
            <w:r w:rsidR="00FF7DF3">
              <w:rPr>
                <w:noProof/>
                <w:webHidden/>
              </w:rPr>
              <w:tab/>
            </w:r>
            <w:r w:rsidR="00FF7DF3">
              <w:rPr>
                <w:noProof/>
                <w:webHidden/>
              </w:rPr>
              <w:fldChar w:fldCharType="begin"/>
            </w:r>
            <w:r w:rsidR="00FF7DF3">
              <w:rPr>
                <w:noProof/>
                <w:webHidden/>
              </w:rPr>
              <w:instrText xml:space="preserve"> PAGEREF _Toc32325393 \h </w:instrText>
            </w:r>
            <w:r w:rsidR="00FF7DF3">
              <w:rPr>
                <w:noProof/>
                <w:webHidden/>
              </w:rPr>
            </w:r>
            <w:r w:rsidR="00FF7DF3">
              <w:rPr>
                <w:noProof/>
                <w:webHidden/>
              </w:rPr>
              <w:fldChar w:fldCharType="separate"/>
            </w:r>
            <w:r w:rsidR="00340151">
              <w:rPr>
                <w:noProof/>
                <w:webHidden/>
              </w:rPr>
              <w:t>10</w:t>
            </w:r>
            <w:r w:rsidR="00FF7DF3">
              <w:rPr>
                <w:noProof/>
                <w:webHidden/>
              </w:rPr>
              <w:fldChar w:fldCharType="end"/>
            </w:r>
          </w:hyperlink>
        </w:p>
        <w:p w14:paraId="7DFE40DB" w14:textId="79461091" w:rsidR="00FF7DF3" w:rsidRDefault="004A5473">
          <w:pPr>
            <w:pStyle w:val="TOC2"/>
            <w:tabs>
              <w:tab w:val="left" w:pos="660"/>
              <w:tab w:val="right" w:leader="dot" w:pos="9679"/>
            </w:tabs>
            <w:rPr>
              <w:rFonts w:eastAsiaTheme="minorEastAsia"/>
              <w:noProof/>
            </w:rPr>
          </w:pPr>
          <w:hyperlink w:anchor="_Toc32325394" w:history="1">
            <w:r w:rsidR="00FF7DF3" w:rsidRPr="001B029E">
              <w:rPr>
                <w:rStyle w:val="Hyperlink"/>
                <w:rFonts w:ascii="Sylfaen" w:hAnsi="Sylfaen"/>
                <w:noProof/>
                <w:lang w:val="ka-GE"/>
              </w:rPr>
              <w:t>1.</w:t>
            </w:r>
            <w:r w:rsidR="00FF7DF3">
              <w:rPr>
                <w:rFonts w:eastAsiaTheme="minorEastAsia"/>
                <w:noProof/>
              </w:rPr>
              <w:tab/>
            </w:r>
            <w:r w:rsidR="00FF7DF3" w:rsidRPr="001B029E">
              <w:rPr>
                <w:rStyle w:val="Hyperlink"/>
                <w:rFonts w:ascii="Sylfaen" w:hAnsi="Sylfaen" w:cs="Sylfaen"/>
                <w:noProof/>
                <w:lang w:val="ka-GE"/>
              </w:rPr>
              <w:t>გენდერის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საკითხები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სამინისტროს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კონტექსტში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არსებული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გენდერული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ექსპერტიზა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კომპეტენცია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შესაძლებლობების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გაძლიერება</w:t>
            </w:r>
            <w:r w:rsidR="00FF7DF3">
              <w:rPr>
                <w:noProof/>
                <w:webHidden/>
              </w:rPr>
              <w:tab/>
            </w:r>
            <w:r w:rsidR="00FF7DF3">
              <w:rPr>
                <w:noProof/>
                <w:webHidden/>
              </w:rPr>
              <w:fldChar w:fldCharType="begin"/>
            </w:r>
            <w:r w:rsidR="00FF7DF3">
              <w:rPr>
                <w:noProof/>
                <w:webHidden/>
              </w:rPr>
              <w:instrText xml:space="preserve"> PAGEREF _Toc32325394 \h </w:instrText>
            </w:r>
            <w:r w:rsidR="00FF7DF3">
              <w:rPr>
                <w:noProof/>
                <w:webHidden/>
              </w:rPr>
            </w:r>
            <w:r w:rsidR="00FF7DF3">
              <w:rPr>
                <w:noProof/>
                <w:webHidden/>
              </w:rPr>
              <w:fldChar w:fldCharType="separate"/>
            </w:r>
            <w:r w:rsidR="00340151">
              <w:rPr>
                <w:noProof/>
                <w:webHidden/>
              </w:rPr>
              <w:t>10</w:t>
            </w:r>
            <w:r w:rsidR="00FF7DF3">
              <w:rPr>
                <w:noProof/>
                <w:webHidden/>
              </w:rPr>
              <w:fldChar w:fldCharType="end"/>
            </w:r>
          </w:hyperlink>
        </w:p>
        <w:p w14:paraId="1E0B1E93" w14:textId="7FC1FF4D" w:rsidR="00FF7DF3" w:rsidRDefault="004A5473">
          <w:pPr>
            <w:pStyle w:val="TOC2"/>
            <w:tabs>
              <w:tab w:val="right" w:leader="dot" w:pos="9679"/>
            </w:tabs>
            <w:rPr>
              <w:rFonts w:eastAsiaTheme="minorEastAsia"/>
              <w:noProof/>
            </w:rPr>
          </w:pPr>
          <w:hyperlink w:anchor="_Toc32325395" w:history="1">
            <w:r w:rsidR="00FF7DF3" w:rsidRPr="001B029E">
              <w:rPr>
                <w:rStyle w:val="Hyperlink"/>
                <w:rFonts w:ascii="Sylfaen" w:hAnsi="Sylfaen"/>
                <w:noProof/>
                <w:lang w:val="ka-GE"/>
              </w:rPr>
              <w:t xml:space="preserve">2. </w:t>
            </w:r>
            <w:r w:rsidR="00FF7DF3" w:rsidRPr="001B029E">
              <w:rPr>
                <w:rStyle w:val="Hyperlink"/>
                <w:rFonts w:ascii="Sylfaen" w:hAnsi="Sylfaen" w:cs="Sylfaen"/>
                <w:noProof/>
                <w:lang w:val="ka-GE"/>
              </w:rPr>
              <w:t>გენდერის</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ჩართვა</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სამინისტროს</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ამოცანებში</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პროგრამებსა და</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განხორციელების</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ციკლში</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პარტნიორი</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ორგანიზაციების</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შერჩევა</w:t>
            </w:r>
            <w:r w:rsidR="00FF7DF3">
              <w:rPr>
                <w:noProof/>
                <w:webHidden/>
              </w:rPr>
              <w:tab/>
            </w:r>
            <w:r w:rsidR="00FF7DF3">
              <w:rPr>
                <w:noProof/>
                <w:webHidden/>
              </w:rPr>
              <w:fldChar w:fldCharType="begin"/>
            </w:r>
            <w:r w:rsidR="00FF7DF3">
              <w:rPr>
                <w:noProof/>
                <w:webHidden/>
              </w:rPr>
              <w:instrText xml:space="preserve"> PAGEREF _Toc32325395 \h </w:instrText>
            </w:r>
            <w:r w:rsidR="00FF7DF3">
              <w:rPr>
                <w:noProof/>
                <w:webHidden/>
              </w:rPr>
            </w:r>
            <w:r w:rsidR="00FF7DF3">
              <w:rPr>
                <w:noProof/>
                <w:webHidden/>
              </w:rPr>
              <w:fldChar w:fldCharType="separate"/>
            </w:r>
            <w:r w:rsidR="00340151">
              <w:rPr>
                <w:noProof/>
                <w:webHidden/>
              </w:rPr>
              <w:t>22</w:t>
            </w:r>
            <w:r w:rsidR="00FF7DF3">
              <w:rPr>
                <w:noProof/>
                <w:webHidden/>
              </w:rPr>
              <w:fldChar w:fldCharType="end"/>
            </w:r>
          </w:hyperlink>
        </w:p>
        <w:p w14:paraId="2BA0C18C" w14:textId="5E816660" w:rsidR="00FF7DF3" w:rsidRDefault="004A5473">
          <w:pPr>
            <w:pStyle w:val="TOC2"/>
            <w:tabs>
              <w:tab w:val="right" w:leader="dot" w:pos="9679"/>
            </w:tabs>
            <w:rPr>
              <w:rFonts w:eastAsiaTheme="minorEastAsia"/>
              <w:noProof/>
            </w:rPr>
          </w:pPr>
          <w:hyperlink w:anchor="_Toc32325396" w:history="1">
            <w:r w:rsidR="00FF7DF3" w:rsidRPr="001B029E">
              <w:rPr>
                <w:rStyle w:val="Hyperlink"/>
                <w:rFonts w:ascii="Sylfaen" w:hAnsi="Sylfaen" w:cs="Sylfaen"/>
                <w:noProof/>
                <w:lang w:val="ka-GE"/>
              </w:rPr>
              <w:t>3. ინფორმაციისა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ცოდნის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მართვა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გენდერული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თანასწორობის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ასახვა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პროდუქტებსა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საზოგადოებრივ</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იმიჯში</w:t>
            </w:r>
            <w:r w:rsidR="00FF7DF3">
              <w:rPr>
                <w:noProof/>
                <w:webHidden/>
              </w:rPr>
              <w:tab/>
            </w:r>
            <w:r w:rsidR="00FF7DF3">
              <w:rPr>
                <w:noProof/>
                <w:webHidden/>
              </w:rPr>
              <w:fldChar w:fldCharType="begin"/>
            </w:r>
            <w:r w:rsidR="00FF7DF3">
              <w:rPr>
                <w:noProof/>
                <w:webHidden/>
              </w:rPr>
              <w:instrText xml:space="preserve"> PAGEREF _Toc32325396 \h </w:instrText>
            </w:r>
            <w:r w:rsidR="00FF7DF3">
              <w:rPr>
                <w:noProof/>
                <w:webHidden/>
              </w:rPr>
            </w:r>
            <w:r w:rsidR="00FF7DF3">
              <w:rPr>
                <w:noProof/>
                <w:webHidden/>
              </w:rPr>
              <w:fldChar w:fldCharType="separate"/>
            </w:r>
            <w:r w:rsidR="00340151">
              <w:rPr>
                <w:noProof/>
                <w:webHidden/>
              </w:rPr>
              <w:t>28</w:t>
            </w:r>
            <w:r w:rsidR="00FF7DF3">
              <w:rPr>
                <w:noProof/>
                <w:webHidden/>
              </w:rPr>
              <w:fldChar w:fldCharType="end"/>
            </w:r>
          </w:hyperlink>
        </w:p>
        <w:p w14:paraId="512DF106" w14:textId="57012773" w:rsidR="00FF7DF3" w:rsidRDefault="004A5473">
          <w:pPr>
            <w:pStyle w:val="TOC2"/>
            <w:tabs>
              <w:tab w:val="right" w:leader="dot" w:pos="9679"/>
            </w:tabs>
            <w:rPr>
              <w:rFonts w:eastAsiaTheme="minorEastAsia"/>
              <w:noProof/>
            </w:rPr>
          </w:pPr>
          <w:hyperlink w:anchor="_Toc32325397" w:history="1">
            <w:r w:rsidR="00FF7DF3" w:rsidRPr="001B029E">
              <w:rPr>
                <w:rStyle w:val="Hyperlink"/>
                <w:rFonts w:ascii="Sylfaen" w:hAnsi="Sylfaen" w:cs="Sylfaen"/>
                <w:noProof/>
                <w:lang w:val="ka-GE"/>
              </w:rPr>
              <w:t>4. ადამიანური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რესურსები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გადაწყვეტილებების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მიღების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პროცესი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ორგანიზაციული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კულტურა</w:t>
            </w:r>
            <w:r w:rsidR="00FF7DF3">
              <w:rPr>
                <w:noProof/>
                <w:webHidden/>
              </w:rPr>
              <w:tab/>
            </w:r>
            <w:r w:rsidR="00FF7DF3">
              <w:rPr>
                <w:noProof/>
                <w:webHidden/>
              </w:rPr>
              <w:fldChar w:fldCharType="begin"/>
            </w:r>
            <w:r w:rsidR="00FF7DF3">
              <w:rPr>
                <w:noProof/>
                <w:webHidden/>
              </w:rPr>
              <w:instrText xml:space="preserve"> PAGEREF _Toc32325397 \h </w:instrText>
            </w:r>
            <w:r w:rsidR="00FF7DF3">
              <w:rPr>
                <w:noProof/>
                <w:webHidden/>
              </w:rPr>
            </w:r>
            <w:r w:rsidR="00FF7DF3">
              <w:rPr>
                <w:noProof/>
                <w:webHidden/>
              </w:rPr>
              <w:fldChar w:fldCharType="separate"/>
            </w:r>
            <w:r w:rsidR="00340151">
              <w:rPr>
                <w:noProof/>
                <w:webHidden/>
              </w:rPr>
              <w:t>30</w:t>
            </w:r>
            <w:r w:rsidR="00FF7DF3">
              <w:rPr>
                <w:noProof/>
                <w:webHidden/>
              </w:rPr>
              <w:fldChar w:fldCharType="end"/>
            </w:r>
          </w:hyperlink>
        </w:p>
        <w:p w14:paraId="6A8452DC" w14:textId="31977FE7" w:rsidR="00FF7DF3" w:rsidRDefault="004A5473">
          <w:pPr>
            <w:pStyle w:val="TOC2"/>
            <w:tabs>
              <w:tab w:val="right" w:leader="dot" w:pos="9679"/>
            </w:tabs>
            <w:rPr>
              <w:rFonts w:eastAsiaTheme="minorEastAsia"/>
              <w:noProof/>
            </w:rPr>
          </w:pPr>
          <w:hyperlink w:anchor="_Toc32325398" w:history="1">
            <w:r w:rsidR="00FF7DF3" w:rsidRPr="001B029E">
              <w:rPr>
                <w:rStyle w:val="Hyperlink"/>
                <w:rFonts w:ascii="Sylfaen" w:hAnsi="Sylfaen" w:cs="Sylfaen"/>
                <w:noProof/>
                <w:lang w:val="ka-GE"/>
              </w:rPr>
              <w:t>5. სამინისტროს თანამშრომლების აღქმა გენდერული თანასწორობის მიღწევასთან დაკავშირებით</w:t>
            </w:r>
            <w:r w:rsidR="00FF7DF3">
              <w:rPr>
                <w:noProof/>
                <w:webHidden/>
              </w:rPr>
              <w:tab/>
            </w:r>
            <w:r w:rsidR="00FF7DF3">
              <w:rPr>
                <w:noProof/>
                <w:webHidden/>
              </w:rPr>
              <w:fldChar w:fldCharType="begin"/>
            </w:r>
            <w:r w:rsidR="00FF7DF3">
              <w:rPr>
                <w:noProof/>
                <w:webHidden/>
              </w:rPr>
              <w:instrText xml:space="preserve"> PAGEREF _Toc32325398 \h </w:instrText>
            </w:r>
            <w:r w:rsidR="00FF7DF3">
              <w:rPr>
                <w:noProof/>
                <w:webHidden/>
              </w:rPr>
            </w:r>
            <w:r w:rsidR="00FF7DF3">
              <w:rPr>
                <w:noProof/>
                <w:webHidden/>
              </w:rPr>
              <w:fldChar w:fldCharType="separate"/>
            </w:r>
            <w:r w:rsidR="00340151">
              <w:rPr>
                <w:noProof/>
                <w:webHidden/>
              </w:rPr>
              <w:t>32</w:t>
            </w:r>
            <w:r w:rsidR="00FF7DF3">
              <w:rPr>
                <w:noProof/>
                <w:webHidden/>
              </w:rPr>
              <w:fldChar w:fldCharType="end"/>
            </w:r>
          </w:hyperlink>
        </w:p>
        <w:p w14:paraId="716BC066" w14:textId="115A6F8E" w:rsidR="00FF7DF3" w:rsidRDefault="004A5473">
          <w:pPr>
            <w:pStyle w:val="TOC1"/>
            <w:tabs>
              <w:tab w:val="right" w:leader="dot" w:pos="9679"/>
            </w:tabs>
            <w:rPr>
              <w:rFonts w:eastAsiaTheme="minorEastAsia"/>
              <w:noProof/>
            </w:rPr>
          </w:pPr>
          <w:hyperlink w:anchor="_Toc32325399" w:history="1">
            <w:r w:rsidR="00FF7DF3" w:rsidRPr="001B029E">
              <w:rPr>
                <w:rStyle w:val="Hyperlink"/>
                <w:rFonts w:ascii="Sylfaen" w:hAnsi="Sylfaen" w:cs="Sylfaen"/>
                <w:noProof/>
                <w:lang w:val="ka-GE"/>
              </w:rPr>
              <w:t>დანართი 1. დოკუმენტების სია</w:t>
            </w:r>
            <w:r w:rsidR="00FF7DF3">
              <w:rPr>
                <w:noProof/>
                <w:webHidden/>
              </w:rPr>
              <w:tab/>
            </w:r>
            <w:r w:rsidR="00FF7DF3">
              <w:rPr>
                <w:noProof/>
                <w:webHidden/>
              </w:rPr>
              <w:fldChar w:fldCharType="begin"/>
            </w:r>
            <w:r w:rsidR="00FF7DF3">
              <w:rPr>
                <w:noProof/>
                <w:webHidden/>
              </w:rPr>
              <w:instrText xml:space="preserve"> PAGEREF _Toc32325399 \h </w:instrText>
            </w:r>
            <w:r w:rsidR="00FF7DF3">
              <w:rPr>
                <w:noProof/>
                <w:webHidden/>
              </w:rPr>
            </w:r>
            <w:r w:rsidR="00FF7DF3">
              <w:rPr>
                <w:noProof/>
                <w:webHidden/>
              </w:rPr>
              <w:fldChar w:fldCharType="separate"/>
            </w:r>
            <w:r w:rsidR="00340151">
              <w:rPr>
                <w:noProof/>
                <w:webHidden/>
              </w:rPr>
              <w:t>36</w:t>
            </w:r>
            <w:r w:rsidR="00FF7DF3">
              <w:rPr>
                <w:noProof/>
                <w:webHidden/>
              </w:rPr>
              <w:fldChar w:fldCharType="end"/>
            </w:r>
          </w:hyperlink>
        </w:p>
        <w:p w14:paraId="4DC0FA45" w14:textId="398BCBBB" w:rsidR="00FF7DF3" w:rsidRDefault="004A5473">
          <w:pPr>
            <w:pStyle w:val="TOC1"/>
            <w:tabs>
              <w:tab w:val="right" w:leader="dot" w:pos="9679"/>
            </w:tabs>
            <w:rPr>
              <w:rFonts w:eastAsiaTheme="minorEastAsia"/>
              <w:noProof/>
            </w:rPr>
          </w:pPr>
          <w:hyperlink w:anchor="_Toc32325400" w:history="1">
            <w:r w:rsidR="00FF7DF3" w:rsidRPr="001B029E">
              <w:rPr>
                <w:rStyle w:val="Hyperlink"/>
                <w:rFonts w:ascii="Sylfaen" w:hAnsi="Sylfaen" w:cs="Sylfaen"/>
                <w:noProof/>
                <w:lang w:val="ka-GE"/>
              </w:rPr>
              <w:t>დანართი</w:t>
            </w:r>
            <w:r w:rsidR="00FF7DF3" w:rsidRPr="001B029E">
              <w:rPr>
                <w:rStyle w:val="Hyperlink"/>
                <w:rFonts w:ascii="Sylfaen" w:hAnsi="Sylfaen"/>
                <w:noProof/>
                <w:lang w:val="ka-GE"/>
              </w:rPr>
              <w:t xml:space="preserve"> 2. </w:t>
            </w:r>
            <w:r w:rsidR="00FF7DF3" w:rsidRPr="001B029E">
              <w:rPr>
                <w:rStyle w:val="Hyperlink"/>
                <w:rFonts w:ascii="Sylfaen" w:hAnsi="Sylfaen" w:cs="Sylfaen"/>
                <w:noProof/>
                <w:lang w:val="ka-GE"/>
              </w:rPr>
              <w:t>ჩატარებული ინტერვიუები</w:t>
            </w:r>
            <w:r w:rsidR="00FF7DF3">
              <w:rPr>
                <w:noProof/>
                <w:webHidden/>
              </w:rPr>
              <w:tab/>
            </w:r>
            <w:r w:rsidR="00FF7DF3">
              <w:rPr>
                <w:noProof/>
                <w:webHidden/>
              </w:rPr>
              <w:fldChar w:fldCharType="begin"/>
            </w:r>
            <w:r w:rsidR="00FF7DF3">
              <w:rPr>
                <w:noProof/>
                <w:webHidden/>
              </w:rPr>
              <w:instrText xml:space="preserve"> PAGEREF _Toc32325400 \h </w:instrText>
            </w:r>
            <w:r w:rsidR="00FF7DF3">
              <w:rPr>
                <w:noProof/>
                <w:webHidden/>
              </w:rPr>
            </w:r>
            <w:r w:rsidR="00FF7DF3">
              <w:rPr>
                <w:noProof/>
                <w:webHidden/>
              </w:rPr>
              <w:fldChar w:fldCharType="separate"/>
            </w:r>
            <w:r w:rsidR="00340151">
              <w:rPr>
                <w:noProof/>
                <w:webHidden/>
              </w:rPr>
              <w:t>38</w:t>
            </w:r>
            <w:r w:rsidR="00FF7DF3">
              <w:rPr>
                <w:noProof/>
                <w:webHidden/>
              </w:rPr>
              <w:fldChar w:fldCharType="end"/>
            </w:r>
          </w:hyperlink>
        </w:p>
        <w:p w14:paraId="7F4E1496" w14:textId="627706D5" w:rsidR="00FF7DF3" w:rsidRDefault="004A5473">
          <w:pPr>
            <w:pStyle w:val="TOC1"/>
            <w:tabs>
              <w:tab w:val="right" w:leader="dot" w:pos="9679"/>
            </w:tabs>
            <w:rPr>
              <w:rFonts w:eastAsiaTheme="minorEastAsia"/>
              <w:noProof/>
            </w:rPr>
          </w:pPr>
          <w:hyperlink w:anchor="_Toc32325401" w:history="1">
            <w:r w:rsidR="00FF7DF3" w:rsidRPr="001B029E">
              <w:rPr>
                <w:rStyle w:val="Hyperlink"/>
                <w:rFonts w:ascii="Sylfaen" w:hAnsi="Sylfaen"/>
                <w:noProof/>
                <w:lang w:val="ka-GE"/>
              </w:rPr>
              <w:t>დანართი 3. სემინარის მონაწილეთა სია</w:t>
            </w:r>
            <w:r w:rsidR="00FF7DF3">
              <w:rPr>
                <w:noProof/>
                <w:webHidden/>
              </w:rPr>
              <w:tab/>
            </w:r>
            <w:r w:rsidR="00FF7DF3">
              <w:rPr>
                <w:noProof/>
                <w:webHidden/>
              </w:rPr>
              <w:fldChar w:fldCharType="begin"/>
            </w:r>
            <w:r w:rsidR="00FF7DF3">
              <w:rPr>
                <w:noProof/>
                <w:webHidden/>
              </w:rPr>
              <w:instrText xml:space="preserve"> PAGEREF _Toc32325401 \h </w:instrText>
            </w:r>
            <w:r w:rsidR="00FF7DF3">
              <w:rPr>
                <w:noProof/>
                <w:webHidden/>
              </w:rPr>
            </w:r>
            <w:r w:rsidR="00FF7DF3">
              <w:rPr>
                <w:noProof/>
                <w:webHidden/>
              </w:rPr>
              <w:fldChar w:fldCharType="separate"/>
            </w:r>
            <w:r w:rsidR="00340151">
              <w:rPr>
                <w:noProof/>
                <w:webHidden/>
              </w:rPr>
              <w:t>40</w:t>
            </w:r>
            <w:r w:rsidR="00FF7DF3">
              <w:rPr>
                <w:noProof/>
                <w:webHidden/>
              </w:rPr>
              <w:fldChar w:fldCharType="end"/>
            </w:r>
          </w:hyperlink>
        </w:p>
        <w:p w14:paraId="7178B16E" w14:textId="4C583066" w:rsidR="00FF7DF3" w:rsidRDefault="004A5473">
          <w:pPr>
            <w:pStyle w:val="TOC1"/>
            <w:tabs>
              <w:tab w:val="right" w:leader="dot" w:pos="9679"/>
            </w:tabs>
            <w:rPr>
              <w:rFonts w:eastAsiaTheme="minorEastAsia"/>
              <w:noProof/>
            </w:rPr>
          </w:pPr>
          <w:hyperlink w:anchor="_Toc32325402" w:history="1">
            <w:r w:rsidR="00FF7DF3" w:rsidRPr="001B029E">
              <w:rPr>
                <w:rStyle w:val="Hyperlink"/>
                <w:rFonts w:ascii="Sylfaen" w:hAnsi="Sylfaen"/>
                <w:noProof/>
                <w:lang w:val="ka-GE"/>
              </w:rPr>
              <w:t>დანართი 4. კითხვარი ინტერვიუებისთვის</w:t>
            </w:r>
            <w:r w:rsidR="00FF7DF3">
              <w:rPr>
                <w:noProof/>
                <w:webHidden/>
              </w:rPr>
              <w:tab/>
            </w:r>
            <w:r w:rsidR="00FF7DF3">
              <w:rPr>
                <w:noProof/>
                <w:webHidden/>
              </w:rPr>
              <w:fldChar w:fldCharType="begin"/>
            </w:r>
            <w:r w:rsidR="00FF7DF3">
              <w:rPr>
                <w:noProof/>
                <w:webHidden/>
              </w:rPr>
              <w:instrText xml:space="preserve"> PAGEREF _Toc32325402 \h </w:instrText>
            </w:r>
            <w:r w:rsidR="00FF7DF3">
              <w:rPr>
                <w:noProof/>
                <w:webHidden/>
              </w:rPr>
            </w:r>
            <w:r w:rsidR="00FF7DF3">
              <w:rPr>
                <w:noProof/>
                <w:webHidden/>
              </w:rPr>
              <w:fldChar w:fldCharType="separate"/>
            </w:r>
            <w:r w:rsidR="00340151">
              <w:rPr>
                <w:noProof/>
                <w:webHidden/>
              </w:rPr>
              <w:t>41</w:t>
            </w:r>
            <w:r w:rsidR="00FF7DF3">
              <w:rPr>
                <w:noProof/>
                <w:webHidden/>
              </w:rPr>
              <w:fldChar w:fldCharType="end"/>
            </w:r>
          </w:hyperlink>
        </w:p>
        <w:p w14:paraId="0A0ABFD4" w14:textId="3E3BBB60" w:rsidR="00DB4CB5" w:rsidRPr="00D92C00" w:rsidRDefault="00DB4CB5">
          <w:pPr>
            <w:rPr>
              <w:rFonts w:ascii="Sylfaen" w:hAnsi="Sylfaen"/>
              <w:lang w:val="ka-GE"/>
            </w:rPr>
          </w:pPr>
          <w:r w:rsidRPr="00D92C00">
            <w:rPr>
              <w:rFonts w:ascii="Sylfaen" w:hAnsi="Sylfaen"/>
              <w:b/>
              <w:bCs/>
              <w:noProof/>
              <w:lang w:val="ka-GE"/>
            </w:rPr>
            <w:fldChar w:fldCharType="end"/>
          </w:r>
        </w:p>
      </w:sdtContent>
    </w:sdt>
    <w:p w14:paraId="34F9DA76" w14:textId="260D30FD" w:rsidR="002C03DD" w:rsidRPr="00D92C00" w:rsidRDefault="002C03DD">
      <w:pPr>
        <w:rPr>
          <w:rFonts w:ascii="Sylfaen" w:hAnsi="Sylfaen"/>
          <w:lang w:val="ka-GE"/>
        </w:rPr>
      </w:pPr>
    </w:p>
    <w:p w14:paraId="631D1BB2" w14:textId="6EBC67EF" w:rsidR="00DB4CB5" w:rsidRPr="00D92C00" w:rsidRDefault="00DB4CB5">
      <w:pPr>
        <w:rPr>
          <w:rFonts w:ascii="Sylfaen" w:hAnsi="Sylfaen"/>
          <w:lang w:val="ka-GE"/>
        </w:rPr>
      </w:pPr>
    </w:p>
    <w:p w14:paraId="4CEC27B8" w14:textId="1ABCAD44" w:rsidR="00DB4CB5" w:rsidRPr="00D92C00" w:rsidRDefault="00DB4CB5">
      <w:pPr>
        <w:rPr>
          <w:rFonts w:ascii="Sylfaen" w:hAnsi="Sylfaen"/>
          <w:lang w:val="ka-GE"/>
        </w:rPr>
      </w:pPr>
    </w:p>
    <w:p w14:paraId="534FC100" w14:textId="35ABF8CA" w:rsidR="00DB4CB5" w:rsidRPr="00D92C00" w:rsidRDefault="00DB4CB5">
      <w:pPr>
        <w:rPr>
          <w:rFonts w:ascii="Sylfaen" w:hAnsi="Sylfaen"/>
          <w:lang w:val="ka-GE"/>
        </w:rPr>
      </w:pPr>
    </w:p>
    <w:p w14:paraId="2174246B" w14:textId="7FA5D7D6" w:rsidR="00DB4CB5" w:rsidRPr="00D92C00" w:rsidRDefault="00DB4CB5">
      <w:pPr>
        <w:rPr>
          <w:rFonts w:ascii="Sylfaen" w:hAnsi="Sylfaen"/>
          <w:lang w:val="ka-GE"/>
        </w:rPr>
      </w:pPr>
    </w:p>
    <w:p w14:paraId="18562B13" w14:textId="3CBF34F8" w:rsidR="00DB4CB5" w:rsidRPr="00D92C00" w:rsidRDefault="00DB4CB5">
      <w:pPr>
        <w:rPr>
          <w:rFonts w:ascii="Sylfaen" w:hAnsi="Sylfaen"/>
          <w:lang w:val="ka-GE"/>
        </w:rPr>
      </w:pPr>
    </w:p>
    <w:p w14:paraId="0E5FE95C" w14:textId="10882B0B" w:rsidR="00DB4CB5" w:rsidRPr="00D92C00" w:rsidRDefault="00DB4CB5">
      <w:pPr>
        <w:rPr>
          <w:rFonts w:ascii="Sylfaen" w:hAnsi="Sylfaen"/>
          <w:lang w:val="ka-GE"/>
        </w:rPr>
      </w:pPr>
    </w:p>
    <w:p w14:paraId="4E41CDD4" w14:textId="4D82287D" w:rsidR="00DB4CB5" w:rsidRPr="00D92C00" w:rsidRDefault="00DB4CB5">
      <w:pPr>
        <w:rPr>
          <w:rFonts w:ascii="Sylfaen" w:hAnsi="Sylfaen"/>
          <w:lang w:val="ka-GE"/>
        </w:rPr>
      </w:pPr>
    </w:p>
    <w:p w14:paraId="2CAEE9D2" w14:textId="77777777" w:rsidR="00DB1783" w:rsidRPr="00D92C00" w:rsidRDefault="00DB1783">
      <w:pPr>
        <w:rPr>
          <w:rFonts w:ascii="Sylfaen" w:hAnsi="Sylfaen"/>
          <w:lang w:val="ka-GE"/>
        </w:rPr>
      </w:pPr>
      <w:r w:rsidRPr="00D92C00">
        <w:rPr>
          <w:rFonts w:ascii="Sylfaen" w:hAnsi="Sylfaen"/>
          <w:lang w:val="ka-GE"/>
        </w:rPr>
        <w:br w:type="page"/>
      </w:r>
    </w:p>
    <w:p w14:paraId="5AC98409" w14:textId="5EFD0B7F" w:rsidR="00DB4CB5" w:rsidRPr="00D92C00" w:rsidRDefault="00DB4CB5" w:rsidP="00DB4CB5">
      <w:pPr>
        <w:pStyle w:val="Heading1"/>
        <w:rPr>
          <w:rFonts w:ascii="Sylfaen" w:hAnsi="Sylfaen" w:cs="Sylfaen"/>
          <w:lang w:val="ka-GE"/>
        </w:rPr>
      </w:pPr>
      <w:bookmarkStart w:id="0" w:name="_Toc32325387"/>
      <w:r w:rsidRPr="00D92C00">
        <w:rPr>
          <w:rFonts w:ascii="Sylfaen" w:hAnsi="Sylfaen" w:cs="Sylfaen"/>
          <w:lang w:val="ka-GE"/>
        </w:rPr>
        <w:lastRenderedPageBreak/>
        <w:t>შეჯამება</w:t>
      </w:r>
      <w:bookmarkEnd w:id="0"/>
    </w:p>
    <w:p w14:paraId="2C9ED6BA" w14:textId="785E9402" w:rsidR="00DB4CB5" w:rsidRDefault="00DB4CB5" w:rsidP="00DB4CB5">
      <w:pPr>
        <w:rPr>
          <w:rFonts w:ascii="Sylfaen" w:hAnsi="Sylfaen"/>
          <w:lang w:val="ka-GE"/>
        </w:rPr>
      </w:pPr>
    </w:p>
    <w:p w14:paraId="5AF96C73" w14:textId="6EBA5650" w:rsidR="00A02101" w:rsidRDefault="00392D11" w:rsidP="00A02101">
      <w:pPr>
        <w:jc w:val="both"/>
        <w:rPr>
          <w:rFonts w:ascii="Sylfaen" w:hAnsi="Sylfaen"/>
          <w:lang w:val="ka-GE"/>
        </w:rPr>
      </w:pPr>
      <w:r w:rsidRPr="00D92C00">
        <w:rPr>
          <w:rFonts w:ascii="Sylfaen" w:hAnsi="Sylfaen"/>
          <w:lang w:val="ka-GE"/>
        </w:rPr>
        <w:t>წინამდებარე გენდერული შეფასება მომზადდა გაეროს ქალთა ორგანიზაციის (UN WOMEN) პროექტის „ქალთა ეკონომიკური გაძლიერება“ ფარგლებში</w:t>
      </w:r>
      <w:r w:rsidR="00D52A97">
        <w:rPr>
          <w:rFonts w:ascii="Sylfaen" w:hAnsi="Sylfaen"/>
          <w:lang w:val="ka-GE"/>
        </w:rPr>
        <w:t>, თანამონაწილეობითი გენდერული აუდიტის საფუძველზე</w:t>
      </w:r>
      <w:r w:rsidR="00A02101">
        <w:rPr>
          <w:rFonts w:ascii="Sylfaen" w:hAnsi="Sylfaen"/>
          <w:lang w:val="ka-GE"/>
        </w:rPr>
        <w:t xml:space="preserve"> (თგა)</w:t>
      </w:r>
      <w:r w:rsidR="00D52A97">
        <w:rPr>
          <w:rFonts w:ascii="Sylfaen" w:hAnsi="Sylfaen"/>
          <w:lang w:val="ka-GE"/>
        </w:rPr>
        <w:t xml:space="preserve">. საკვლევი/ </w:t>
      </w:r>
      <w:r w:rsidRPr="00D92C00">
        <w:rPr>
          <w:rFonts w:ascii="Sylfaen" w:hAnsi="Sylfaen"/>
          <w:lang w:val="ka-GE"/>
        </w:rPr>
        <w:t>შეფასები</w:t>
      </w:r>
      <w:r w:rsidR="00D52A97">
        <w:rPr>
          <w:rFonts w:ascii="Sylfaen" w:hAnsi="Sylfaen"/>
          <w:lang w:val="ka-GE"/>
        </w:rPr>
        <w:t xml:space="preserve">თი </w:t>
      </w:r>
      <w:r w:rsidRPr="00D92C00">
        <w:rPr>
          <w:rFonts w:ascii="Sylfaen" w:hAnsi="Sylfaen"/>
          <w:lang w:val="ka-GE"/>
        </w:rPr>
        <w:t xml:space="preserve">სამუშაო </w:t>
      </w:r>
      <w:r w:rsidR="00A02101" w:rsidRPr="00D92C00">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სამინისტრო</w:t>
      </w:r>
      <w:r w:rsidR="00A02101">
        <w:rPr>
          <w:rFonts w:ascii="Sylfaen" w:hAnsi="Sylfaen"/>
          <w:lang w:val="ka-GE"/>
        </w:rPr>
        <w:t>ში (შემდგომში სამინისტრო) ჩ</w:t>
      </w:r>
      <w:r w:rsidRPr="00D92C00">
        <w:rPr>
          <w:rFonts w:ascii="Sylfaen" w:hAnsi="Sylfaen"/>
          <w:lang w:val="ka-GE"/>
        </w:rPr>
        <w:t>ატარდა</w:t>
      </w:r>
      <w:r w:rsidR="00D52A97">
        <w:rPr>
          <w:rFonts w:ascii="Sylfaen" w:hAnsi="Sylfaen"/>
          <w:lang w:val="ka-GE"/>
        </w:rPr>
        <w:t xml:space="preserve"> </w:t>
      </w:r>
      <w:r w:rsidRPr="00D92C00">
        <w:rPr>
          <w:rFonts w:ascii="Sylfaen" w:hAnsi="Sylfaen"/>
          <w:lang w:val="ka-GE"/>
        </w:rPr>
        <w:t xml:space="preserve"> 2019 წლის მაი</w:t>
      </w:r>
      <w:r w:rsidR="00D52A97">
        <w:rPr>
          <w:rFonts w:ascii="Sylfaen" w:hAnsi="Sylfaen"/>
          <w:lang w:val="ka-GE"/>
        </w:rPr>
        <w:t xml:space="preserve">სიდან </w:t>
      </w:r>
      <w:r w:rsidR="00A02101">
        <w:rPr>
          <w:rFonts w:ascii="Sylfaen" w:hAnsi="Sylfaen"/>
          <w:lang w:val="ka-GE"/>
        </w:rPr>
        <w:t>2</w:t>
      </w:r>
      <w:r w:rsidR="00D52A97">
        <w:rPr>
          <w:rFonts w:ascii="Sylfaen" w:hAnsi="Sylfaen"/>
          <w:lang w:val="ka-GE"/>
        </w:rPr>
        <w:t xml:space="preserve">019 წლის დეკემბრამდე </w:t>
      </w:r>
      <w:r w:rsidRPr="00D92C00">
        <w:rPr>
          <w:rFonts w:ascii="Sylfaen" w:hAnsi="Sylfaen"/>
          <w:lang w:val="ka-GE"/>
        </w:rPr>
        <w:t>და მოიცავდა დოკუმენტების</w:t>
      </w:r>
      <w:r w:rsidR="00A02101">
        <w:rPr>
          <w:rFonts w:ascii="Sylfaen" w:hAnsi="Sylfaen"/>
          <w:lang w:val="ka-GE"/>
        </w:rPr>
        <w:t>/</w:t>
      </w:r>
      <w:r w:rsidRPr="00D92C00">
        <w:rPr>
          <w:rFonts w:ascii="Sylfaen" w:hAnsi="Sylfaen"/>
          <w:lang w:val="ka-GE"/>
        </w:rPr>
        <w:t xml:space="preserve">კანონმდებლობის ანალიზს, ინტერვიუებს თანამშრომლებთან და თანამონაწილეობით სემინარს (იხ. მეთოდოლოგიის თავი). </w:t>
      </w:r>
    </w:p>
    <w:p w14:paraId="249007FE" w14:textId="62958D98" w:rsidR="00A02101" w:rsidRPr="00A269FC" w:rsidRDefault="00A02101" w:rsidP="00A02101">
      <w:pPr>
        <w:jc w:val="both"/>
        <w:rPr>
          <w:rFonts w:ascii="Sylfaen" w:hAnsi="Sylfaen"/>
          <w:lang w:val="ka-GE"/>
        </w:rPr>
      </w:pPr>
      <w:r w:rsidRPr="00A269FC">
        <w:rPr>
          <w:rFonts w:ascii="Sylfaen" w:hAnsi="Sylfaen"/>
          <w:lang w:val="ka-GE"/>
        </w:rPr>
        <w:t>თგა-ს ძირითად ამოცანა</w:t>
      </w:r>
      <w:r>
        <w:rPr>
          <w:rFonts w:ascii="Sylfaen" w:hAnsi="Sylfaen"/>
          <w:lang w:val="ka-GE"/>
        </w:rPr>
        <w:t>ს წარმოადგენდა გამოვლენილიყო</w:t>
      </w:r>
      <w:r w:rsidRPr="00A269FC">
        <w:rPr>
          <w:rFonts w:ascii="Sylfaen" w:hAnsi="Sylfaen"/>
          <w:lang w:val="ka-GE"/>
        </w:rPr>
        <w:t xml:space="preserve"> </w:t>
      </w:r>
      <w:r>
        <w:rPr>
          <w:rFonts w:ascii="Sylfaen" w:hAnsi="Sylfaen"/>
          <w:lang w:val="ka-GE"/>
        </w:rPr>
        <w:t xml:space="preserve">რამდენად არსებობს </w:t>
      </w:r>
      <w:r w:rsidRPr="00A269FC">
        <w:rPr>
          <w:rFonts w:ascii="Sylfaen" w:hAnsi="Sylfaen"/>
          <w:lang w:val="ka-GE"/>
        </w:rPr>
        <w:t>გენდერული პოლიტიკა ს</w:t>
      </w:r>
      <w:r>
        <w:rPr>
          <w:rFonts w:ascii="Sylfaen" w:hAnsi="Sylfaen"/>
          <w:lang w:val="ka-GE"/>
        </w:rPr>
        <w:t>ამინისტროში</w:t>
      </w:r>
      <w:r w:rsidRPr="00A269FC">
        <w:rPr>
          <w:rFonts w:ascii="Sylfaen" w:hAnsi="Sylfaen"/>
          <w:lang w:val="ka-GE"/>
        </w:rPr>
        <w:t>, როგორ აღიქმება ხელმძღვანელობისა და თანამშრომლების მიერ გენდერული თანასწორობის საკითხი და რამდენად პრიორიტეტულია იგი</w:t>
      </w:r>
      <w:r>
        <w:rPr>
          <w:rFonts w:ascii="Sylfaen" w:hAnsi="Sylfaen"/>
          <w:lang w:val="ka-GE"/>
        </w:rPr>
        <w:t xml:space="preserve"> პოლიტიკის და საქმიანობის და ასევე </w:t>
      </w:r>
      <w:r w:rsidRPr="00A269FC">
        <w:rPr>
          <w:rFonts w:ascii="Sylfaen" w:hAnsi="Sylfaen"/>
          <w:lang w:val="ka-GE"/>
        </w:rPr>
        <w:t xml:space="preserve">შიდაორგანიზაციულ დონეებზე. </w:t>
      </w:r>
      <w:r>
        <w:rPr>
          <w:rFonts w:ascii="Sylfaen" w:hAnsi="Sylfaen"/>
          <w:lang w:val="ka-GE"/>
        </w:rPr>
        <w:t>გარდა ამისა</w:t>
      </w:r>
      <w:r w:rsidRPr="00A269FC">
        <w:rPr>
          <w:rFonts w:ascii="Sylfaen" w:hAnsi="Sylfaen"/>
          <w:lang w:val="ka-GE"/>
        </w:rPr>
        <w:t xml:space="preserve">, </w:t>
      </w:r>
      <w:r>
        <w:rPr>
          <w:rFonts w:ascii="Sylfaen" w:hAnsi="Sylfaen"/>
          <w:lang w:val="ka-GE"/>
        </w:rPr>
        <w:t xml:space="preserve">თანამონაწილეობითი გენდერული აუდიტის ამოცანას წარმოადგენდა გამოვლენილიყო </w:t>
      </w:r>
      <w:r w:rsidRPr="00A269FC">
        <w:rPr>
          <w:rFonts w:ascii="Sylfaen" w:hAnsi="Sylfaen"/>
          <w:lang w:val="ka-GE"/>
        </w:rPr>
        <w:t xml:space="preserve"> წარმატებული პრაქტიკის მაგალითები და </w:t>
      </w:r>
      <w:r>
        <w:rPr>
          <w:rFonts w:ascii="Sylfaen" w:hAnsi="Sylfaen"/>
          <w:lang w:val="ka-GE"/>
        </w:rPr>
        <w:t xml:space="preserve">შემუშავებულიყო შესაბამისი </w:t>
      </w:r>
      <w:r w:rsidRPr="00A269FC">
        <w:rPr>
          <w:rFonts w:ascii="Sylfaen" w:hAnsi="Sylfaen"/>
          <w:lang w:val="ka-GE"/>
        </w:rPr>
        <w:t>რეკომენდაციები არსებული ნაკლოვანებების დასაძლევად.</w:t>
      </w:r>
    </w:p>
    <w:p w14:paraId="49ECA519" w14:textId="64C4D409" w:rsidR="003E4BDE" w:rsidRPr="000F7F8C" w:rsidRDefault="003E4BDE" w:rsidP="000F7F8C">
      <w:pPr>
        <w:jc w:val="both"/>
        <w:rPr>
          <w:rFonts w:ascii="Sylfaen" w:hAnsi="Sylfaen"/>
          <w:lang w:val="ka-GE"/>
        </w:rPr>
      </w:pPr>
      <w:r w:rsidRPr="000F7F8C">
        <w:rPr>
          <w:rFonts w:ascii="Sylfaen" w:hAnsi="Sylfaen"/>
          <w:lang w:val="ka-GE"/>
        </w:rPr>
        <w:t xml:space="preserve">სამინისტროს </w:t>
      </w:r>
      <w:r w:rsidR="000F7F8C">
        <w:rPr>
          <w:rFonts w:ascii="Sylfaen" w:hAnsi="Sylfaen"/>
          <w:lang w:val="ka-GE"/>
        </w:rPr>
        <w:t>მნიშვნელოვანი როლი ენიჭება</w:t>
      </w:r>
      <w:r w:rsidRPr="000F7F8C">
        <w:rPr>
          <w:rFonts w:ascii="Sylfaen" w:hAnsi="Sylfaen"/>
          <w:lang w:val="ka-GE"/>
        </w:rPr>
        <w:t xml:space="preserve"> გენდერული თანასწორობის</w:t>
      </w:r>
      <w:r w:rsidR="00A41CEC">
        <w:rPr>
          <w:rFonts w:ascii="Sylfaen" w:hAnsi="Sylfaen"/>
          <w:lang w:val="ka-GE"/>
        </w:rPr>
        <w:t xml:space="preserve"> ხელშეწყობაზე მიმართული საკვანძო </w:t>
      </w:r>
      <w:r w:rsidRPr="000F7F8C">
        <w:rPr>
          <w:rFonts w:ascii="Sylfaen" w:hAnsi="Sylfaen"/>
          <w:lang w:val="ka-GE"/>
        </w:rPr>
        <w:t>საერთაშორისო შეთანხმებე</w:t>
      </w:r>
      <w:r w:rsidR="00A41CEC">
        <w:rPr>
          <w:rFonts w:ascii="Sylfaen" w:hAnsi="Sylfaen"/>
          <w:lang w:val="ka-GE"/>
        </w:rPr>
        <w:t xml:space="preserve">ბისა და </w:t>
      </w:r>
      <w:r w:rsidR="000F7F8C">
        <w:rPr>
          <w:rFonts w:ascii="Sylfaen" w:hAnsi="Sylfaen"/>
          <w:lang w:val="ka-GE"/>
        </w:rPr>
        <w:t>ეროვნულ</w:t>
      </w:r>
      <w:r w:rsidR="00A41CEC">
        <w:rPr>
          <w:rFonts w:ascii="Sylfaen" w:hAnsi="Sylfaen"/>
          <w:lang w:val="ka-GE"/>
        </w:rPr>
        <w:t>ი</w:t>
      </w:r>
      <w:r w:rsidR="000F7F8C">
        <w:rPr>
          <w:rFonts w:ascii="Sylfaen" w:hAnsi="Sylfaen"/>
          <w:lang w:val="ka-GE"/>
        </w:rPr>
        <w:t xml:space="preserve"> სამოქმედო გეგმების რეალიზაცია-მიღწევაში</w:t>
      </w:r>
      <w:r w:rsidRPr="000F7F8C">
        <w:rPr>
          <w:rFonts w:ascii="Sylfaen" w:hAnsi="Sylfaen"/>
          <w:lang w:val="ka-GE"/>
        </w:rPr>
        <w:t>.</w:t>
      </w:r>
      <w:r w:rsidR="00A41CEC">
        <w:rPr>
          <w:rFonts w:ascii="Sylfaen" w:hAnsi="Sylfaen"/>
          <w:lang w:val="ka-GE"/>
        </w:rPr>
        <w:t xml:space="preserve"> მათ შორისაა </w:t>
      </w:r>
      <w:r w:rsidR="00A41CEC" w:rsidRPr="00D92C00">
        <w:rPr>
          <w:rFonts w:ascii="Sylfaen" w:hAnsi="Sylfaen" w:cs="Sylfaen"/>
          <w:bCs/>
          <w:lang w:val="ka-GE"/>
        </w:rPr>
        <w:t>ქალებში სიღარიბის დაძლევის და მათი შრომითი უფლებების თანასწორი რეალიზების</w:t>
      </w:r>
      <w:r w:rsidR="00A41CEC">
        <w:rPr>
          <w:rFonts w:ascii="Sylfaen" w:hAnsi="Sylfaen" w:cs="Sylfaen"/>
          <w:bCs/>
          <w:lang w:val="ka-GE"/>
        </w:rPr>
        <w:t xml:space="preserve">, </w:t>
      </w:r>
      <w:r w:rsidRPr="000F7F8C">
        <w:rPr>
          <w:rFonts w:ascii="Sylfaen" w:hAnsi="Sylfaen"/>
          <w:lang w:val="ka-GE"/>
        </w:rPr>
        <w:t>სამუშაო ადგილზე დისკრიმინაციის აკრძალვისა და გენდერულ</w:t>
      </w:r>
      <w:r w:rsidR="00A41CEC">
        <w:rPr>
          <w:rFonts w:ascii="Sylfaen" w:hAnsi="Sylfaen"/>
          <w:lang w:val="ka-GE"/>
        </w:rPr>
        <w:t>ი</w:t>
      </w:r>
      <w:r w:rsidRPr="000F7F8C">
        <w:rPr>
          <w:rFonts w:ascii="Sylfaen" w:hAnsi="Sylfaen"/>
          <w:lang w:val="ka-GE"/>
        </w:rPr>
        <w:t xml:space="preserve"> თანასწორობის </w:t>
      </w:r>
      <w:r w:rsidR="00A41CEC">
        <w:rPr>
          <w:rFonts w:ascii="Sylfaen" w:hAnsi="Sylfaen"/>
          <w:lang w:val="ka-GE"/>
        </w:rPr>
        <w:t>უზრუნველყოფის</w:t>
      </w:r>
      <w:r w:rsidRPr="000F7F8C">
        <w:rPr>
          <w:rFonts w:ascii="Sylfaen" w:hAnsi="Sylfaen"/>
          <w:lang w:val="ka-GE"/>
        </w:rPr>
        <w:t xml:space="preserve"> მიმართულებ</w:t>
      </w:r>
      <w:r w:rsidR="00A41CEC">
        <w:rPr>
          <w:rFonts w:ascii="Sylfaen" w:hAnsi="Sylfaen"/>
          <w:lang w:val="ka-GE"/>
        </w:rPr>
        <w:t xml:space="preserve">ები. </w:t>
      </w:r>
      <w:r w:rsidRPr="000F7F8C">
        <w:rPr>
          <w:rFonts w:ascii="Sylfaen" w:hAnsi="Sylfaen"/>
          <w:lang w:val="ka-GE"/>
        </w:rPr>
        <w:t>ამ ეტაპზე სამინისტროს მონაწილეობით უკვე განხორციელდა მთელი რიგი ცვლილებები სხვადასხვა კანონში</w:t>
      </w:r>
      <w:r w:rsidR="00A41CEC">
        <w:rPr>
          <w:rFonts w:ascii="Sylfaen" w:hAnsi="Sylfaen"/>
          <w:lang w:val="ka-GE"/>
        </w:rPr>
        <w:t xml:space="preserve">, </w:t>
      </w:r>
      <w:r w:rsidRPr="000F7F8C">
        <w:rPr>
          <w:rFonts w:ascii="Sylfaen" w:hAnsi="Sylfaen"/>
          <w:lang w:val="ka-GE"/>
        </w:rPr>
        <w:t xml:space="preserve">მათ შორის ისეთი მნიშვნელოვანი ცვლილება, როგორიცაა შრომის კოდექსში სექსუალური შევიწროვების ცნების გაჩენა. </w:t>
      </w:r>
    </w:p>
    <w:p w14:paraId="08686A95" w14:textId="1BB9D128" w:rsidR="005F2B90" w:rsidRPr="00D92C00" w:rsidRDefault="004D0A36" w:rsidP="005F2B90">
      <w:pPr>
        <w:jc w:val="both"/>
        <w:rPr>
          <w:rFonts w:ascii="Sylfaen" w:hAnsi="Sylfaen" w:cs="Sylfaen"/>
          <w:lang w:val="ka-GE"/>
        </w:rPr>
      </w:pPr>
      <w:r>
        <w:rPr>
          <w:rFonts w:ascii="Sylfaen" w:hAnsi="Sylfaen"/>
          <w:lang w:val="ka-GE"/>
        </w:rPr>
        <w:t>გენდერი და გენდერთან დაკავშირებული საკითხები მწირედაა მოხსენიებული სამინისტროს პროგრამებსა და პროექტებში</w:t>
      </w:r>
      <w:r w:rsidR="00BE6621">
        <w:rPr>
          <w:rFonts w:ascii="Sylfaen" w:hAnsi="Sylfaen"/>
          <w:lang w:val="ka-GE"/>
        </w:rPr>
        <w:t xml:space="preserve">, ასევე მათი </w:t>
      </w:r>
      <w:r w:rsidR="00BE6621" w:rsidRPr="00D92C00">
        <w:rPr>
          <w:rFonts w:ascii="Sylfaen" w:hAnsi="Sylfaen"/>
          <w:lang w:val="ka-GE"/>
        </w:rPr>
        <w:t>მონიტორინგისა და შეფასების სისტემებ</w:t>
      </w:r>
      <w:r w:rsidR="00BE6621">
        <w:rPr>
          <w:rFonts w:ascii="Sylfaen" w:hAnsi="Sylfaen"/>
          <w:lang w:val="ka-GE"/>
        </w:rPr>
        <w:t>ში.</w:t>
      </w:r>
      <w:r w:rsidR="00BE6621" w:rsidRPr="00D92C00">
        <w:rPr>
          <w:rFonts w:ascii="Sylfaen" w:hAnsi="Sylfaen"/>
          <w:lang w:val="ka-GE"/>
        </w:rPr>
        <w:t xml:space="preserve"> აღნიშნულ ეტაპზე სამინისტროს მიერ არ ხდება გენდერული საკითხების ასახვა ბიუჯეტში, თუმცა </w:t>
      </w:r>
      <w:r w:rsidR="00BE6621">
        <w:rPr>
          <w:rFonts w:ascii="Sylfaen" w:hAnsi="Sylfaen"/>
          <w:lang w:val="ka-GE"/>
        </w:rPr>
        <w:t xml:space="preserve">აქვე უნდა აღინიშნოს, რომ </w:t>
      </w:r>
      <w:r w:rsidR="00BE6621" w:rsidRPr="00D92C00">
        <w:rPr>
          <w:rFonts w:ascii="Sylfaen" w:hAnsi="Sylfaen"/>
          <w:lang w:val="ka-GE"/>
        </w:rPr>
        <w:t>სამინისტროში შექმნილია ყველა წინაპირობა გენდერული ბიუჯეტირებისთვის.</w:t>
      </w:r>
      <w:r w:rsidR="005F2B90">
        <w:rPr>
          <w:rFonts w:ascii="Sylfaen" w:hAnsi="Sylfaen"/>
          <w:lang w:val="ka-GE"/>
        </w:rPr>
        <w:t xml:space="preserve"> გენდერის კუთხით სამინისტროს პროგრამებში არსებულ წარმატებულ პრაქტიკებს შორის აღსანიშნავია </w:t>
      </w:r>
      <w:r w:rsidR="005F2B90" w:rsidRPr="00D92C00">
        <w:rPr>
          <w:rFonts w:ascii="Sylfaen" w:hAnsi="Sylfaen" w:cs="Sylfaen"/>
          <w:lang w:val="ka-GE"/>
        </w:rPr>
        <w:t>პოზიტიური ქმედების პრაქტიკა</w:t>
      </w:r>
      <w:r w:rsidR="005F2B90">
        <w:rPr>
          <w:rFonts w:ascii="Sylfaen" w:hAnsi="Sylfaen" w:cs="Sylfaen"/>
          <w:lang w:val="ka-GE"/>
        </w:rPr>
        <w:t xml:space="preserve">, რომელიც </w:t>
      </w:r>
      <w:r w:rsidR="005F2B90" w:rsidRPr="00D92C00">
        <w:rPr>
          <w:rFonts w:ascii="Sylfaen" w:hAnsi="Sylfaen" w:cs="Sylfaen"/>
          <w:lang w:val="ka-GE"/>
        </w:rPr>
        <w:t xml:space="preserve"> სხვა თანაბარ პირობებში </w:t>
      </w:r>
      <w:r w:rsidR="005F2B90">
        <w:rPr>
          <w:rFonts w:ascii="Sylfaen" w:hAnsi="Sylfaen" w:cs="Sylfaen"/>
          <w:lang w:val="ka-GE"/>
        </w:rPr>
        <w:t xml:space="preserve">კანდიდატებს შორის </w:t>
      </w:r>
      <w:r w:rsidR="005F2B90" w:rsidRPr="00D92C00">
        <w:rPr>
          <w:rFonts w:ascii="Sylfaen" w:hAnsi="Sylfaen" w:cs="Sylfaen"/>
          <w:lang w:val="ka-GE"/>
        </w:rPr>
        <w:t>პროგრამით სარგებლობის უპირატესს უფლებას მოწყვლადი ჯგუფების წარმომადგენლებს, მათ შორის ქალებს ანიჭებს.</w:t>
      </w:r>
    </w:p>
    <w:p w14:paraId="4DB73491" w14:textId="3DB82256" w:rsidR="005F2B90" w:rsidRPr="00D92C00" w:rsidRDefault="00226F6B" w:rsidP="00BE6621">
      <w:pPr>
        <w:jc w:val="both"/>
        <w:rPr>
          <w:rFonts w:ascii="Sylfaen" w:hAnsi="Sylfaen"/>
          <w:lang w:val="ka-GE"/>
        </w:rPr>
      </w:pPr>
      <w:r w:rsidRPr="00D92C00">
        <w:rPr>
          <w:rFonts w:ascii="Sylfaen" w:hAnsi="Sylfaen"/>
          <w:lang w:val="ka-GE"/>
        </w:rPr>
        <w:t>სამინისტროს თანამშრომელთა გენდერული მგრძნობელობა და ცნობიერება მაღალია მათ შორის, ვინც ჩართულია დონორების მიერ მხარდაჭერილი პროექტების მართვაში და დონორებთან კომუნიკაციაში, ასევე სამსახურებრივი მოვალეობების გამო კარგად იცნობენ საქართველოს მთავრობის მიერ აღებულ სხვადასხვა ვალდებულებებს შრომისა და დასაქმების სფეროში. აღნიშნული თანამშრომლები კარგად ფლობენ გენდერულ ტერმინოლოგიას და კომპეტენტურად მსჯელობენ სხვადასხვა გენდერულად მგრძნობიარე საკითხზე</w:t>
      </w:r>
      <w:r>
        <w:rPr>
          <w:rFonts w:ascii="Sylfaen" w:hAnsi="Sylfaen"/>
          <w:lang w:val="ka-GE"/>
        </w:rPr>
        <w:t xml:space="preserve">. </w:t>
      </w:r>
      <w:r w:rsidRPr="00D92C00">
        <w:rPr>
          <w:rFonts w:ascii="Sylfaen" w:hAnsi="Sylfaen"/>
          <w:lang w:val="ka-GE"/>
        </w:rPr>
        <w:t>ამასთანავე, უნდა აღინიშნოს, რომ თანამშრომელთა გენდერული საკითხების ცოდნა განსხვავდება დეპარტამენტებ</w:t>
      </w:r>
      <w:r>
        <w:rPr>
          <w:rFonts w:ascii="Sylfaen" w:hAnsi="Sylfaen"/>
          <w:lang w:val="ka-GE"/>
        </w:rPr>
        <w:t xml:space="preserve">ისა </w:t>
      </w:r>
      <w:r w:rsidRPr="00D92C00">
        <w:rPr>
          <w:rFonts w:ascii="Sylfaen" w:hAnsi="Sylfaen"/>
          <w:lang w:val="ka-GE"/>
        </w:rPr>
        <w:t>და დაკავებულ</w:t>
      </w:r>
      <w:r>
        <w:rPr>
          <w:rFonts w:ascii="Sylfaen" w:hAnsi="Sylfaen"/>
          <w:lang w:val="ka-GE"/>
        </w:rPr>
        <w:t>ი</w:t>
      </w:r>
      <w:r w:rsidRPr="00D92C00">
        <w:rPr>
          <w:rFonts w:ascii="Sylfaen" w:hAnsi="Sylfaen"/>
          <w:lang w:val="ka-GE"/>
        </w:rPr>
        <w:t xml:space="preserve"> პოზიციებ</w:t>
      </w:r>
      <w:r>
        <w:rPr>
          <w:rFonts w:ascii="Sylfaen" w:hAnsi="Sylfaen"/>
          <w:lang w:val="ka-GE"/>
        </w:rPr>
        <w:t>ის მიხედვით</w:t>
      </w:r>
      <w:r w:rsidRPr="00D92C00">
        <w:rPr>
          <w:rFonts w:ascii="Sylfaen" w:hAnsi="Sylfaen"/>
          <w:lang w:val="ka-GE"/>
        </w:rPr>
        <w:t xml:space="preserve">. </w:t>
      </w:r>
    </w:p>
    <w:p w14:paraId="26D74852" w14:textId="26AEAAD2" w:rsidR="00657FE8" w:rsidRDefault="00657FE8" w:rsidP="00657FE8">
      <w:pPr>
        <w:pStyle w:val="NoSpacing"/>
        <w:jc w:val="both"/>
        <w:rPr>
          <w:rFonts w:ascii="Sylfaen" w:hAnsi="Sylfaen"/>
          <w:lang w:val="ka-GE"/>
        </w:rPr>
      </w:pPr>
      <w:r>
        <w:rPr>
          <w:rFonts w:ascii="Sylfaen" w:hAnsi="Sylfaen" w:cs="Sylfaen"/>
          <w:lang w:val="ka-GE"/>
        </w:rPr>
        <w:lastRenderedPageBreak/>
        <w:t xml:space="preserve">რაც შეეხება </w:t>
      </w:r>
      <w:r w:rsidR="00F625C0">
        <w:rPr>
          <w:rFonts w:ascii="Sylfaen" w:hAnsi="Sylfaen" w:cs="Sylfaen"/>
          <w:lang w:val="ka-GE"/>
        </w:rPr>
        <w:t>სამინისტროს</w:t>
      </w:r>
      <w:r w:rsidR="00F625C0">
        <w:rPr>
          <w:lang w:val="ka-GE"/>
        </w:rPr>
        <w:t xml:space="preserve"> </w:t>
      </w:r>
      <w:r w:rsidR="00F625C0">
        <w:rPr>
          <w:rFonts w:ascii="Sylfaen" w:hAnsi="Sylfaen" w:cs="Sylfaen"/>
          <w:lang w:val="ka-GE"/>
        </w:rPr>
        <w:t>ორგანიზაციულ</w:t>
      </w:r>
      <w:r w:rsidR="00F625C0">
        <w:rPr>
          <w:lang w:val="ka-GE"/>
        </w:rPr>
        <w:t xml:space="preserve"> </w:t>
      </w:r>
      <w:r>
        <w:rPr>
          <w:rFonts w:ascii="Sylfaen" w:hAnsi="Sylfaen" w:cs="Sylfaen"/>
          <w:lang w:val="ka-GE"/>
        </w:rPr>
        <w:t xml:space="preserve">სტრუქტურას, </w:t>
      </w:r>
      <w:r w:rsidRPr="00D92C00">
        <w:rPr>
          <w:rFonts w:ascii="Sylfaen" w:hAnsi="Sylfaen" w:cs="Sylfaen"/>
          <w:lang w:val="ka-GE"/>
        </w:rPr>
        <w:t>ქალები</w:t>
      </w:r>
      <w:r w:rsidRPr="00D92C00">
        <w:rPr>
          <w:rFonts w:ascii="Sylfaen" w:hAnsi="Sylfaen"/>
          <w:lang w:val="ka-GE"/>
        </w:rPr>
        <w:t xml:space="preserve"> </w:t>
      </w:r>
      <w:r w:rsidRPr="00D92C00">
        <w:rPr>
          <w:rFonts w:ascii="Sylfaen" w:hAnsi="Sylfaen" w:cs="Sylfaen"/>
          <w:lang w:val="ka-GE"/>
        </w:rPr>
        <w:t>ჭარბობენ</w:t>
      </w:r>
      <w:r w:rsidRPr="00D92C00">
        <w:rPr>
          <w:rFonts w:ascii="Sylfaen" w:hAnsi="Sylfaen"/>
          <w:lang w:val="ka-GE"/>
        </w:rPr>
        <w:t xml:space="preserve"> </w:t>
      </w:r>
      <w:r w:rsidRPr="00D92C00">
        <w:rPr>
          <w:rFonts w:ascii="Sylfaen" w:hAnsi="Sylfaen" w:cs="Sylfaen"/>
          <w:lang w:val="ka-GE"/>
        </w:rPr>
        <w:t>სამმართველოს</w:t>
      </w:r>
      <w:r w:rsidRPr="00D92C00">
        <w:rPr>
          <w:rFonts w:ascii="Sylfaen" w:hAnsi="Sylfaen"/>
          <w:lang w:val="ka-GE"/>
        </w:rPr>
        <w:t xml:space="preserve"> </w:t>
      </w:r>
      <w:r w:rsidRPr="00D92C00">
        <w:rPr>
          <w:rFonts w:ascii="Sylfaen" w:hAnsi="Sylfaen" w:cs="Sylfaen"/>
          <w:lang w:val="ka-GE"/>
        </w:rPr>
        <w:t>უფროსისა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მის</w:t>
      </w:r>
      <w:r w:rsidRPr="00D92C00">
        <w:rPr>
          <w:rFonts w:ascii="Sylfaen" w:hAnsi="Sylfaen"/>
          <w:lang w:val="ka-GE"/>
        </w:rPr>
        <w:t xml:space="preserve"> </w:t>
      </w:r>
      <w:r>
        <w:rPr>
          <w:rFonts w:ascii="Sylfaen" w:hAnsi="Sylfaen"/>
          <w:lang w:val="ka-GE"/>
        </w:rPr>
        <w:t xml:space="preserve">დაქვემდებარებულ </w:t>
      </w:r>
      <w:r w:rsidRPr="00D92C00">
        <w:rPr>
          <w:rFonts w:ascii="Sylfaen" w:hAnsi="Sylfaen" w:cs="Sylfaen"/>
          <w:lang w:val="ka-GE"/>
        </w:rPr>
        <w:t>თანამდებობებზე</w:t>
      </w:r>
      <w:r w:rsidRPr="00D92C00">
        <w:rPr>
          <w:rFonts w:ascii="Sylfaen" w:hAnsi="Sylfaen"/>
          <w:lang w:val="ka-GE"/>
        </w:rPr>
        <w:t xml:space="preserve">, </w:t>
      </w:r>
      <w:r w:rsidRPr="00D92C00">
        <w:rPr>
          <w:rFonts w:ascii="Sylfaen" w:hAnsi="Sylfaen" w:cs="Sylfaen"/>
          <w:lang w:val="ka-GE"/>
        </w:rPr>
        <w:t>ხოლო</w:t>
      </w:r>
      <w:r w:rsidRPr="00D92C00">
        <w:rPr>
          <w:rFonts w:ascii="Sylfaen" w:hAnsi="Sylfaen"/>
          <w:lang w:val="ka-GE"/>
        </w:rPr>
        <w:t xml:space="preserve"> </w:t>
      </w:r>
      <w:r w:rsidRPr="00D92C00">
        <w:rPr>
          <w:rFonts w:ascii="Sylfaen" w:hAnsi="Sylfaen" w:cs="Sylfaen"/>
          <w:lang w:val="ka-GE"/>
        </w:rPr>
        <w:t>დეპარტამენტის</w:t>
      </w:r>
      <w:r w:rsidRPr="00D92C00">
        <w:rPr>
          <w:rFonts w:ascii="Sylfaen" w:hAnsi="Sylfaen"/>
          <w:lang w:val="ka-GE"/>
        </w:rPr>
        <w:t xml:space="preserve"> </w:t>
      </w:r>
      <w:r w:rsidRPr="00D92C00">
        <w:rPr>
          <w:rFonts w:ascii="Sylfaen" w:hAnsi="Sylfaen" w:cs="Sylfaen"/>
          <w:lang w:val="ka-GE"/>
        </w:rPr>
        <w:t>უფროსებსა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მოადგილეებში</w:t>
      </w:r>
      <w:r w:rsidRPr="00D92C00">
        <w:rPr>
          <w:rFonts w:ascii="Sylfaen" w:hAnsi="Sylfaen"/>
          <w:lang w:val="ka-GE"/>
        </w:rPr>
        <w:t xml:space="preserve"> </w:t>
      </w:r>
      <w:r w:rsidRPr="00D92C00">
        <w:rPr>
          <w:rFonts w:ascii="Sylfaen" w:hAnsi="Sylfaen" w:cs="Sylfaen"/>
          <w:lang w:val="ka-GE"/>
        </w:rPr>
        <w:t>მეტი</w:t>
      </w:r>
      <w:r w:rsidRPr="00D92C00">
        <w:rPr>
          <w:rFonts w:ascii="Sylfaen" w:hAnsi="Sylfaen"/>
          <w:lang w:val="ka-GE"/>
        </w:rPr>
        <w:t xml:space="preserve"> </w:t>
      </w:r>
      <w:r w:rsidRPr="00D92C00">
        <w:rPr>
          <w:rFonts w:ascii="Sylfaen" w:hAnsi="Sylfaen" w:cs="Sylfaen"/>
          <w:lang w:val="ka-GE"/>
        </w:rPr>
        <w:t>კაცია</w:t>
      </w:r>
      <w:r w:rsidRPr="00D92C00">
        <w:rPr>
          <w:rFonts w:ascii="Sylfaen" w:hAnsi="Sylfaen"/>
          <w:lang w:val="ka-GE"/>
        </w:rPr>
        <w:t>.</w:t>
      </w:r>
      <w:r w:rsidR="00FF3D02">
        <w:rPr>
          <w:rFonts w:ascii="Sylfaen" w:hAnsi="Sylfaen"/>
          <w:lang w:val="ka-GE"/>
        </w:rPr>
        <w:t xml:space="preserve"> </w:t>
      </w:r>
    </w:p>
    <w:p w14:paraId="5F3621B3" w14:textId="691E0D05" w:rsidR="004873C7" w:rsidRDefault="004873C7" w:rsidP="004873C7">
      <w:pPr>
        <w:tabs>
          <w:tab w:val="left" w:pos="4302"/>
        </w:tabs>
        <w:jc w:val="both"/>
        <w:rPr>
          <w:rFonts w:ascii="Sylfaen" w:hAnsi="Sylfaen"/>
          <w:lang w:val="ka-GE"/>
        </w:rPr>
      </w:pPr>
      <w:r>
        <w:rPr>
          <w:rFonts w:ascii="Sylfaen" w:hAnsi="Sylfaen"/>
          <w:lang w:val="ka-GE"/>
        </w:rPr>
        <w:t xml:space="preserve">ამჟამად </w:t>
      </w:r>
      <w:r w:rsidRPr="00D92C00">
        <w:rPr>
          <w:rFonts w:ascii="Sylfaen" w:hAnsi="Sylfaen"/>
          <w:lang w:val="ka-GE"/>
        </w:rPr>
        <w:t xml:space="preserve">სამინისტროში არ არსებობს ტრეინინგების ერთიანი გეგმა, თუმცა მიმდინარეობს საჭიროებების კვლევა. ასევე, შრომისა და დასაქმების პოლიტიკის დეპარტამენტი თანამშრომლობს ევროკავშირის სხვადასხვა პროექტებთან და შრომის საერთაშორისო ორგანიზაციასთან იმისათვის, რომ მათგან მიიღოს ტრეინინგი კონვენციებისა და ევრო-დირექტივების </w:t>
      </w:r>
      <w:r>
        <w:rPr>
          <w:rFonts w:ascii="Sylfaen" w:hAnsi="Sylfaen"/>
          <w:lang w:val="ka-GE"/>
        </w:rPr>
        <w:t xml:space="preserve">მოთხოვნების </w:t>
      </w:r>
      <w:r w:rsidRPr="00D92C00">
        <w:rPr>
          <w:rFonts w:ascii="Sylfaen" w:hAnsi="Sylfaen"/>
          <w:lang w:val="ka-GE"/>
        </w:rPr>
        <w:t xml:space="preserve">შესახებ. </w:t>
      </w:r>
    </w:p>
    <w:p w14:paraId="0D6D5D9F" w14:textId="37AD62AC" w:rsidR="00BC139F" w:rsidRDefault="00BC139F" w:rsidP="004873C7">
      <w:pPr>
        <w:tabs>
          <w:tab w:val="left" w:pos="4302"/>
        </w:tabs>
        <w:jc w:val="both"/>
        <w:rPr>
          <w:rFonts w:ascii="Sylfaen" w:hAnsi="Sylfaen"/>
          <w:lang w:val="ka-GE"/>
        </w:rPr>
      </w:pPr>
    </w:p>
    <w:p w14:paraId="11AF2605" w14:textId="29A15622" w:rsidR="00BC139F" w:rsidRDefault="00BC139F" w:rsidP="00BC139F">
      <w:pPr>
        <w:pStyle w:val="Heading1"/>
        <w:rPr>
          <w:rFonts w:ascii="Sylfaen" w:hAnsi="Sylfaen"/>
          <w:lang w:val="ka-GE"/>
        </w:rPr>
      </w:pPr>
      <w:bookmarkStart w:id="1" w:name="_Toc32325388"/>
      <w:r>
        <w:rPr>
          <w:rFonts w:ascii="Sylfaen" w:hAnsi="Sylfaen"/>
          <w:lang w:val="ka-GE"/>
        </w:rPr>
        <w:t>ძირითადი რეკომენდაციები</w:t>
      </w:r>
      <w:bookmarkEnd w:id="1"/>
    </w:p>
    <w:p w14:paraId="2D722ACC" w14:textId="0FE0A2CA" w:rsidR="009243EA" w:rsidRDefault="009243EA" w:rsidP="009243EA">
      <w:pPr>
        <w:rPr>
          <w:rFonts w:ascii="Sylfaen" w:hAnsi="Sylfaen"/>
          <w:lang w:val="ka-GE"/>
        </w:rPr>
      </w:pPr>
    </w:p>
    <w:p w14:paraId="15DBFFFA" w14:textId="77777777" w:rsidR="004873C7" w:rsidRDefault="004873C7" w:rsidP="00657FE8">
      <w:pPr>
        <w:pStyle w:val="NoSpacing"/>
        <w:jc w:val="both"/>
        <w:rPr>
          <w:rFonts w:ascii="Sylfaen" w:hAnsi="Sylfaen"/>
          <w:lang w:val="ka-GE"/>
        </w:rPr>
      </w:pPr>
    </w:p>
    <w:p w14:paraId="4CA8C438" w14:textId="49DAAB3A" w:rsidR="00FF3D02" w:rsidRPr="009E0EE8" w:rsidRDefault="009E0EE8" w:rsidP="00657FE8">
      <w:pPr>
        <w:pStyle w:val="NoSpacing"/>
        <w:jc w:val="both"/>
        <w:rPr>
          <w:rFonts w:ascii="Sylfaen" w:hAnsi="Sylfaen"/>
          <w:b/>
          <w:bCs/>
          <w:i/>
          <w:iCs/>
          <w:lang w:val="ka-GE"/>
        </w:rPr>
      </w:pPr>
      <w:r w:rsidRPr="009E0EE8">
        <w:rPr>
          <w:rFonts w:ascii="Sylfaen" w:hAnsi="Sylfaen"/>
          <w:b/>
          <w:bCs/>
          <w:i/>
          <w:iCs/>
          <w:lang w:val="ka-GE"/>
        </w:rPr>
        <w:t>პოლიტიკა და პროგრამები</w:t>
      </w:r>
    </w:p>
    <w:p w14:paraId="1E520575" w14:textId="77777777" w:rsidR="00FF3D02" w:rsidRPr="00D92C00" w:rsidRDefault="00FF3D02" w:rsidP="00657FE8">
      <w:pPr>
        <w:pStyle w:val="NoSpacing"/>
        <w:jc w:val="both"/>
        <w:rPr>
          <w:rFonts w:ascii="Sylfaen" w:hAnsi="Sylfaen"/>
          <w:lang w:val="ka-GE"/>
        </w:rPr>
      </w:pPr>
    </w:p>
    <w:p w14:paraId="3AD19D9F" w14:textId="5ABB1BEC" w:rsidR="00113ECA" w:rsidRPr="00D92C00" w:rsidRDefault="00FB1F02" w:rsidP="00DB1783">
      <w:pPr>
        <w:pStyle w:val="ListParagraph"/>
        <w:numPr>
          <w:ilvl w:val="0"/>
          <w:numId w:val="27"/>
        </w:numPr>
        <w:ind w:left="360"/>
        <w:jc w:val="both"/>
        <w:rPr>
          <w:rFonts w:ascii="Sylfaen" w:hAnsi="Sylfaen"/>
          <w:lang w:val="ka-GE"/>
        </w:rPr>
      </w:pPr>
      <w:r>
        <w:rPr>
          <w:rFonts w:ascii="Sylfaen" w:hAnsi="Sylfaen"/>
          <w:lang w:val="ka-GE"/>
        </w:rPr>
        <w:t xml:space="preserve">მნიშვნელოვანია სამინისტრომ </w:t>
      </w:r>
      <w:r w:rsidR="00113ECA" w:rsidRPr="00D92C00">
        <w:rPr>
          <w:rFonts w:ascii="Sylfaen" w:hAnsi="Sylfaen"/>
          <w:lang w:val="ka-GE"/>
        </w:rPr>
        <w:t xml:space="preserve">შეიმუშაოს გენდერული თანასწორობის ერთიანი სამოქმედო გეგმა, რომელიც გააერთიანებს და ერთიან ჩარჩოში მოაქცევს ეროვნული დონის სამოქმედო გეგმის ფარგლებში სამინისტროს მიერ აღებულ ყველა  ვალდებულებას. </w:t>
      </w:r>
    </w:p>
    <w:p w14:paraId="1698AC90" w14:textId="6E2F7AD6" w:rsidR="00113ECA" w:rsidRPr="00D92C00" w:rsidRDefault="0090528B" w:rsidP="008C56E4">
      <w:pPr>
        <w:pStyle w:val="ListParagraph"/>
        <w:numPr>
          <w:ilvl w:val="0"/>
          <w:numId w:val="27"/>
        </w:numPr>
        <w:ind w:left="360"/>
        <w:jc w:val="both"/>
        <w:rPr>
          <w:rFonts w:ascii="Sylfaen" w:hAnsi="Sylfaen"/>
          <w:lang w:val="ka-GE"/>
        </w:rPr>
      </w:pPr>
      <w:r w:rsidRPr="00D92C00">
        <w:rPr>
          <w:rFonts w:ascii="Sylfaen" w:hAnsi="Sylfaen"/>
          <w:lang w:val="ka-GE"/>
        </w:rPr>
        <w:t xml:space="preserve">განაგრძოს </w:t>
      </w:r>
      <w:r w:rsidR="00113ECA" w:rsidRPr="00D92C00">
        <w:rPr>
          <w:rFonts w:ascii="Sylfaen" w:hAnsi="Sylfaen"/>
          <w:lang w:val="ka-GE"/>
        </w:rPr>
        <w:t>ეკონომიკისა და მდგრადი განვითარების სამინისტროსთან კოორდინაციაში:</w:t>
      </w:r>
    </w:p>
    <w:p w14:paraId="7A20D4F2" w14:textId="2B862D19" w:rsidR="00113ECA" w:rsidRPr="00D92C00" w:rsidRDefault="00113ECA" w:rsidP="00392D11">
      <w:pPr>
        <w:pStyle w:val="ListParagraph"/>
        <w:numPr>
          <w:ilvl w:val="1"/>
          <w:numId w:val="29"/>
        </w:numPr>
        <w:jc w:val="both"/>
        <w:rPr>
          <w:rFonts w:ascii="Sylfaen" w:hAnsi="Sylfaen"/>
          <w:lang w:val="ka-GE"/>
        </w:rPr>
      </w:pPr>
      <w:r w:rsidRPr="00D92C00">
        <w:rPr>
          <w:rFonts w:ascii="Sylfaen" w:hAnsi="Sylfaen"/>
          <w:lang w:val="ka-GE"/>
        </w:rPr>
        <w:t>ქალების ღირსეული სამუშაო პირობების უზრუნველყოფისთვის იურიდიული და რეგულაციური სტანდარტები</w:t>
      </w:r>
      <w:r w:rsidR="0090528B" w:rsidRPr="00D92C00">
        <w:rPr>
          <w:rFonts w:ascii="Sylfaen" w:hAnsi="Sylfaen"/>
          <w:lang w:val="ka-GE"/>
        </w:rPr>
        <w:t>ს შემუშავება</w:t>
      </w:r>
      <w:r w:rsidRPr="00D92C00">
        <w:rPr>
          <w:rFonts w:ascii="Sylfaen" w:hAnsi="Sylfaen"/>
          <w:lang w:val="ka-GE"/>
        </w:rPr>
        <w:t>, რომლებიც მაქსიმალურად მიახლოებული იქნება საერთაშორისო სტანდარტებს</w:t>
      </w:r>
      <w:r w:rsidR="009243EA">
        <w:rPr>
          <w:rFonts w:ascii="Sylfaen" w:hAnsi="Sylfaen"/>
        </w:rPr>
        <w:t xml:space="preserve">, </w:t>
      </w:r>
      <w:r w:rsidR="009243EA">
        <w:rPr>
          <w:rFonts w:ascii="Sylfaen" w:hAnsi="Sylfaen"/>
          <w:lang w:val="ka-GE"/>
        </w:rPr>
        <w:t>განსაკუთრებით, დედობის დაცვის და ანაზღაურებად შრომასთან შეთავსების, აუნაზღაურებელი და ანაზღაურებადი შრომის შეთავისების და ოჯახში მომუშავეების უფლებრივი მდგომარეობის გაუმჯობესების თვალსაზრისით. ამ მიმართულებით განსაკუთრებულ აღნიშნვას საჭიროებს შრომის საერთაშორისო ორგანიზაციის #183 (დედობის დაცვის შესახებ), #156 (</w:t>
      </w:r>
      <w:r w:rsidR="009243EA" w:rsidRPr="00D92C00">
        <w:rPr>
          <w:rFonts w:ascii="Sylfaen" w:hAnsi="Sylfaen"/>
          <w:lang w:val="ka-GE"/>
        </w:rPr>
        <w:t>საოჯახო პასუხისმგებლობების მქონე დასაქმებულების შესახებ</w:t>
      </w:r>
      <w:r w:rsidR="009243EA">
        <w:rPr>
          <w:rFonts w:ascii="Sylfaen" w:hAnsi="Sylfaen"/>
          <w:lang w:val="ka-GE"/>
        </w:rPr>
        <w:t xml:space="preserve">) და #189 (საოჯახო მშრომელების შესახებ) პოტენციური რატიფიკაციის საკითხის განხილვა; </w:t>
      </w:r>
    </w:p>
    <w:p w14:paraId="58963070" w14:textId="77777777" w:rsidR="00113ECA" w:rsidRPr="00D92C00" w:rsidRDefault="00113ECA" w:rsidP="00392D11">
      <w:pPr>
        <w:pStyle w:val="ListParagraph"/>
        <w:numPr>
          <w:ilvl w:val="1"/>
          <w:numId w:val="29"/>
        </w:numPr>
        <w:jc w:val="both"/>
        <w:rPr>
          <w:rFonts w:ascii="Sylfaen" w:hAnsi="Sylfaen"/>
          <w:lang w:val="ka-GE"/>
        </w:rPr>
      </w:pPr>
      <w:r w:rsidRPr="00D92C00">
        <w:rPr>
          <w:rFonts w:ascii="Sylfaen" w:hAnsi="Sylfaen"/>
          <w:lang w:val="ka-GE"/>
        </w:rPr>
        <w:t>გაითვალისწინოს „შრომის კოდექსში”: ა) ანაზღაურების ცნება საერთაშორისო სტანდარტების შესაბამისად ბ) ქალისა და მამაკაცის შრომის თანაბარი ანაზღაურების პრინციპი.</w:t>
      </w:r>
    </w:p>
    <w:p w14:paraId="1C8B7CDA" w14:textId="7CC1A928"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მნიშვნელოვანია სამინისტრომ სოციალური პარტნიორობის სამმხრივ კომისიასთან და სხვა უწყებებთან თანამშრომლობით გააგრძელოს მუშაობა ევროკავშირის დირექტივების შესრულების მიმართულებით</w:t>
      </w:r>
      <w:r w:rsidR="004421E4">
        <w:rPr>
          <w:rFonts w:ascii="Sylfaen" w:hAnsi="Sylfaen"/>
        </w:rPr>
        <w:t xml:space="preserve">, </w:t>
      </w:r>
      <w:r w:rsidR="004421E4">
        <w:rPr>
          <w:rFonts w:ascii="Sylfaen" w:hAnsi="Sylfaen"/>
          <w:lang w:val="ka-GE"/>
        </w:rPr>
        <w:t>განსაკუთრების შრომის კოდექსის და საჯარო სამსახურის შესახებ კანონის ფარგლებში, რადგან ეს საკითხი არსებითად შეეხება ქალების ჩარტლობას შრომით ბაზარზე</w:t>
      </w:r>
      <w:r w:rsidRPr="00D92C00">
        <w:rPr>
          <w:rFonts w:ascii="Sylfaen" w:hAnsi="Sylfaen"/>
          <w:lang w:val="ka-GE"/>
        </w:rPr>
        <w:t>.</w:t>
      </w:r>
    </w:p>
    <w:p w14:paraId="2E417E01" w14:textId="15263B36"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მნიშვნელოვანია სახელმწიფომ ყველა დაკავშირებული უწყების მონაწილეობით და ჩართულობით შეიმუშაოს არაფორმალური სექტორის რეგულირების მიმართ მიდგომა. ერთ-ერთი პირველი ნაბიჯი კი ამ მიმართულებით</w:t>
      </w:r>
      <w:r w:rsidR="004421E4">
        <w:rPr>
          <w:rFonts w:ascii="Sylfaen" w:hAnsi="Sylfaen"/>
          <w:lang w:val="ka-GE"/>
        </w:rPr>
        <w:t xml:space="preserve"> უკვე ნახსენები</w:t>
      </w:r>
      <w:r w:rsidRPr="00D92C00">
        <w:rPr>
          <w:rFonts w:ascii="Sylfaen" w:hAnsi="Sylfaen"/>
          <w:lang w:val="ka-GE"/>
        </w:rPr>
        <w:t xml:space="preserve"> შსო-ს შინ დასაქმებულების შესახებ (C189) წლის კონვენციის რატიფიცირებ</w:t>
      </w:r>
      <w:r w:rsidR="008C56E4" w:rsidRPr="00D92C00">
        <w:rPr>
          <w:rFonts w:ascii="Sylfaen" w:hAnsi="Sylfaen"/>
          <w:lang w:val="ka-GE"/>
        </w:rPr>
        <w:t>ის მიზანშეწონილობის განხილვა</w:t>
      </w:r>
      <w:r w:rsidR="00DB1783" w:rsidRPr="00D92C00">
        <w:rPr>
          <w:rFonts w:ascii="Sylfaen" w:hAnsi="Sylfaen"/>
          <w:lang w:val="ka-GE"/>
        </w:rPr>
        <w:t>ა</w:t>
      </w:r>
      <w:r w:rsidRPr="00D92C00">
        <w:rPr>
          <w:rFonts w:ascii="Sylfaen" w:hAnsi="Sylfaen"/>
          <w:lang w:val="ka-GE"/>
        </w:rPr>
        <w:t>.</w:t>
      </w:r>
    </w:p>
    <w:p w14:paraId="218BB8CB" w14:textId="3DDBD193"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lastRenderedPageBreak/>
        <w:t xml:space="preserve">მნიშვნელოვანია, რომ სამინისტროში ოფიციალურად განისაზღვროს პასუხისმგებელი პირი (ე.წ. gender focal point), რომელიც გადამზადდება და აღიჭურვება სათანადო ცოდნით, და  მომავალში მონიტორინგს გაუწევს გენდერულ საკითხებს, როგორც სამინისტროს შიგნით, ასევე სამინისტროს მიერ შექმნილ პოლიტიკის დოკუმენტებში. </w:t>
      </w:r>
    </w:p>
    <w:p w14:paraId="083D01B7" w14:textId="7C6E3883"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მნიშვნელოვანია სამინისტროს შიგნით პირველ რიგში შე</w:t>
      </w:r>
      <w:r w:rsidR="00DB1783" w:rsidRPr="00D92C00">
        <w:rPr>
          <w:rFonts w:ascii="Sylfaen" w:hAnsi="Sylfaen"/>
          <w:lang w:val="ka-GE"/>
        </w:rPr>
        <w:t>ფასდეს</w:t>
      </w:r>
      <w:r w:rsidRPr="00D92C00">
        <w:rPr>
          <w:rFonts w:ascii="Sylfaen" w:hAnsi="Sylfaen"/>
          <w:lang w:val="ka-GE"/>
        </w:rPr>
        <w:t>, თუ რა საჭიროებები არსებობს შესაძლებლობების გაძლიერების მიმართულებით, იქნება ეს შიდაორგანიზაციულ დონეზე გენდერული თანასწორობის უზრუნველყოფა, პროგრამებსა და პროექტებში გენდერული მეინსტრიმინგი, მონიტორინგის პროცესში გენდერული ინდიკატორების განსაზღვრა  თუ სხვა</w:t>
      </w:r>
      <w:r w:rsidR="00DB1783" w:rsidRPr="00D92C00">
        <w:rPr>
          <w:rFonts w:ascii="Sylfaen" w:hAnsi="Sylfaen"/>
          <w:lang w:val="ka-GE"/>
        </w:rPr>
        <w:t xml:space="preserve">. </w:t>
      </w:r>
      <w:r w:rsidRPr="00D92C00">
        <w:rPr>
          <w:rFonts w:ascii="Sylfaen" w:hAnsi="Sylfaen"/>
          <w:lang w:val="ka-GE"/>
        </w:rPr>
        <w:t>ამ შეფასების საფუძველზე შე</w:t>
      </w:r>
      <w:r w:rsidR="00DB1783" w:rsidRPr="00D92C00">
        <w:rPr>
          <w:rFonts w:ascii="Sylfaen" w:hAnsi="Sylfaen"/>
          <w:lang w:val="ka-GE"/>
        </w:rPr>
        <w:t>დგეს</w:t>
      </w:r>
      <w:r w:rsidRPr="00D92C00">
        <w:rPr>
          <w:rFonts w:ascii="Sylfaen" w:hAnsi="Sylfaen"/>
          <w:lang w:val="ka-GE"/>
        </w:rPr>
        <w:t xml:space="preserve"> თანამშრომლების </w:t>
      </w:r>
      <w:r w:rsidR="00DB1783" w:rsidRPr="00D92C00">
        <w:rPr>
          <w:rFonts w:ascii="Sylfaen" w:hAnsi="Sylfaen"/>
          <w:lang w:val="ka-GE"/>
        </w:rPr>
        <w:t xml:space="preserve">შესაბამისი </w:t>
      </w:r>
      <w:r w:rsidRPr="00D92C00">
        <w:rPr>
          <w:rFonts w:ascii="Sylfaen" w:hAnsi="Sylfaen"/>
          <w:lang w:val="ka-GE"/>
        </w:rPr>
        <w:t xml:space="preserve">გადამზადების გეგმა.  </w:t>
      </w:r>
    </w:p>
    <w:p w14:paraId="27778546" w14:textId="77777777"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 xml:space="preserve">სამინისტროს შესწევს ძალა და კომპეტენცია, რომ შეიმუშავოს და წარმართოს პროგრამები, რომლებიც ქალთა დასაქმების და სამუშაო პირობების, თანასწორობის, ასევე ეკონომიკური შესაძლებლობების გაუმჯობესებაზე იქნება მიმართული. აღნიშნული პროგრამები უნდა ეფუძნებოდეს გენდერული სტატისტიკის და ასევე საჭიროებათა ანალიზს, რომელთა საფუძველზე უნდა მოხდეს გენდერულ საკითხების ინტეგრირება სამინისტროს დღის წესრიგსა და პროექტებში. </w:t>
      </w:r>
    </w:p>
    <w:p w14:paraId="2F40A652" w14:textId="07D45F3B"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 xml:space="preserve">მნიშვნელოვანია </w:t>
      </w:r>
      <w:r w:rsidR="00DB1783" w:rsidRPr="00D92C00">
        <w:rPr>
          <w:rFonts w:ascii="Sylfaen" w:hAnsi="Sylfaen"/>
          <w:lang w:val="ka-GE"/>
        </w:rPr>
        <w:t xml:space="preserve">სამინისტროს კომპეტენციაში არსებული </w:t>
      </w:r>
      <w:r w:rsidRPr="00D92C00">
        <w:rPr>
          <w:rFonts w:ascii="Sylfaen" w:hAnsi="Sylfaen"/>
          <w:lang w:val="ka-GE"/>
        </w:rPr>
        <w:t>შრომის აქტიური პოლიტიკის ყველა ინსტრუმენტში - საჯარო დასაქმების სერვისები; პროფესიული გადამზადების პროგრამები; დასაქმების წახალისება; შრომის უნარს მოკლებული სამუშაო ძალის მხარდაჭერა და რეაბილიტაცია; სამუშაო ადგილების შექმნა</w:t>
      </w:r>
      <w:r w:rsidR="00DB1783" w:rsidRPr="00D92C00">
        <w:rPr>
          <w:rFonts w:ascii="Sylfaen" w:hAnsi="Sylfaen"/>
          <w:lang w:val="ka-GE"/>
        </w:rPr>
        <w:t xml:space="preserve"> </w:t>
      </w:r>
      <w:r w:rsidRPr="00D92C00">
        <w:rPr>
          <w:rFonts w:ascii="Sylfaen" w:hAnsi="Sylfaen"/>
          <w:lang w:val="ka-GE"/>
        </w:rPr>
        <w:t xml:space="preserve">- გათვალისწინებული იყოს გენდერული საკითხები. </w:t>
      </w:r>
    </w:p>
    <w:p w14:paraId="5E397419" w14:textId="77777777"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 xml:space="preserve">მნიშვნელოვანია დაინერგოს შეფასების სისტემა, რომელიც პროგრამულ ინტერვენციებს უფრო მიზანმიმართულს და ეფექტიანს გახდის. ასეთი მეთოდია გენდერული გავლენის შეფასება (Gender Impact Assessment – GIA), რომელიც აფასებს ნებისმიერი პოლიტიკის თუ საქმიანობის შედეგებს (იქნება ეს პოზიტიური, ნეგატიური თუ ნეიტრალური) გენდერული თანასწორობის პრიზმაში. </w:t>
      </w:r>
    </w:p>
    <w:p w14:paraId="5D27DAE4" w14:textId="572B07FF" w:rsidR="00113ECA"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მნიშვნელოვანია სახელმწიფო ინსტიტუტებსა და სტრუქტურებში არსებობდეს ქალთა ეკონომიკურ გაძლიერებაზე, მათ შორის ქალების შრომისა და დასაქმების ხელშეწყობაზე, ასევე ქალების გადაწყვეტილების მიღების პროცესებში ჩართულობის გაზრდაზე მიმართული სტრატეგიების, პროგრამების თუ საქმიანობის საერთო ხედვა და კოორდინირებული ქმედებები. ამ მხრივ სამინისტრომ უნდა გააღრმავოს თანამშრომლობა ისეთ სააგენტოებთან, როგორიცაა „აწარმოე საქართველოში“, ინოვაციებისა და ტექნოლოგიების სააგენტო, სოფლისა და სოფლის განვითარების სააგენტო, ასევე ეკონომიკისა და მდგრადი განვითარების სამინისტრო და სხვ</w:t>
      </w:r>
      <w:r w:rsidR="00DB1783" w:rsidRPr="00D92C00">
        <w:rPr>
          <w:rFonts w:ascii="Sylfaen" w:hAnsi="Sylfaen"/>
          <w:lang w:val="ka-GE"/>
        </w:rPr>
        <w:t>ა</w:t>
      </w:r>
      <w:r w:rsidRPr="00D92C00">
        <w:rPr>
          <w:rFonts w:ascii="Sylfaen" w:hAnsi="Sylfaen"/>
          <w:lang w:val="ka-GE"/>
        </w:rPr>
        <w:t>.</w:t>
      </w:r>
    </w:p>
    <w:p w14:paraId="28DEA49E" w14:textId="77777777" w:rsidR="00FB1F02" w:rsidRDefault="00FB1F02" w:rsidP="00FB1F02">
      <w:pPr>
        <w:pStyle w:val="NoSpacing"/>
        <w:rPr>
          <w:lang w:val="ka-GE"/>
        </w:rPr>
      </w:pPr>
    </w:p>
    <w:p w14:paraId="26AD5E79" w14:textId="10AD04F5" w:rsidR="009E0EE8" w:rsidRPr="00FB1F02" w:rsidRDefault="009E0EE8" w:rsidP="009E0EE8">
      <w:pPr>
        <w:jc w:val="both"/>
        <w:rPr>
          <w:rFonts w:ascii="Sylfaen" w:hAnsi="Sylfaen"/>
          <w:b/>
          <w:bCs/>
          <w:i/>
          <w:iCs/>
          <w:lang w:val="ka-GE"/>
        </w:rPr>
      </w:pPr>
      <w:r w:rsidRPr="00FB1F02">
        <w:rPr>
          <w:rFonts w:ascii="Sylfaen" w:hAnsi="Sylfaen"/>
          <w:b/>
          <w:bCs/>
          <w:i/>
          <w:iCs/>
          <w:lang w:val="ka-GE"/>
        </w:rPr>
        <w:t>თანამშრომელთა გადამზადება</w:t>
      </w:r>
    </w:p>
    <w:p w14:paraId="5D0547AD" w14:textId="77777777"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 xml:space="preserve">მნიშვნელოვანია, რომ სამინისტროში არსებობდეს ტრეინინგების გეგმა და ამ გეგმისათვის გამოყოფილი იყოს ბიუჯეტი - ეს ხელს შეუწყობს გეგმის შესრულებას, გააუმჯობესებს თანამშრომლების მომზადებას და აამაღლებს მოტივაციას. </w:t>
      </w:r>
    </w:p>
    <w:p w14:paraId="2E9B9270" w14:textId="77777777"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მიუხედავად იმისა, რომ სამინისტროში გენდერული ცნობიერება საკმარისად მაღალია, სასურველია გენდერული ტრეინინგის სისტემატიზირებულად ჩატარება; ეს უნდა გახდეს აუცილებელი ტრეინინგი ახალი თანამშრომლებისათვის.</w:t>
      </w:r>
    </w:p>
    <w:p w14:paraId="4325E197" w14:textId="4E54B773" w:rsidR="009E0EE8" w:rsidRDefault="00113ECA" w:rsidP="009E0EE8">
      <w:pPr>
        <w:pStyle w:val="ListParagraph"/>
        <w:numPr>
          <w:ilvl w:val="0"/>
          <w:numId w:val="27"/>
        </w:numPr>
        <w:ind w:left="360"/>
        <w:jc w:val="both"/>
        <w:rPr>
          <w:rFonts w:ascii="Sylfaen" w:hAnsi="Sylfaen"/>
          <w:lang w:val="ka-GE"/>
        </w:rPr>
      </w:pPr>
      <w:r w:rsidRPr="00D92C00">
        <w:rPr>
          <w:rFonts w:ascii="Sylfaen" w:hAnsi="Sylfaen"/>
          <w:lang w:val="ka-GE"/>
        </w:rPr>
        <w:lastRenderedPageBreak/>
        <w:t xml:space="preserve">სამინისტროში ბევრი </w:t>
      </w:r>
      <w:r w:rsidR="00DB1783" w:rsidRPr="00D92C00">
        <w:rPr>
          <w:rFonts w:ascii="Sylfaen" w:hAnsi="Sylfaen"/>
          <w:lang w:val="ka-GE"/>
        </w:rPr>
        <w:t>მაღალი კვალიფიკაციის მქონე ა</w:t>
      </w:r>
      <w:r w:rsidRPr="00D92C00">
        <w:rPr>
          <w:rFonts w:ascii="Sylfaen" w:hAnsi="Sylfaen"/>
          <w:lang w:val="ka-GE"/>
        </w:rPr>
        <w:t>დამიანი მუშაობს. სასურველია, მათივე ექსპერტიზის გამოყენება და ცოდნის გაზიარების პრაქტიკის დანერგვა, თუნდაც მოკლე სემინარების სახით.</w:t>
      </w:r>
    </w:p>
    <w:p w14:paraId="364BE7A3" w14:textId="77777777" w:rsidR="00EB1DFB" w:rsidRPr="00EB1DFB" w:rsidRDefault="00EB1DFB" w:rsidP="00EB1DFB">
      <w:pPr>
        <w:pStyle w:val="NoSpacing"/>
        <w:rPr>
          <w:rFonts w:ascii="Sylfaen" w:hAnsi="Sylfaen"/>
          <w:lang w:val="ka-GE"/>
        </w:rPr>
      </w:pPr>
    </w:p>
    <w:p w14:paraId="49D93B25" w14:textId="5495C608" w:rsidR="009E0EE8" w:rsidRPr="00FB1F02" w:rsidRDefault="009E0EE8" w:rsidP="009E0EE8">
      <w:pPr>
        <w:jc w:val="both"/>
        <w:rPr>
          <w:rFonts w:ascii="Sylfaen" w:hAnsi="Sylfaen"/>
          <w:b/>
          <w:bCs/>
          <w:i/>
          <w:iCs/>
          <w:lang w:val="ka-GE"/>
        </w:rPr>
      </w:pPr>
      <w:r w:rsidRPr="00FB1F02">
        <w:rPr>
          <w:rFonts w:ascii="Sylfaen" w:hAnsi="Sylfaen"/>
          <w:b/>
          <w:bCs/>
          <w:i/>
          <w:iCs/>
          <w:lang w:val="ka-GE"/>
        </w:rPr>
        <w:t>ორგანიზაციული საკითხები</w:t>
      </w:r>
    </w:p>
    <w:p w14:paraId="4D5BD898" w14:textId="1F4C36A6" w:rsidR="009E0EE8" w:rsidRPr="00D92C00" w:rsidRDefault="009E0EE8" w:rsidP="009E0EE8">
      <w:pPr>
        <w:pStyle w:val="ListParagraph"/>
        <w:numPr>
          <w:ilvl w:val="0"/>
          <w:numId w:val="27"/>
        </w:numPr>
        <w:ind w:left="360"/>
        <w:jc w:val="both"/>
        <w:rPr>
          <w:rFonts w:ascii="Sylfaen" w:hAnsi="Sylfaen"/>
          <w:lang w:val="ka-GE"/>
        </w:rPr>
      </w:pPr>
      <w:r w:rsidRPr="00D92C00">
        <w:rPr>
          <w:rFonts w:ascii="Sylfaen" w:hAnsi="Sylfaen"/>
          <w:lang w:val="ka-GE"/>
        </w:rPr>
        <w:t>სასურველია სამინისტროს ვებ-გვერდის გაუმჯობესება - მაგალითად დამსაქმებლებისათვის ცალკე პორტალის შექმნა (უსაფრთხოების საჭიროებები); დასაქმების შესაძლებლობების წინ გადმოტანა; სამუშაოს მაძიებლებისათვის ერთნაირი პირობების შექმნა.</w:t>
      </w:r>
    </w:p>
    <w:p w14:paraId="7888260A" w14:textId="3837A031" w:rsidR="00DB4CB5" w:rsidRPr="00D92C00" w:rsidRDefault="00113ECA" w:rsidP="00DB4CB5">
      <w:pPr>
        <w:pStyle w:val="ListParagraph"/>
        <w:numPr>
          <w:ilvl w:val="0"/>
          <w:numId w:val="27"/>
        </w:numPr>
        <w:ind w:left="360"/>
        <w:jc w:val="both"/>
        <w:rPr>
          <w:rFonts w:ascii="Sylfaen" w:hAnsi="Sylfaen"/>
          <w:lang w:val="ka-GE"/>
        </w:rPr>
      </w:pPr>
      <w:r w:rsidRPr="00D92C00">
        <w:rPr>
          <w:rFonts w:ascii="Sylfaen" w:hAnsi="Sylfaen"/>
          <w:lang w:val="ka-GE"/>
        </w:rPr>
        <w:t>ამ ეტაპზე სამინისტრო რამდენიმე ყოფილი სამინისტროსგანაა შემდგარი და თანამშრომ</w:t>
      </w:r>
      <w:r w:rsidR="00DB1783" w:rsidRPr="00D92C00">
        <w:rPr>
          <w:rFonts w:ascii="Sylfaen" w:hAnsi="Sylfaen"/>
          <w:lang w:val="ka-GE"/>
        </w:rPr>
        <w:t xml:space="preserve">ელთა </w:t>
      </w:r>
      <w:r w:rsidRPr="00D92C00">
        <w:rPr>
          <w:rFonts w:ascii="Sylfaen" w:hAnsi="Sylfaen"/>
          <w:lang w:val="ka-GE"/>
        </w:rPr>
        <w:t>რაოდენობა დიდია. სასურველი იქნება, კონკრეტული ზომების მიღება იმისათ</w:t>
      </w:r>
      <w:r w:rsidR="007908D3" w:rsidRPr="00D92C00">
        <w:rPr>
          <w:rFonts w:ascii="Sylfaen" w:hAnsi="Sylfaen"/>
          <w:lang w:val="ka-GE"/>
        </w:rPr>
        <w:t>ვ</w:t>
      </w:r>
      <w:r w:rsidRPr="00D92C00">
        <w:rPr>
          <w:rFonts w:ascii="Sylfaen" w:hAnsi="Sylfaen"/>
          <w:lang w:val="ka-GE"/>
        </w:rPr>
        <w:t>ის, რომ შეძლებისდაგვარად, საერთო ორგანიზაციული კულტურის შეიქმნას.</w:t>
      </w:r>
    </w:p>
    <w:p w14:paraId="33F8F63F" w14:textId="710BAEDE" w:rsidR="00DB4CB5" w:rsidRPr="00D92C00" w:rsidRDefault="00DB4CB5" w:rsidP="00DB4CB5">
      <w:pPr>
        <w:rPr>
          <w:rFonts w:ascii="Sylfaen" w:hAnsi="Sylfaen"/>
          <w:lang w:val="ka-GE"/>
        </w:rPr>
      </w:pPr>
    </w:p>
    <w:p w14:paraId="57CDFF42" w14:textId="77777777" w:rsidR="00DB4CB5" w:rsidRPr="00D92C00" w:rsidRDefault="00DB4CB5" w:rsidP="00DB4CB5">
      <w:pPr>
        <w:pStyle w:val="Heading1"/>
        <w:rPr>
          <w:rFonts w:ascii="Sylfaen" w:hAnsi="Sylfaen"/>
          <w:lang w:val="ka-GE"/>
        </w:rPr>
      </w:pPr>
      <w:bookmarkStart w:id="2" w:name="_Toc13771495"/>
      <w:bookmarkStart w:id="3" w:name="_Toc32325389"/>
      <w:r w:rsidRPr="00D92C00">
        <w:rPr>
          <w:rFonts w:ascii="Sylfaen" w:hAnsi="Sylfaen" w:cs="Sylfaen"/>
          <w:lang w:val="ka-GE"/>
        </w:rPr>
        <w:t>მადლობა</w:t>
      </w:r>
      <w:bookmarkEnd w:id="2"/>
      <w:bookmarkEnd w:id="3"/>
    </w:p>
    <w:p w14:paraId="14C67A4B" w14:textId="59FAE1EC" w:rsidR="00DB4CB5" w:rsidRPr="00D92C00" w:rsidRDefault="00DB4CB5" w:rsidP="00DB4CB5">
      <w:pPr>
        <w:jc w:val="both"/>
        <w:rPr>
          <w:rFonts w:ascii="Sylfaen" w:hAnsi="Sylfaen"/>
          <w:lang w:val="ka-GE"/>
        </w:rPr>
      </w:pPr>
      <w:r w:rsidRPr="00D92C00">
        <w:rPr>
          <w:rFonts w:ascii="Sylfaen" w:hAnsi="Sylfaen" w:cs="Sylfaen"/>
          <w:lang w:val="ka-GE"/>
        </w:rPr>
        <w:t xml:space="preserve">ფასილიტატორთა ჯგუფი </w:t>
      </w:r>
      <w:r w:rsidR="007908D3" w:rsidRPr="00D92C00">
        <w:rPr>
          <w:rFonts w:ascii="Sylfaen" w:hAnsi="Sylfaen" w:cs="Sylfaen"/>
          <w:lang w:val="ka-GE"/>
        </w:rPr>
        <w:t>დიდ</w:t>
      </w:r>
      <w:r w:rsidRPr="00D92C00">
        <w:rPr>
          <w:rFonts w:ascii="Sylfaen" w:hAnsi="Sylfaen" w:cs="Sylfaen"/>
          <w:lang w:val="ka-GE"/>
        </w:rPr>
        <w:t xml:space="preserve"> მადლობას უხდის ქ-ნ ნათია ალბორიშვილს და ქ-ნ სალომე ტყებუჩავას, კვლევის მხარდაჭერისა და ხელშეწყობისათვის. ასევე, გულითადი </w:t>
      </w:r>
      <w:r w:rsidRPr="00D92C00">
        <w:rPr>
          <w:rFonts w:ascii="Sylfaen" w:hAnsi="Sylfaen"/>
          <w:lang w:val="ka-GE"/>
        </w:rPr>
        <w:t>მადლობა გაეროს ქალთა ფონდის თანამშრომლებს და განსაკუთრებით ნანი ბენდელიანს და მარიანა უნაფქოშვილს ტექნიკური მხარდაჭერისთვის.</w:t>
      </w:r>
    </w:p>
    <w:p w14:paraId="22C0C18D" w14:textId="4F371F1F" w:rsidR="00DB4CB5" w:rsidRPr="00D92C00" w:rsidRDefault="00DB4CB5" w:rsidP="00095159">
      <w:pPr>
        <w:jc w:val="center"/>
        <w:rPr>
          <w:rFonts w:ascii="Sylfaen" w:hAnsi="Sylfaen"/>
          <w:lang w:val="ka-GE"/>
        </w:rPr>
      </w:pPr>
    </w:p>
    <w:p w14:paraId="04A702AA" w14:textId="34FA2853" w:rsidR="00DB4CB5" w:rsidRPr="00D92C00" w:rsidRDefault="00DB4CB5" w:rsidP="00DB4CB5">
      <w:pPr>
        <w:pStyle w:val="Heading1"/>
        <w:rPr>
          <w:rFonts w:ascii="Sylfaen" w:hAnsi="Sylfaen" w:cs="Sylfaen"/>
          <w:lang w:val="ka-GE"/>
        </w:rPr>
      </w:pPr>
      <w:bookmarkStart w:id="4" w:name="_Toc13771496"/>
      <w:bookmarkStart w:id="5" w:name="_Toc32325390"/>
      <w:r w:rsidRPr="00D92C00">
        <w:rPr>
          <w:rFonts w:ascii="Sylfaen" w:hAnsi="Sylfaen" w:cs="Sylfaen"/>
          <w:lang w:val="ka-GE"/>
        </w:rPr>
        <w:t>აბრევიატურის</w:t>
      </w:r>
      <w:r w:rsidRPr="00D92C00">
        <w:rPr>
          <w:rFonts w:ascii="Sylfaen" w:hAnsi="Sylfaen"/>
          <w:lang w:val="ka-GE"/>
        </w:rPr>
        <w:t xml:space="preserve"> </w:t>
      </w:r>
      <w:r w:rsidRPr="00D92C00">
        <w:rPr>
          <w:rFonts w:ascii="Sylfaen" w:hAnsi="Sylfaen" w:cs="Sylfaen"/>
          <w:lang w:val="ka-GE"/>
        </w:rPr>
        <w:t>ნუსხა</w:t>
      </w:r>
      <w:bookmarkEnd w:id="4"/>
      <w:bookmarkEnd w:id="5"/>
    </w:p>
    <w:p w14:paraId="161DEEA8" w14:textId="77777777" w:rsidR="00DB4CB5" w:rsidRPr="00D92C00" w:rsidRDefault="00DB4CB5" w:rsidP="000F14FD">
      <w:pPr>
        <w:pStyle w:val="NoSpacing"/>
        <w:rPr>
          <w:rFonts w:ascii="Sylfaen" w:hAnsi="Sylfaen"/>
          <w:lang w:val="ka-GE"/>
        </w:rPr>
      </w:pPr>
    </w:p>
    <w:tbl>
      <w:tblPr>
        <w:tblW w:w="9720" w:type="dxa"/>
        <w:tblInd w:w="85" w:type="dxa"/>
        <w:tblBorders>
          <w:top w:val="dotted" w:sz="4" w:space="0" w:color="999999"/>
          <w:left w:val="dotted" w:sz="4" w:space="0" w:color="999999"/>
          <w:bottom w:val="dotted" w:sz="4" w:space="0" w:color="999999"/>
          <w:right w:val="dotted" w:sz="4" w:space="0" w:color="999999"/>
          <w:insideH w:val="dotted" w:sz="4" w:space="0" w:color="999999"/>
          <w:insideV w:val="dotted" w:sz="4" w:space="0" w:color="999999"/>
        </w:tblBorders>
        <w:tblCellMar>
          <w:left w:w="70" w:type="dxa"/>
          <w:right w:w="70" w:type="dxa"/>
        </w:tblCellMar>
        <w:tblLook w:val="0000" w:firstRow="0" w:lastRow="0" w:firstColumn="0" w:lastColumn="0" w:noHBand="0" w:noVBand="0"/>
      </w:tblPr>
      <w:tblGrid>
        <w:gridCol w:w="1261"/>
        <w:gridCol w:w="8459"/>
      </w:tblGrid>
      <w:tr w:rsidR="00DB4CB5" w:rsidRPr="00D92C00" w14:paraId="4E60A3D8" w14:textId="77777777" w:rsidTr="008914BC">
        <w:trPr>
          <w:trHeight w:val="344"/>
        </w:trPr>
        <w:tc>
          <w:tcPr>
            <w:tcW w:w="1261" w:type="dxa"/>
          </w:tcPr>
          <w:p w14:paraId="15594DAB"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გაერო</w:t>
            </w:r>
          </w:p>
        </w:tc>
        <w:tc>
          <w:tcPr>
            <w:tcW w:w="8459" w:type="dxa"/>
          </w:tcPr>
          <w:p w14:paraId="1E055A29" w14:textId="77777777" w:rsidR="00DB4CB5" w:rsidRPr="00D92C00" w:rsidRDefault="00DB4CB5" w:rsidP="008914BC">
            <w:pPr>
              <w:autoSpaceDE w:val="0"/>
              <w:autoSpaceDN w:val="0"/>
              <w:adjustRightInd w:val="0"/>
              <w:spacing w:after="0" w:line="240" w:lineRule="auto"/>
              <w:rPr>
                <w:rFonts w:ascii="Sylfaen" w:hAnsi="Sylfaen" w:cs="Sylfaen"/>
                <w:bCs/>
                <w:lang w:val="ka-GE"/>
              </w:rPr>
            </w:pPr>
            <w:r w:rsidRPr="00D92C00">
              <w:rPr>
                <w:rFonts w:ascii="Sylfaen" w:hAnsi="Sylfaen" w:cs="Sylfaen"/>
                <w:bCs/>
                <w:lang w:val="ka-GE"/>
              </w:rPr>
              <w:t>გაერთიანებული ერების ორგანიზაცია</w:t>
            </w:r>
          </w:p>
        </w:tc>
      </w:tr>
      <w:tr w:rsidR="00DB4CB5" w:rsidRPr="00D92C00" w14:paraId="2BD1AC79" w14:textId="77777777" w:rsidTr="008914BC">
        <w:trPr>
          <w:trHeight w:val="344"/>
        </w:trPr>
        <w:tc>
          <w:tcPr>
            <w:tcW w:w="1261" w:type="dxa"/>
          </w:tcPr>
          <w:p w14:paraId="6C7A8436" w14:textId="77777777" w:rsidR="00DB4CB5" w:rsidRPr="00D92C00" w:rsidRDefault="00DB4CB5" w:rsidP="008914BC">
            <w:pPr>
              <w:pStyle w:val="TABLE"/>
              <w:rPr>
                <w:rFonts w:ascii="Sylfaen" w:hAnsi="Sylfaen" w:cs="Tahoma"/>
                <w:sz w:val="22"/>
                <w:szCs w:val="22"/>
                <w:lang w:val="ka-GE"/>
              </w:rPr>
            </w:pPr>
            <w:r w:rsidRPr="00D92C00">
              <w:rPr>
                <w:rFonts w:ascii="Sylfaen" w:hAnsi="Sylfaen" w:cs="Sylfaen"/>
                <w:sz w:val="22"/>
                <w:szCs w:val="22"/>
                <w:lang w:val="ka-GE"/>
              </w:rPr>
              <w:t xml:space="preserve">თგა  </w:t>
            </w:r>
          </w:p>
        </w:tc>
        <w:tc>
          <w:tcPr>
            <w:tcW w:w="8459" w:type="dxa"/>
          </w:tcPr>
          <w:p w14:paraId="332EF74A" w14:textId="77777777" w:rsidR="00DB4CB5" w:rsidRPr="00D92C00" w:rsidRDefault="00DB4CB5" w:rsidP="008914BC">
            <w:pPr>
              <w:pStyle w:val="TABLE"/>
              <w:rPr>
                <w:rFonts w:ascii="Sylfaen" w:hAnsi="Sylfaen" w:cs="Tahoma"/>
                <w:sz w:val="22"/>
                <w:szCs w:val="22"/>
                <w:lang w:val="ka-GE"/>
              </w:rPr>
            </w:pPr>
            <w:r w:rsidRPr="00D92C00">
              <w:rPr>
                <w:rFonts w:ascii="Sylfaen" w:hAnsi="Sylfaen" w:cs="Sylfaen"/>
                <w:sz w:val="22"/>
                <w:szCs w:val="22"/>
                <w:lang w:val="ka-GE"/>
              </w:rPr>
              <w:t>თანამონაწილეობითი გენდერული აუდიტი</w:t>
            </w:r>
          </w:p>
        </w:tc>
      </w:tr>
      <w:tr w:rsidR="00DB4CB5" w:rsidRPr="00D92C00" w14:paraId="55E4403D" w14:textId="77777777" w:rsidTr="008914BC">
        <w:trPr>
          <w:trHeight w:val="344"/>
        </w:trPr>
        <w:tc>
          <w:tcPr>
            <w:tcW w:w="1261" w:type="dxa"/>
          </w:tcPr>
          <w:p w14:paraId="25D26896"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თს</w:t>
            </w:r>
          </w:p>
        </w:tc>
        <w:tc>
          <w:tcPr>
            <w:tcW w:w="8459" w:type="dxa"/>
          </w:tcPr>
          <w:p w14:paraId="1403190A"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თანამონაწილეობითი სემინარი</w:t>
            </w:r>
          </w:p>
        </w:tc>
      </w:tr>
      <w:tr w:rsidR="00DB4CB5" w:rsidRPr="00D92C00" w14:paraId="40BF9EDB" w14:textId="77777777" w:rsidTr="008914BC">
        <w:trPr>
          <w:trHeight w:val="344"/>
        </w:trPr>
        <w:tc>
          <w:tcPr>
            <w:tcW w:w="1261" w:type="dxa"/>
          </w:tcPr>
          <w:p w14:paraId="3081596D"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საქსტატი</w:t>
            </w:r>
          </w:p>
        </w:tc>
        <w:tc>
          <w:tcPr>
            <w:tcW w:w="8459" w:type="dxa"/>
          </w:tcPr>
          <w:p w14:paraId="6D506856"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საქართველოს სტატისტიკის ეროვნული სამსახური</w:t>
            </w:r>
          </w:p>
        </w:tc>
      </w:tr>
      <w:tr w:rsidR="00DB4CB5" w:rsidRPr="00D92C00" w14:paraId="43046CA7" w14:textId="77777777" w:rsidTr="008914BC">
        <w:trPr>
          <w:trHeight w:val="142"/>
        </w:trPr>
        <w:tc>
          <w:tcPr>
            <w:tcW w:w="1261" w:type="dxa"/>
          </w:tcPr>
          <w:p w14:paraId="123E1BE4" w14:textId="77777777" w:rsidR="00DB4CB5" w:rsidRPr="00D92C00" w:rsidRDefault="00DB4CB5" w:rsidP="008914BC">
            <w:pPr>
              <w:pStyle w:val="TABLE"/>
              <w:rPr>
                <w:rFonts w:ascii="Sylfaen" w:hAnsi="Sylfaen" w:cs="Sylfaen"/>
                <w:sz w:val="22"/>
                <w:szCs w:val="22"/>
                <w:lang w:val="ka-GE"/>
              </w:rPr>
            </w:pPr>
            <w:r w:rsidRPr="00D92C00">
              <w:rPr>
                <w:rFonts w:ascii="Sylfaen" w:hAnsi="Sylfaen" w:cs="Sylfaen"/>
                <w:sz w:val="22"/>
                <w:szCs w:val="22"/>
                <w:lang w:val="ka-GE"/>
              </w:rPr>
              <w:t>სმპმს</w:t>
            </w:r>
          </w:p>
        </w:tc>
        <w:tc>
          <w:tcPr>
            <w:tcW w:w="8459" w:type="dxa"/>
          </w:tcPr>
          <w:p w14:paraId="73C0B59E" w14:textId="77777777" w:rsidR="00DB4CB5" w:rsidRPr="00D92C00" w:rsidRDefault="00DB4CB5" w:rsidP="008914BC">
            <w:pPr>
              <w:pStyle w:val="TABLE"/>
              <w:rPr>
                <w:rFonts w:ascii="Sylfaen" w:hAnsi="Sylfaen" w:cs="Sylfaen"/>
                <w:sz w:val="22"/>
                <w:szCs w:val="22"/>
                <w:lang w:val="ka-GE"/>
              </w:rPr>
            </w:pPr>
            <w:r w:rsidRPr="00D92C00">
              <w:rPr>
                <w:rFonts w:ascii="Sylfaen" w:hAnsi="Sylfaen" w:cs="Sylfaen"/>
                <w:sz w:val="22"/>
                <w:szCs w:val="22"/>
                <w:lang w:val="ka-GE"/>
              </w:rPr>
              <w:t>სოფლის მეურნეობის პროექტების მართვის სააგენტო</w:t>
            </w:r>
          </w:p>
        </w:tc>
      </w:tr>
      <w:tr w:rsidR="00DB4CB5" w:rsidRPr="00D92C00" w14:paraId="151FF93B" w14:textId="77777777" w:rsidTr="008914BC">
        <w:trPr>
          <w:trHeight w:val="142"/>
        </w:trPr>
        <w:tc>
          <w:tcPr>
            <w:tcW w:w="1261" w:type="dxa"/>
          </w:tcPr>
          <w:p w14:paraId="1BC91F0F" w14:textId="77777777" w:rsidR="00DB4CB5" w:rsidRPr="00D92C00" w:rsidRDefault="00DB4CB5" w:rsidP="008914BC">
            <w:pPr>
              <w:pStyle w:val="TABLE"/>
              <w:rPr>
                <w:rFonts w:ascii="Sylfaen" w:hAnsi="Sylfaen" w:cs="Tahoma"/>
                <w:sz w:val="22"/>
                <w:szCs w:val="22"/>
                <w:lang w:val="ka-GE"/>
              </w:rPr>
            </w:pPr>
            <w:r w:rsidRPr="00D92C00">
              <w:rPr>
                <w:rFonts w:ascii="Sylfaen" w:hAnsi="Sylfaen" w:cs="Sylfaen"/>
                <w:sz w:val="22"/>
                <w:szCs w:val="22"/>
                <w:lang w:val="ka-GE"/>
              </w:rPr>
              <w:t>შსო/ILO</w:t>
            </w:r>
          </w:p>
        </w:tc>
        <w:tc>
          <w:tcPr>
            <w:tcW w:w="8459" w:type="dxa"/>
          </w:tcPr>
          <w:p w14:paraId="0DB93481" w14:textId="77777777" w:rsidR="00DB4CB5" w:rsidRPr="00D92C00" w:rsidRDefault="00DB4CB5" w:rsidP="008914BC">
            <w:pPr>
              <w:pStyle w:val="TABLE"/>
              <w:rPr>
                <w:rFonts w:ascii="Sylfaen" w:hAnsi="Sylfaen" w:cs="Tahoma"/>
                <w:sz w:val="22"/>
                <w:szCs w:val="22"/>
                <w:lang w:val="ka-GE"/>
              </w:rPr>
            </w:pPr>
            <w:r w:rsidRPr="00D92C00">
              <w:rPr>
                <w:rFonts w:ascii="Sylfaen" w:hAnsi="Sylfaen" w:cs="Sylfaen"/>
                <w:sz w:val="22"/>
                <w:szCs w:val="22"/>
                <w:lang w:val="ka-GE"/>
              </w:rPr>
              <w:t xml:space="preserve"> შრომის საერთაშორისო ორგანიზაცია</w:t>
            </w:r>
          </w:p>
        </w:tc>
      </w:tr>
      <w:tr w:rsidR="00DB4CB5" w:rsidRPr="00D92C00" w14:paraId="476BB42D" w14:textId="77777777" w:rsidTr="008914BC">
        <w:tc>
          <w:tcPr>
            <w:tcW w:w="1261" w:type="dxa"/>
          </w:tcPr>
          <w:p w14:paraId="06A90109"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MDG</w:t>
            </w:r>
          </w:p>
        </w:tc>
        <w:tc>
          <w:tcPr>
            <w:tcW w:w="8459" w:type="dxa"/>
          </w:tcPr>
          <w:p w14:paraId="1C997D61" w14:textId="1935109B" w:rsidR="00DB4CB5" w:rsidRPr="00D92C00" w:rsidRDefault="00095159" w:rsidP="008914BC">
            <w:pPr>
              <w:pStyle w:val="TABLE"/>
              <w:rPr>
                <w:rFonts w:ascii="Sylfaen" w:hAnsi="Sylfaen" w:cs="Tahoma"/>
                <w:sz w:val="22"/>
                <w:szCs w:val="22"/>
                <w:lang w:val="ka-GE"/>
              </w:rPr>
            </w:pPr>
            <w:r w:rsidRPr="00D92C00">
              <w:rPr>
                <w:rFonts w:ascii="Sylfaen" w:hAnsi="Sylfaen" w:cs="Tahoma"/>
                <w:sz w:val="22"/>
                <w:szCs w:val="22"/>
                <w:lang w:val="ka-GE"/>
              </w:rPr>
              <w:t>Millennium</w:t>
            </w:r>
            <w:r w:rsidR="00DB4CB5" w:rsidRPr="00D92C00">
              <w:rPr>
                <w:rFonts w:ascii="Sylfaen" w:hAnsi="Sylfaen" w:cs="Tahoma"/>
                <w:sz w:val="22"/>
                <w:szCs w:val="22"/>
                <w:lang w:val="ka-GE"/>
              </w:rPr>
              <w:t xml:space="preserve"> Development Goals (ათასწლეულის განვითარების მიზნები)</w:t>
            </w:r>
          </w:p>
        </w:tc>
      </w:tr>
      <w:tr w:rsidR="00DB4CB5" w:rsidRPr="00D92C00" w14:paraId="7B1BE74E" w14:textId="77777777" w:rsidTr="008914BC">
        <w:tc>
          <w:tcPr>
            <w:tcW w:w="1261" w:type="dxa"/>
          </w:tcPr>
          <w:p w14:paraId="09EBF632"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SDG</w:t>
            </w:r>
          </w:p>
        </w:tc>
        <w:tc>
          <w:tcPr>
            <w:tcW w:w="8459" w:type="dxa"/>
          </w:tcPr>
          <w:p w14:paraId="3C509975"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Sustainable Development Goals (მდგრადი განვითარების მიზნები)</w:t>
            </w:r>
          </w:p>
        </w:tc>
      </w:tr>
      <w:tr w:rsidR="00DB4CB5" w:rsidRPr="00D92C00" w14:paraId="52B2C500" w14:textId="77777777" w:rsidTr="008914BC">
        <w:tc>
          <w:tcPr>
            <w:tcW w:w="1261" w:type="dxa"/>
          </w:tcPr>
          <w:p w14:paraId="78859850" w14:textId="77777777" w:rsidR="00DB4CB5" w:rsidRPr="00D92C00" w:rsidRDefault="00DB4CB5" w:rsidP="008914BC">
            <w:pPr>
              <w:pStyle w:val="TABLE"/>
              <w:rPr>
                <w:rFonts w:ascii="Sylfaen" w:hAnsi="Sylfaen" w:cs="Tahoma"/>
                <w:sz w:val="22"/>
                <w:szCs w:val="22"/>
                <w:lang w:val="ka-GE"/>
              </w:rPr>
            </w:pPr>
            <w:r w:rsidRPr="00D92C00">
              <w:rPr>
                <w:rFonts w:ascii="Sylfaen" w:hAnsi="Sylfaen"/>
                <w:lang w:val="ka-GE"/>
              </w:rPr>
              <w:t>UN Women</w:t>
            </w:r>
          </w:p>
        </w:tc>
        <w:tc>
          <w:tcPr>
            <w:tcW w:w="8459" w:type="dxa"/>
          </w:tcPr>
          <w:p w14:paraId="3831345E"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გაეროს ქალთა ორგანიზაცია</w:t>
            </w:r>
          </w:p>
        </w:tc>
      </w:tr>
      <w:tr w:rsidR="00DB4CB5" w:rsidRPr="00D92C00" w14:paraId="2B315EFD" w14:textId="77777777" w:rsidTr="008914BC">
        <w:tc>
          <w:tcPr>
            <w:tcW w:w="1261" w:type="dxa"/>
          </w:tcPr>
          <w:p w14:paraId="2F3C7C73" w14:textId="77777777" w:rsidR="00DB4CB5" w:rsidRPr="00D92C00" w:rsidRDefault="00DB4CB5" w:rsidP="008914BC">
            <w:pPr>
              <w:pStyle w:val="TABLE"/>
              <w:rPr>
                <w:rFonts w:ascii="Sylfaen" w:hAnsi="Sylfaen"/>
                <w:lang w:val="ka-GE"/>
              </w:rPr>
            </w:pPr>
            <w:r w:rsidRPr="00D92C00">
              <w:rPr>
                <w:rFonts w:ascii="Sylfaen" w:hAnsi="Sylfaen"/>
                <w:lang w:val="ka-GE"/>
              </w:rPr>
              <w:t>მშპ</w:t>
            </w:r>
          </w:p>
        </w:tc>
        <w:tc>
          <w:tcPr>
            <w:tcW w:w="8459" w:type="dxa"/>
          </w:tcPr>
          <w:p w14:paraId="3E7F0D63"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მთლიანი შიდა პროდუქტი</w:t>
            </w:r>
          </w:p>
        </w:tc>
      </w:tr>
      <w:tr w:rsidR="00095159" w:rsidRPr="00D92C00" w14:paraId="1EB0AA34" w14:textId="77777777" w:rsidTr="008914BC">
        <w:tc>
          <w:tcPr>
            <w:tcW w:w="1261" w:type="dxa"/>
          </w:tcPr>
          <w:p w14:paraId="7055A1FF" w14:textId="4DB2D4A0" w:rsidR="00095159" w:rsidRPr="00D92C00" w:rsidRDefault="00095159" w:rsidP="008914BC">
            <w:pPr>
              <w:pStyle w:val="TABLE"/>
              <w:rPr>
                <w:rFonts w:ascii="Sylfaen" w:hAnsi="Sylfaen"/>
                <w:lang w:val="ka-GE"/>
              </w:rPr>
            </w:pPr>
            <w:r w:rsidRPr="00D92C00">
              <w:rPr>
                <w:rFonts w:ascii="Sylfaen" w:hAnsi="Sylfaen"/>
                <w:lang w:val="ka-GE"/>
              </w:rPr>
              <w:t>EU</w:t>
            </w:r>
          </w:p>
        </w:tc>
        <w:tc>
          <w:tcPr>
            <w:tcW w:w="8459" w:type="dxa"/>
          </w:tcPr>
          <w:p w14:paraId="2034A528" w14:textId="24B685A0" w:rsidR="00095159" w:rsidRPr="00D92C00" w:rsidRDefault="00095159" w:rsidP="008914BC">
            <w:pPr>
              <w:pStyle w:val="TABLE"/>
              <w:rPr>
                <w:rFonts w:ascii="Sylfaen" w:hAnsi="Sylfaen" w:cs="Tahoma"/>
                <w:sz w:val="22"/>
                <w:szCs w:val="22"/>
                <w:lang w:val="ka-GE"/>
              </w:rPr>
            </w:pPr>
            <w:r w:rsidRPr="00D92C00">
              <w:rPr>
                <w:rFonts w:ascii="Sylfaen" w:hAnsi="Sylfaen" w:cs="Tahoma"/>
                <w:sz w:val="22"/>
                <w:szCs w:val="22"/>
                <w:lang w:val="ka-GE"/>
              </w:rPr>
              <w:t>ევროკავშირი</w:t>
            </w:r>
          </w:p>
        </w:tc>
      </w:tr>
    </w:tbl>
    <w:p w14:paraId="2E6C1D26" w14:textId="20C106F9" w:rsidR="00DB4CB5" w:rsidRPr="00D92C00" w:rsidRDefault="00DB4CB5" w:rsidP="00DB4CB5">
      <w:pPr>
        <w:rPr>
          <w:rFonts w:ascii="Sylfaen" w:hAnsi="Sylfaen"/>
          <w:lang w:val="ka-GE"/>
        </w:rPr>
      </w:pPr>
    </w:p>
    <w:p w14:paraId="28355021" w14:textId="204FDB61" w:rsidR="00DB4CB5" w:rsidRPr="00D92C00" w:rsidRDefault="00DB4CB5" w:rsidP="00DB4CB5">
      <w:pPr>
        <w:rPr>
          <w:rFonts w:ascii="Sylfaen" w:hAnsi="Sylfaen"/>
          <w:lang w:val="ka-GE"/>
        </w:rPr>
      </w:pPr>
    </w:p>
    <w:p w14:paraId="329FE677" w14:textId="3B592EFC" w:rsidR="00DB4CB5" w:rsidRPr="00D92C00" w:rsidRDefault="00DB4CB5" w:rsidP="00DB4CB5">
      <w:pPr>
        <w:rPr>
          <w:rFonts w:ascii="Sylfaen" w:hAnsi="Sylfaen"/>
          <w:lang w:val="ka-GE"/>
        </w:rPr>
      </w:pPr>
    </w:p>
    <w:p w14:paraId="676C4586" w14:textId="3FB40690" w:rsidR="00DB4CB5" w:rsidRPr="00D92C00" w:rsidRDefault="00DB4CB5" w:rsidP="00DB4CB5">
      <w:pPr>
        <w:rPr>
          <w:rFonts w:ascii="Sylfaen" w:hAnsi="Sylfaen"/>
          <w:lang w:val="ka-GE"/>
        </w:rPr>
      </w:pPr>
    </w:p>
    <w:p w14:paraId="786C96D4" w14:textId="78E33F05" w:rsidR="00DB4CB5" w:rsidRPr="00D92C00" w:rsidRDefault="00DB4CB5" w:rsidP="00DB4CB5">
      <w:pPr>
        <w:rPr>
          <w:rFonts w:ascii="Sylfaen" w:hAnsi="Sylfaen"/>
          <w:lang w:val="ka-GE"/>
        </w:rPr>
      </w:pPr>
    </w:p>
    <w:p w14:paraId="40F59455" w14:textId="284861EA" w:rsidR="00DB4CB5" w:rsidRPr="00D92C00" w:rsidRDefault="00DB4CB5" w:rsidP="00DB4CB5">
      <w:pPr>
        <w:rPr>
          <w:rFonts w:ascii="Sylfaen" w:hAnsi="Sylfaen"/>
          <w:lang w:val="ka-GE"/>
        </w:rPr>
      </w:pPr>
    </w:p>
    <w:p w14:paraId="7BE10A19" w14:textId="034D54DA" w:rsidR="00DB4CB5" w:rsidRPr="00D92C00" w:rsidRDefault="00DB4CB5" w:rsidP="00DB4CB5">
      <w:pPr>
        <w:rPr>
          <w:rFonts w:ascii="Sylfaen" w:hAnsi="Sylfaen"/>
          <w:lang w:val="ka-GE"/>
        </w:rPr>
      </w:pPr>
    </w:p>
    <w:p w14:paraId="59266966" w14:textId="77777777" w:rsidR="00DB4CB5" w:rsidRPr="00D92C00" w:rsidRDefault="00DB4CB5" w:rsidP="00DB4CB5">
      <w:pPr>
        <w:pStyle w:val="Heading1"/>
        <w:rPr>
          <w:rFonts w:ascii="Sylfaen" w:hAnsi="Sylfaen"/>
          <w:lang w:val="ka-GE"/>
        </w:rPr>
      </w:pPr>
      <w:bookmarkStart w:id="6" w:name="_Toc13771497"/>
      <w:bookmarkStart w:id="7" w:name="_Toc32325391"/>
      <w:r w:rsidRPr="00D92C00">
        <w:rPr>
          <w:rFonts w:ascii="Sylfaen" w:hAnsi="Sylfaen" w:cs="Sylfaen"/>
          <w:lang w:val="ka-GE"/>
        </w:rPr>
        <w:t>შესავალი</w:t>
      </w:r>
      <w:bookmarkEnd w:id="6"/>
      <w:bookmarkEnd w:id="7"/>
    </w:p>
    <w:p w14:paraId="31A647E6" w14:textId="77777777" w:rsidR="00DB4CB5" w:rsidRPr="00D92C00" w:rsidRDefault="00DB4CB5" w:rsidP="00DB4CB5">
      <w:pPr>
        <w:autoSpaceDE w:val="0"/>
        <w:autoSpaceDN w:val="0"/>
        <w:adjustRightInd w:val="0"/>
        <w:spacing w:after="0" w:line="240" w:lineRule="auto"/>
        <w:rPr>
          <w:rFonts w:ascii="Sylfaen" w:hAnsi="Sylfaen" w:cs="Sylfaen"/>
          <w:b/>
          <w:bCs/>
          <w:lang w:val="ka-GE"/>
        </w:rPr>
      </w:pPr>
    </w:p>
    <w:p w14:paraId="532104DE" w14:textId="13BCF8DF" w:rsidR="00DB4CB5" w:rsidRPr="00D92C00" w:rsidRDefault="00DB4CB5" w:rsidP="00951470">
      <w:pPr>
        <w:jc w:val="both"/>
        <w:rPr>
          <w:rFonts w:ascii="Sylfaen" w:hAnsi="Sylfaen"/>
          <w:lang w:val="ka-GE"/>
        </w:rPr>
      </w:pPr>
      <w:r w:rsidRPr="00D92C00">
        <w:rPr>
          <w:rFonts w:ascii="Sylfaen" w:hAnsi="Sylfaen"/>
          <w:lang w:val="ka-GE"/>
        </w:rPr>
        <w:t xml:space="preserve">წინამდებარე გენდერული შეფასება მომზადდა გაეროს ქალთა ორგანიზაციის (UN WOMEN) პროექტის „ქალთა ეკონომიკური გაძლიერება“ ფარგლებში. </w:t>
      </w:r>
      <w:r w:rsidR="00D52A97">
        <w:rPr>
          <w:rFonts w:ascii="Sylfaen" w:hAnsi="Sylfaen"/>
          <w:lang w:val="ka-GE"/>
        </w:rPr>
        <w:t>საკვლევი/</w:t>
      </w:r>
      <w:r w:rsidRPr="00D92C00">
        <w:rPr>
          <w:rFonts w:ascii="Sylfaen" w:hAnsi="Sylfaen"/>
          <w:lang w:val="ka-GE"/>
        </w:rPr>
        <w:t>შეფასები</w:t>
      </w:r>
      <w:r w:rsidR="00D52A97">
        <w:rPr>
          <w:rFonts w:ascii="Sylfaen" w:hAnsi="Sylfaen"/>
          <w:lang w:val="ka-GE"/>
        </w:rPr>
        <w:t>თი</w:t>
      </w:r>
      <w:r w:rsidRPr="00D92C00">
        <w:rPr>
          <w:rFonts w:ascii="Sylfaen" w:hAnsi="Sylfaen"/>
          <w:lang w:val="ka-GE"/>
        </w:rPr>
        <w:t xml:space="preserve"> სამუშაოები ჩატარდა 2019 წლის მაის</w:t>
      </w:r>
      <w:r w:rsidR="00D52A97">
        <w:rPr>
          <w:rFonts w:ascii="Sylfaen" w:hAnsi="Sylfaen"/>
          <w:lang w:val="ka-GE"/>
        </w:rPr>
        <w:t xml:space="preserve">იდან 2019 წლის დეკემბრამდე </w:t>
      </w:r>
      <w:r w:rsidRPr="00D92C00">
        <w:rPr>
          <w:rFonts w:ascii="Sylfaen" w:hAnsi="Sylfaen"/>
          <w:lang w:val="ka-GE"/>
        </w:rPr>
        <w:t>და მოიცავდა დოკუმენტებისა და კანონმდებლობის ანალიზს, ინტერვიუებს თანამშრომლებთან და თანამონაწილეობით სემინარს (იხ. მეთოდოლოგიის თავი). ამ სამუშაოებისა და ანალიზის საფუძველზე მომზადდა წინამდებარე ანგარიში, რომელიც დაეგზავნ</w:t>
      </w:r>
      <w:r w:rsidR="008F6E8B" w:rsidRPr="00D92C00">
        <w:rPr>
          <w:rFonts w:ascii="Sylfaen" w:hAnsi="Sylfaen"/>
          <w:lang w:val="ka-GE"/>
        </w:rPr>
        <w:t>ა ოკუპირებული ტერიტორიებიდან დევნილთა, შრომის, ჯანმრთელობისა და სოციალური დაცვის სამინისტროს</w:t>
      </w:r>
      <w:r w:rsidRPr="00D92C00">
        <w:rPr>
          <w:rFonts w:ascii="Sylfaen" w:hAnsi="Sylfaen"/>
          <w:lang w:val="ka-GE"/>
        </w:rPr>
        <w:t xml:space="preserve"> (შემდგომში </w:t>
      </w:r>
      <w:r w:rsidR="00650B07" w:rsidRPr="00D92C00">
        <w:rPr>
          <w:rFonts w:ascii="Sylfaen" w:hAnsi="Sylfaen"/>
          <w:lang w:val="ka-GE"/>
        </w:rPr>
        <w:t>სამინისტრო</w:t>
      </w:r>
      <w:r w:rsidRPr="00D92C00">
        <w:rPr>
          <w:rFonts w:ascii="Sylfaen" w:hAnsi="Sylfaen"/>
          <w:lang w:val="ka-GE"/>
        </w:rPr>
        <w:t>) და გაეროს ქალთა ორგანიზაციას. ანგარიშის ავტორები არიან ნ. ალხაზიშვილი, დ. ბახტურიძე და ნ. ლილუაშვილი (შრომის საერთაშორისო ორგანიზაციის (შსო/ILO) მიერ სერტიფიცირებული შემფასებლები).</w:t>
      </w:r>
    </w:p>
    <w:p w14:paraId="34C488F9" w14:textId="77777777" w:rsidR="00DB4CB5" w:rsidRPr="00D92C00" w:rsidRDefault="00DB4CB5" w:rsidP="00951470">
      <w:pPr>
        <w:autoSpaceDE w:val="0"/>
        <w:autoSpaceDN w:val="0"/>
        <w:adjustRightInd w:val="0"/>
        <w:spacing w:after="0" w:line="240" w:lineRule="auto"/>
        <w:jc w:val="both"/>
        <w:rPr>
          <w:rFonts w:ascii="Sylfaen" w:hAnsi="Sylfaen" w:cs="Sylfaen"/>
          <w:b/>
          <w:bCs/>
          <w:lang w:val="ka-GE"/>
        </w:rPr>
      </w:pPr>
      <w:r w:rsidRPr="00D92C00">
        <w:rPr>
          <w:rFonts w:ascii="Sylfaen" w:hAnsi="Sylfaen" w:cs="Sylfaen"/>
          <w:b/>
          <w:bCs/>
          <w:lang w:val="ka-GE"/>
        </w:rPr>
        <w:t>*******</w:t>
      </w:r>
    </w:p>
    <w:p w14:paraId="5CC374B7" w14:textId="77A40442" w:rsidR="000E465A" w:rsidRPr="00D92C00" w:rsidRDefault="000E465A" w:rsidP="00951470">
      <w:pPr>
        <w:jc w:val="both"/>
        <w:rPr>
          <w:rFonts w:ascii="Sylfaen" w:hAnsi="Sylfaen"/>
          <w:lang w:val="ka-GE"/>
        </w:rPr>
      </w:pPr>
      <w:r w:rsidRPr="00D92C00">
        <w:rPr>
          <w:rFonts w:ascii="Sylfaen" w:hAnsi="Sylfaen"/>
          <w:lang w:val="ka-GE"/>
        </w:rPr>
        <w:t xml:space="preserve">დასაქმების და შრომითი ურთიერთობების სფეროში თანაბარ </w:t>
      </w:r>
      <w:r w:rsidR="006A4ADF" w:rsidRPr="00D92C00">
        <w:rPr>
          <w:rFonts w:ascii="Sylfaen" w:hAnsi="Sylfaen"/>
          <w:lang w:val="ka-GE"/>
        </w:rPr>
        <w:t>შ</w:t>
      </w:r>
      <w:r w:rsidRPr="00D92C00">
        <w:rPr>
          <w:rFonts w:ascii="Sylfaen" w:hAnsi="Sylfaen"/>
          <w:lang w:val="ka-GE"/>
        </w:rPr>
        <w:t>ესაძლებლობებ</w:t>
      </w:r>
      <w:r w:rsidR="00BA780E" w:rsidRPr="00D92C00">
        <w:rPr>
          <w:rFonts w:ascii="Sylfaen" w:hAnsi="Sylfaen"/>
          <w:lang w:val="ka-GE"/>
        </w:rPr>
        <w:t>ს</w:t>
      </w:r>
      <w:r w:rsidRPr="00D92C00">
        <w:rPr>
          <w:rFonts w:ascii="Sylfaen" w:hAnsi="Sylfaen"/>
          <w:lang w:val="ka-GE"/>
        </w:rPr>
        <w:t xml:space="preserve"> და </w:t>
      </w:r>
      <w:r w:rsidR="006A4ADF" w:rsidRPr="00D92C00">
        <w:rPr>
          <w:rFonts w:ascii="Sylfaen" w:hAnsi="Sylfaen"/>
          <w:lang w:val="ka-GE"/>
        </w:rPr>
        <w:t>დისკრიმინაციისგან თავისუფალ შრომით ურთიერთობებს ორი მნიშვნელოვანი განზომილება გააჩნია</w:t>
      </w:r>
      <w:r w:rsidR="007908D3" w:rsidRPr="00D92C00">
        <w:rPr>
          <w:rFonts w:ascii="Sylfaen" w:hAnsi="Sylfaen"/>
          <w:lang w:val="ka-GE"/>
        </w:rPr>
        <w:t>.</w:t>
      </w:r>
      <w:r w:rsidR="006A4ADF" w:rsidRPr="00D92C00">
        <w:rPr>
          <w:rFonts w:ascii="Sylfaen" w:hAnsi="Sylfaen"/>
          <w:lang w:val="ka-GE"/>
        </w:rPr>
        <w:t xml:space="preserve"> ერთის მხრივ </w:t>
      </w:r>
      <w:r w:rsidRPr="00D92C00">
        <w:rPr>
          <w:rFonts w:ascii="Sylfaen" w:hAnsi="Sylfaen"/>
          <w:lang w:val="ka-GE"/>
        </w:rPr>
        <w:t>დასაქმებასთან</w:t>
      </w:r>
      <w:r w:rsidR="006A4ADF" w:rsidRPr="00D92C00">
        <w:rPr>
          <w:rFonts w:ascii="Sylfaen" w:hAnsi="Sylfaen"/>
          <w:lang w:val="ka-GE"/>
        </w:rPr>
        <w:t xml:space="preserve"> და შრომით ურთიერთობებთან</w:t>
      </w:r>
      <w:r w:rsidRPr="00D92C00">
        <w:rPr>
          <w:rFonts w:ascii="Sylfaen" w:hAnsi="Sylfaen"/>
          <w:lang w:val="ka-GE"/>
        </w:rPr>
        <w:t xml:space="preserve"> დაკავშირებული</w:t>
      </w:r>
      <w:r w:rsidR="006A4ADF" w:rsidRPr="00D92C00">
        <w:rPr>
          <w:rFonts w:ascii="Sylfaen" w:hAnsi="Sylfaen"/>
          <w:lang w:val="ka-GE"/>
        </w:rPr>
        <w:t xml:space="preserve"> </w:t>
      </w:r>
      <w:r w:rsidRPr="00D92C00">
        <w:rPr>
          <w:rFonts w:ascii="Sylfaen" w:hAnsi="Sylfaen"/>
          <w:lang w:val="ka-GE"/>
        </w:rPr>
        <w:t>სისტემური გენდერული უთანასწორობა აღრმავებს</w:t>
      </w:r>
      <w:r w:rsidR="006A4ADF" w:rsidRPr="00D92C00">
        <w:rPr>
          <w:rFonts w:ascii="Sylfaen" w:hAnsi="Sylfaen"/>
          <w:lang w:val="ka-GE"/>
        </w:rPr>
        <w:t xml:space="preserve"> </w:t>
      </w:r>
      <w:r w:rsidRPr="00D92C00">
        <w:rPr>
          <w:rFonts w:ascii="Sylfaen" w:hAnsi="Sylfaen"/>
          <w:lang w:val="ka-GE"/>
        </w:rPr>
        <w:t>სიღარიბეს, ეკონომიკურ დაუცველობას და ამცირებს შესაძლებლობებს გოგ</w:t>
      </w:r>
      <w:r w:rsidR="007908D3" w:rsidRPr="00D92C00">
        <w:rPr>
          <w:rFonts w:ascii="Sylfaen" w:hAnsi="Sylfaen"/>
          <w:lang w:val="ka-GE"/>
        </w:rPr>
        <w:t>ო</w:t>
      </w:r>
      <w:r w:rsidRPr="00D92C00">
        <w:rPr>
          <w:rFonts w:ascii="Sylfaen" w:hAnsi="Sylfaen"/>
          <w:lang w:val="ka-GE"/>
        </w:rPr>
        <w:t>ებისა და ქალებისთვის</w:t>
      </w:r>
      <w:r w:rsidR="006A4ADF" w:rsidRPr="00D92C00">
        <w:rPr>
          <w:rFonts w:ascii="Sylfaen" w:hAnsi="Sylfaen"/>
          <w:lang w:val="ka-GE"/>
        </w:rPr>
        <w:t xml:space="preserve"> და მეორეს მხრივ შრომის ძალის მნიშვნელოვანი ნაწილის, ქალების, არათანაბარი მონაწილეობა ეკონომიკურ ცხოვრებაში აფერხებს ეკონომიკურ ზრდას</w:t>
      </w:r>
      <w:r w:rsidR="00951470" w:rsidRPr="00D92C00">
        <w:rPr>
          <w:rFonts w:ascii="Sylfaen" w:hAnsi="Sylfaen"/>
          <w:lang w:val="ka-GE"/>
        </w:rPr>
        <w:t xml:space="preserve">. </w:t>
      </w:r>
      <w:r w:rsidR="006A4ADF" w:rsidRPr="00D92C00">
        <w:rPr>
          <w:rFonts w:ascii="Sylfaen" w:hAnsi="Sylfaen"/>
          <w:lang w:val="ka-GE"/>
        </w:rPr>
        <w:t xml:space="preserve">ეს „დანაკარგი“ განსაკუთრებით აღსანიშნავია საქართველოს კონტექსტშიც, </w:t>
      </w:r>
      <w:r w:rsidR="007908D3" w:rsidRPr="00D92C00">
        <w:rPr>
          <w:rFonts w:ascii="Sylfaen" w:hAnsi="Sylfaen"/>
          <w:lang w:val="ka-GE"/>
        </w:rPr>
        <w:t xml:space="preserve">იმის გათვალისწინებით </w:t>
      </w:r>
      <w:r w:rsidR="006A4ADF" w:rsidRPr="00D92C00">
        <w:rPr>
          <w:rFonts w:ascii="Sylfaen" w:hAnsi="Sylfaen"/>
          <w:lang w:val="ka-GE"/>
        </w:rPr>
        <w:t xml:space="preserve">რომ ოფიციალური სტატისტიკის თანახმად, </w:t>
      </w:r>
      <w:r w:rsidR="006A4ADF" w:rsidRPr="00D92C00">
        <w:rPr>
          <w:rFonts w:ascii="Sylfaen" w:hAnsi="Sylfaen" w:cs="Sylfaen"/>
          <w:lang w:val="ka-GE"/>
        </w:rPr>
        <w:t>უმუშევარი</w:t>
      </w:r>
      <w:r w:rsidR="006A4ADF" w:rsidRPr="00D92C00">
        <w:rPr>
          <w:rFonts w:ascii="Sylfaen" w:hAnsi="Sylfaen"/>
          <w:lang w:val="ka-GE"/>
        </w:rPr>
        <w:t xml:space="preserve"> </w:t>
      </w:r>
      <w:r w:rsidR="006A4ADF" w:rsidRPr="00D92C00">
        <w:rPr>
          <w:rFonts w:ascii="Sylfaen" w:hAnsi="Sylfaen" w:cs="Sylfaen"/>
          <w:lang w:val="ka-GE"/>
        </w:rPr>
        <w:t>ქალების</w:t>
      </w:r>
      <w:r w:rsidR="006A4ADF" w:rsidRPr="00D92C00">
        <w:rPr>
          <w:rFonts w:ascii="Sylfaen" w:hAnsi="Sylfaen"/>
          <w:lang w:val="ka-GE"/>
        </w:rPr>
        <w:t xml:space="preserve"> </w:t>
      </w:r>
      <w:r w:rsidR="006A4ADF" w:rsidRPr="00D92C00">
        <w:rPr>
          <w:rFonts w:ascii="Sylfaen" w:hAnsi="Sylfaen" w:cs="Sylfaen"/>
          <w:lang w:val="ka-GE"/>
        </w:rPr>
        <w:t>რიცხოვნობაში</w:t>
      </w:r>
      <w:r w:rsidR="006A4ADF" w:rsidRPr="00D92C00">
        <w:rPr>
          <w:rFonts w:ascii="Sylfaen" w:hAnsi="Sylfaen"/>
          <w:lang w:val="ka-GE"/>
        </w:rPr>
        <w:t xml:space="preserve"> </w:t>
      </w:r>
      <w:r w:rsidR="006A4ADF" w:rsidRPr="00D92C00">
        <w:rPr>
          <w:rFonts w:ascii="Sylfaen" w:hAnsi="Sylfaen" w:cs="Sylfaen"/>
          <w:lang w:val="ka-GE"/>
        </w:rPr>
        <w:t>ყველაზე</w:t>
      </w:r>
      <w:r w:rsidR="006A4ADF" w:rsidRPr="00D92C00">
        <w:rPr>
          <w:rFonts w:ascii="Sylfaen" w:hAnsi="Sylfaen"/>
          <w:lang w:val="ka-GE"/>
        </w:rPr>
        <w:t xml:space="preserve"> </w:t>
      </w:r>
      <w:r w:rsidR="006A4ADF" w:rsidRPr="00D92C00">
        <w:rPr>
          <w:rFonts w:ascii="Sylfaen" w:hAnsi="Sylfaen" w:cs="Sylfaen"/>
          <w:lang w:val="ka-GE"/>
        </w:rPr>
        <w:t>დიდი</w:t>
      </w:r>
      <w:r w:rsidR="006A4ADF" w:rsidRPr="00D92C00">
        <w:rPr>
          <w:rFonts w:ascii="Sylfaen" w:hAnsi="Sylfaen"/>
          <w:lang w:val="ka-GE"/>
        </w:rPr>
        <w:t xml:space="preserve"> </w:t>
      </w:r>
      <w:r w:rsidR="006A4ADF" w:rsidRPr="00D92C00">
        <w:rPr>
          <w:rFonts w:ascii="Sylfaen" w:hAnsi="Sylfaen" w:cs="Sylfaen"/>
          <w:lang w:val="ka-GE"/>
        </w:rPr>
        <w:t>წილი</w:t>
      </w:r>
      <w:r w:rsidR="006A4ADF" w:rsidRPr="00D92C00">
        <w:rPr>
          <w:rFonts w:ascii="Sylfaen" w:hAnsi="Sylfaen"/>
          <w:lang w:val="ka-GE"/>
        </w:rPr>
        <w:t xml:space="preserve"> </w:t>
      </w:r>
      <w:r w:rsidR="006A4ADF" w:rsidRPr="00D92C00">
        <w:rPr>
          <w:rFonts w:ascii="Sylfaen" w:hAnsi="Sylfaen" w:cs="Sylfaen"/>
          <w:lang w:val="ka-GE"/>
        </w:rPr>
        <w:t>უმაღლესი</w:t>
      </w:r>
      <w:r w:rsidR="006A4ADF" w:rsidRPr="00D92C00">
        <w:rPr>
          <w:rFonts w:ascii="Sylfaen" w:hAnsi="Sylfaen"/>
          <w:lang w:val="ka-GE"/>
        </w:rPr>
        <w:t xml:space="preserve"> </w:t>
      </w:r>
      <w:r w:rsidR="006A4ADF" w:rsidRPr="00D92C00">
        <w:rPr>
          <w:rFonts w:ascii="Sylfaen" w:hAnsi="Sylfaen" w:cs="Sylfaen"/>
          <w:lang w:val="ka-GE"/>
        </w:rPr>
        <w:t>განათლების</w:t>
      </w:r>
      <w:r w:rsidR="006A4ADF" w:rsidRPr="00D92C00">
        <w:rPr>
          <w:rFonts w:ascii="Sylfaen" w:hAnsi="Sylfaen"/>
          <w:lang w:val="ka-GE"/>
        </w:rPr>
        <w:t xml:space="preserve"> </w:t>
      </w:r>
      <w:r w:rsidR="006A4ADF" w:rsidRPr="00D92C00">
        <w:rPr>
          <w:rFonts w:ascii="Sylfaen" w:hAnsi="Sylfaen" w:cs="Sylfaen"/>
          <w:lang w:val="ka-GE"/>
        </w:rPr>
        <w:t>მქონე</w:t>
      </w:r>
      <w:r w:rsidR="006A4ADF" w:rsidRPr="00D92C00">
        <w:rPr>
          <w:rFonts w:ascii="Sylfaen" w:hAnsi="Sylfaen"/>
          <w:lang w:val="ka-GE"/>
        </w:rPr>
        <w:t xml:space="preserve"> </w:t>
      </w:r>
      <w:r w:rsidR="006A4ADF" w:rsidRPr="00D92C00">
        <w:rPr>
          <w:rFonts w:ascii="Sylfaen" w:hAnsi="Sylfaen" w:cs="Sylfaen"/>
          <w:lang w:val="ka-GE"/>
        </w:rPr>
        <w:t>მოსახლეობას</w:t>
      </w:r>
      <w:r w:rsidR="006A4ADF" w:rsidRPr="00D92C00">
        <w:rPr>
          <w:rFonts w:ascii="Sylfaen" w:hAnsi="Sylfaen"/>
          <w:lang w:val="ka-GE"/>
        </w:rPr>
        <w:t xml:space="preserve"> უჭირავს, ხოლო კაცებში საშუალო ზოგადი განათლების მქონეს</w:t>
      </w:r>
      <w:r w:rsidR="00BA780E" w:rsidRPr="00D92C00">
        <w:rPr>
          <w:rFonts w:ascii="Sylfaen" w:hAnsi="Sylfaen"/>
          <w:lang w:val="ka-GE"/>
        </w:rPr>
        <w:t xml:space="preserve"> (</w:t>
      </w:r>
      <w:r w:rsidR="006A4ADF" w:rsidRPr="00D92C00">
        <w:rPr>
          <w:rFonts w:ascii="Sylfaen" w:hAnsi="Sylfaen"/>
          <w:lang w:val="ka-GE"/>
        </w:rPr>
        <w:t xml:space="preserve">2017 წელს უმაღლესი განათლება  უმუშევარ ქალთა 42%-ს, ხოლო </w:t>
      </w:r>
      <w:r w:rsidR="007908D3" w:rsidRPr="00D92C00">
        <w:rPr>
          <w:rFonts w:ascii="Sylfaen" w:hAnsi="Sylfaen"/>
          <w:lang w:val="ka-GE"/>
        </w:rPr>
        <w:t xml:space="preserve">უმუშევარი </w:t>
      </w:r>
      <w:r w:rsidR="006A4ADF" w:rsidRPr="00D92C00">
        <w:rPr>
          <w:rFonts w:ascii="Sylfaen" w:hAnsi="Sylfaen"/>
          <w:lang w:val="ka-GE"/>
        </w:rPr>
        <w:t>კაც</w:t>
      </w:r>
      <w:r w:rsidR="007908D3" w:rsidRPr="00D92C00">
        <w:rPr>
          <w:rFonts w:ascii="Sylfaen" w:hAnsi="Sylfaen"/>
          <w:lang w:val="ka-GE"/>
        </w:rPr>
        <w:t xml:space="preserve">ების </w:t>
      </w:r>
      <w:r w:rsidR="006A4ADF" w:rsidRPr="00D92C00">
        <w:rPr>
          <w:rFonts w:ascii="Sylfaen" w:hAnsi="Sylfaen"/>
          <w:lang w:val="ka-GE"/>
        </w:rPr>
        <w:t>41%-ს ჰქონდა საშუალო განათლება</w:t>
      </w:r>
      <w:r w:rsidR="00BA780E" w:rsidRPr="00D92C00">
        <w:rPr>
          <w:rFonts w:ascii="Sylfaen" w:hAnsi="Sylfaen"/>
          <w:lang w:val="ka-GE"/>
        </w:rPr>
        <w:t xml:space="preserve"> (ქალი და კაცი საქართველოში, 2018)</w:t>
      </w:r>
      <w:r w:rsidR="00951470" w:rsidRPr="00D92C00">
        <w:rPr>
          <w:rFonts w:ascii="Sylfaen" w:hAnsi="Sylfaen"/>
          <w:lang w:val="ka-GE"/>
        </w:rPr>
        <w:t>)</w:t>
      </w:r>
      <w:r w:rsidR="00BA780E" w:rsidRPr="00D92C00">
        <w:rPr>
          <w:rFonts w:ascii="Sylfaen" w:hAnsi="Sylfaen"/>
          <w:lang w:val="ka-GE"/>
        </w:rPr>
        <w:t>.</w:t>
      </w:r>
    </w:p>
    <w:p w14:paraId="63B6FBB2" w14:textId="23FB13CD" w:rsidR="00754861" w:rsidRPr="00D92C00" w:rsidRDefault="00754861" w:rsidP="00951470">
      <w:pPr>
        <w:jc w:val="both"/>
        <w:rPr>
          <w:rFonts w:ascii="Sylfaen" w:hAnsi="Sylfaen"/>
          <w:lang w:val="ka-GE"/>
        </w:rPr>
      </w:pPr>
      <w:r w:rsidRPr="00D92C00">
        <w:rPr>
          <w:rFonts w:ascii="Sylfaen" w:hAnsi="Sylfaen"/>
          <w:lang w:val="ka-GE"/>
        </w:rPr>
        <w:t>საქსტატის 2018 წლის მონაცემებით</w:t>
      </w:r>
      <w:r w:rsidR="00A34B79" w:rsidRPr="00D92C00">
        <w:rPr>
          <w:rFonts w:ascii="Sylfaen" w:hAnsi="Sylfaen"/>
          <w:lang w:val="ka-GE"/>
        </w:rPr>
        <w:t>,</w:t>
      </w:r>
      <w:r w:rsidRPr="00D92C00">
        <w:rPr>
          <w:rFonts w:ascii="Sylfaen" w:hAnsi="Sylfaen"/>
          <w:lang w:val="ka-GE"/>
        </w:rPr>
        <w:t xml:space="preserve"> კაცებში უმუშევრობის დონემ 13.9% შეადგინა, ხოლო ქალებში 11.2%</w:t>
      </w:r>
      <w:r w:rsidR="00951470" w:rsidRPr="00D92C00">
        <w:rPr>
          <w:rFonts w:ascii="Sylfaen" w:hAnsi="Sylfaen"/>
          <w:lang w:val="ka-GE"/>
        </w:rPr>
        <w:t xml:space="preserve">. </w:t>
      </w:r>
      <w:r w:rsidRPr="00D92C00">
        <w:rPr>
          <w:rFonts w:ascii="Sylfaen" w:hAnsi="Sylfaen"/>
          <w:lang w:val="ka-GE"/>
        </w:rPr>
        <w:t>ქალებში დაბალი უმუშევრობის დონე ძირითადად განპირობებულია იმ ფაქტორით</w:t>
      </w:r>
      <w:r w:rsidR="00951470" w:rsidRPr="00D92C00">
        <w:rPr>
          <w:rFonts w:ascii="Sylfaen" w:hAnsi="Sylfaen"/>
          <w:lang w:val="ka-GE"/>
        </w:rPr>
        <w:t>,</w:t>
      </w:r>
      <w:r w:rsidRPr="00D92C00">
        <w:rPr>
          <w:rFonts w:ascii="Sylfaen" w:hAnsi="Sylfaen"/>
          <w:lang w:val="ka-GE"/>
        </w:rPr>
        <w:t xml:space="preserve"> რომ </w:t>
      </w:r>
      <w:r w:rsidR="00951470" w:rsidRPr="00D92C00">
        <w:rPr>
          <w:rFonts w:ascii="Sylfaen" w:hAnsi="Sylfaen"/>
          <w:lang w:val="ka-GE"/>
        </w:rPr>
        <w:t xml:space="preserve">მათი </w:t>
      </w:r>
      <w:r w:rsidR="00A34B79" w:rsidRPr="00D92C00">
        <w:rPr>
          <w:rFonts w:ascii="Sylfaen" w:hAnsi="Sylfaen"/>
          <w:lang w:val="ka-GE"/>
        </w:rPr>
        <w:t xml:space="preserve">ეკონომიკური აქტიურობის დონე მნიშვნელოვნად ჩამორჩება კაცისას, კერძოდ, 2018 </w:t>
      </w:r>
      <w:r w:rsidR="00A34B79" w:rsidRPr="00D92C00">
        <w:rPr>
          <w:rFonts w:ascii="Sylfaen" w:hAnsi="Sylfaen" w:cs="Sylfaen"/>
          <w:lang w:val="ka-GE"/>
        </w:rPr>
        <w:t>წელს</w:t>
      </w:r>
      <w:r w:rsidR="00A34B79" w:rsidRPr="00D92C00">
        <w:rPr>
          <w:rFonts w:ascii="Sylfaen" w:hAnsi="Sylfaen"/>
          <w:lang w:val="ka-GE"/>
        </w:rPr>
        <w:t xml:space="preserve"> </w:t>
      </w:r>
      <w:r w:rsidR="00A34B79" w:rsidRPr="00D92C00">
        <w:rPr>
          <w:rFonts w:ascii="Sylfaen" w:hAnsi="Sylfaen" w:cs="Sylfaen"/>
          <w:lang w:val="ka-GE"/>
        </w:rPr>
        <w:t>ქალებში</w:t>
      </w:r>
      <w:r w:rsidR="00A34B79" w:rsidRPr="00D92C00">
        <w:rPr>
          <w:rFonts w:ascii="Sylfaen" w:hAnsi="Sylfaen"/>
          <w:lang w:val="ka-GE"/>
        </w:rPr>
        <w:t xml:space="preserve"> ეკონომიკური </w:t>
      </w:r>
      <w:r w:rsidR="00A34B79" w:rsidRPr="00D92C00">
        <w:rPr>
          <w:rFonts w:ascii="Sylfaen" w:hAnsi="Sylfaen" w:cs="Sylfaen"/>
          <w:lang w:val="ka-GE"/>
        </w:rPr>
        <w:t>აქტიურობის</w:t>
      </w:r>
      <w:r w:rsidR="00A34B79" w:rsidRPr="00D92C00">
        <w:rPr>
          <w:rFonts w:ascii="Sylfaen" w:hAnsi="Sylfaen"/>
          <w:lang w:val="ka-GE"/>
        </w:rPr>
        <w:t xml:space="preserve"> </w:t>
      </w:r>
      <w:r w:rsidR="00A34B79" w:rsidRPr="00D92C00">
        <w:rPr>
          <w:rFonts w:ascii="Sylfaen" w:hAnsi="Sylfaen" w:cs="Sylfaen"/>
          <w:lang w:val="ka-GE"/>
        </w:rPr>
        <w:t>დონე</w:t>
      </w:r>
      <w:r w:rsidR="00A34B79" w:rsidRPr="00D92C00">
        <w:rPr>
          <w:rFonts w:ascii="Sylfaen" w:hAnsi="Sylfaen"/>
          <w:lang w:val="ka-GE"/>
        </w:rPr>
        <w:t xml:space="preserve"> 55.6%-ს, </w:t>
      </w:r>
      <w:r w:rsidR="00A34B79" w:rsidRPr="00D92C00">
        <w:rPr>
          <w:rFonts w:ascii="Sylfaen" w:hAnsi="Sylfaen" w:cs="Sylfaen"/>
          <w:lang w:val="ka-GE"/>
        </w:rPr>
        <w:t>ხოლო</w:t>
      </w:r>
      <w:r w:rsidR="00A34B79" w:rsidRPr="00D92C00">
        <w:rPr>
          <w:rFonts w:ascii="Sylfaen" w:hAnsi="Sylfaen"/>
          <w:lang w:val="ka-GE"/>
        </w:rPr>
        <w:t xml:space="preserve"> </w:t>
      </w:r>
      <w:r w:rsidR="00A34B79" w:rsidRPr="00D92C00">
        <w:rPr>
          <w:rFonts w:ascii="Sylfaen" w:hAnsi="Sylfaen" w:cs="Sylfaen"/>
          <w:lang w:val="ka-GE"/>
        </w:rPr>
        <w:t>კაცებში</w:t>
      </w:r>
      <w:r w:rsidR="00A34B79" w:rsidRPr="00D92C00">
        <w:rPr>
          <w:rFonts w:ascii="Sylfaen" w:hAnsi="Sylfaen"/>
          <w:lang w:val="ka-GE"/>
        </w:rPr>
        <w:t xml:space="preserve"> - 73.6%-</w:t>
      </w:r>
      <w:r w:rsidR="00A34B79" w:rsidRPr="00D92C00">
        <w:rPr>
          <w:rFonts w:ascii="Sylfaen" w:hAnsi="Sylfaen" w:cs="Sylfaen"/>
          <w:lang w:val="ka-GE"/>
        </w:rPr>
        <w:t>ს</w:t>
      </w:r>
      <w:r w:rsidR="00A34B79" w:rsidRPr="00D92C00">
        <w:rPr>
          <w:rFonts w:ascii="Sylfaen" w:hAnsi="Sylfaen"/>
          <w:lang w:val="ka-GE"/>
        </w:rPr>
        <w:t xml:space="preserve"> </w:t>
      </w:r>
      <w:r w:rsidR="00A34B79" w:rsidRPr="00D92C00">
        <w:rPr>
          <w:rFonts w:ascii="Sylfaen" w:hAnsi="Sylfaen" w:cs="Sylfaen"/>
          <w:lang w:val="ka-GE"/>
        </w:rPr>
        <w:t xml:space="preserve">შეადგენდა. </w:t>
      </w:r>
      <w:r w:rsidR="00A34B79" w:rsidRPr="00D92C00">
        <w:rPr>
          <w:rFonts w:ascii="Sylfaen" w:hAnsi="Sylfaen"/>
          <w:lang w:val="ka-GE"/>
        </w:rPr>
        <w:t>რაც შეეხება დასაქმებას, 2018 წლის მონაცემებით, ქალებში დასაქმების დონე 49.3%-ია</w:t>
      </w:r>
      <w:r w:rsidR="00951470" w:rsidRPr="00D92C00">
        <w:rPr>
          <w:rFonts w:ascii="Sylfaen" w:hAnsi="Sylfaen"/>
          <w:lang w:val="ka-GE"/>
        </w:rPr>
        <w:t>,</w:t>
      </w:r>
      <w:r w:rsidR="00A34B79" w:rsidRPr="00D92C00">
        <w:rPr>
          <w:rFonts w:ascii="Sylfaen" w:hAnsi="Sylfaen"/>
          <w:lang w:val="ka-GE"/>
        </w:rPr>
        <w:t xml:space="preserve"> ხოლო კაცებში 63.4%</w:t>
      </w:r>
      <w:r w:rsidR="00386ABB" w:rsidRPr="00D92C00">
        <w:rPr>
          <w:rFonts w:ascii="Sylfaen" w:hAnsi="Sylfaen"/>
          <w:lang w:val="ka-GE"/>
        </w:rPr>
        <w:t xml:space="preserve"> (საქსტატი, 2018)</w:t>
      </w:r>
      <w:r w:rsidR="00A34B79" w:rsidRPr="00D92C00">
        <w:rPr>
          <w:rFonts w:ascii="Sylfaen" w:hAnsi="Sylfaen"/>
          <w:lang w:val="ka-GE"/>
        </w:rPr>
        <w:t>. ბოლო</w:t>
      </w:r>
      <w:r w:rsidR="00951470" w:rsidRPr="00D92C00">
        <w:rPr>
          <w:rFonts w:ascii="Sylfaen" w:hAnsi="Sylfaen"/>
          <w:lang w:val="ka-GE"/>
        </w:rPr>
        <w:t xml:space="preserve"> </w:t>
      </w:r>
      <w:r w:rsidR="00A34B79" w:rsidRPr="00D92C00">
        <w:rPr>
          <w:rFonts w:ascii="Sylfaen" w:hAnsi="Sylfaen"/>
          <w:lang w:val="ka-GE"/>
        </w:rPr>
        <w:t xml:space="preserve">დროს ჩატარებული კვლევის მიხედვით, ქალების ეკონომიკური </w:t>
      </w:r>
      <w:r w:rsidR="00951470" w:rsidRPr="00D92C00">
        <w:rPr>
          <w:rFonts w:ascii="Sylfaen" w:hAnsi="Sylfaen"/>
          <w:lang w:val="ka-GE"/>
        </w:rPr>
        <w:t>პასი</w:t>
      </w:r>
      <w:r w:rsidR="00A34B79" w:rsidRPr="00D92C00">
        <w:rPr>
          <w:rFonts w:ascii="Sylfaen" w:hAnsi="Sylfaen"/>
          <w:lang w:val="ka-GE"/>
        </w:rPr>
        <w:t xml:space="preserve">ურობის ძირითადი მიზეზი საზოგადოებაში სამუშაოს გენდერული დაყოფა და ნაკლები ფინანსური მოტივაციაა, რაც გამოიხატება გენდერულ სახელფასო </w:t>
      </w:r>
      <w:r w:rsidR="00A34B79" w:rsidRPr="00D92C00">
        <w:rPr>
          <w:rFonts w:ascii="Sylfaen" w:hAnsi="Sylfaen"/>
          <w:lang w:val="ka-GE"/>
        </w:rPr>
        <w:lastRenderedPageBreak/>
        <w:t>განსხვავებაში (UNWOMEN, 2018). ქალების საშუალო</w:t>
      </w:r>
      <w:r w:rsidR="00951470" w:rsidRPr="00D92C00">
        <w:rPr>
          <w:rFonts w:ascii="Sylfaen" w:hAnsi="Sylfaen"/>
          <w:lang w:val="ka-GE"/>
        </w:rPr>
        <w:t xml:space="preserve"> </w:t>
      </w:r>
      <w:r w:rsidR="00A34B79" w:rsidRPr="00D92C00">
        <w:rPr>
          <w:rFonts w:ascii="Sylfaen" w:hAnsi="Sylfaen"/>
          <w:lang w:val="ka-GE"/>
        </w:rPr>
        <w:t>თვიური ანაზღაურება თითქმის ყველა დარგში ჩამორჩება კაცებისას</w:t>
      </w:r>
      <w:r w:rsidR="00951470" w:rsidRPr="00D92C00">
        <w:rPr>
          <w:rFonts w:ascii="Sylfaen" w:hAnsi="Sylfaen"/>
          <w:lang w:val="ka-GE"/>
        </w:rPr>
        <w:t>.</w:t>
      </w:r>
      <w:r w:rsidR="00A34B79" w:rsidRPr="00D92C00">
        <w:rPr>
          <w:rFonts w:ascii="Sylfaen" w:hAnsi="Sylfaen"/>
          <w:lang w:val="ka-GE"/>
        </w:rPr>
        <w:t xml:space="preserve"> კერძოდ, 2018 წლის მონაცემებით, სახელფასო განსხვავება კაცებსა და ქალებს შორის 37%-ს შეადგენდა (დაქირავებით დასაქმებული კაცების საშუალო</w:t>
      </w:r>
      <w:r w:rsidR="00951470" w:rsidRPr="00D92C00">
        <w:rPr>
          <w:rFonts w:ascii="Sylfaen" w:hAnsi="Sylfaen"/>
          <w:lang w:val="ka-GE"/>
        </w:rPr>
        <w:t xml:space="preserve"> </w:t>
      </w:r>
      <w:r w:rsidR="00A34B79" w:rsidRPr="00D92C00">
        <w:rPr>
          <w:rFonts w:ascii="Sylfaen" w:hAnsi="Sylfaen"/>
          <w:lang w:val="ka-GE"/>
        </w:rPr>
        <w:t xml:space="preserve">თვიური ნომინალური ხელფასი 1360 ლარი, ხოლო ქალების - 856 ლარი). </w:t>
      </w:r>
    </w:p>
    <w:p w14:paraId="2ECC6817" w14:textId="3BF2C060" w:rsidR="00B572BD" w:rsidRPr="00D92C00" w:rsidRDefault="00B572BD" w:rsidP="00951470">
      <w:pPr>
        <w:jc w:val="both"/>
        <w:rPr>
          <w:rFonts w:ascii="Sylfaen" w:hAnsi="Sylfaen"/>
          <w:lang w:val="ka-GE"/>
        </w:rPr>
      </w:pPr>
      <w:r w:rsidRPr="00D92C00">
        <w:rPr>
          <w:rFonts w:ascii="Sylfaen" w:hAnsi="Sylfaen"/>
          <w:lang w:val="ka-GE"/>
        </w:rPr>
        <w:t>დასაქმების და შრომითი ურთიერთობების სფეროში ყველაზე მნიშვნელოვან მექანიზმებს წარმოადგენ</w:t>
      </w:r>
      <w:r w:rsidR="00E450B2" w:rsidRPr="00D92C00">
        <w:rPr>
          <w:rFonts w:ascii="Sylfaen" w:hAnsi="Sylfaen"/>
          <w:lang w:val="ka-GE"/>
        </w:rPr>
        <w:t xml:space="preserve">ენ </w:t>
      </w:r>
      <w:r w:rsidRPr="00D92C00">
        <w:rPr>
          <w:rFonts w:ascii="Sylfaen" w:hAnsi="Sylfaen"/>
          <w:lang w:val="ka-GE"/>
        </w:rPr>
        <w:t>საერთაშორისო კონვენციები და ადგილობრივი კანონმდებლობა, რომელიც ასევე ჰარმონიზებული უნდა იყოს საერთაშორისო სტანდარტებთან. დამოუკიდებლობის მოპოვებიდან დღემდე საქართველოს მიერ ბევრი მნიშვნელოვანი კონვენცია იქნა რატიფიცირებული (დეტალურად იხ. თავი 1.1) და ასევე შეიქმნა ადგილობრივი საკანონმდებლო ბაზა შრომითი ურთიერთობის სფეროში დისკრიმინაციის დაუშვებლობის და თანაბარი შესაძლებლობების უზრუნველსაყოფად, თუმცა</w:t>
      </w:r>
      <w:r w:rsidR="00951470" w:rsidRPr="00D92C00">
        <w:rPr>
          <w:rFonts w:ascii="Sylfaen" w:hAnsi="Sylfaen"/>
          <w:lang w:val="ka-GE"/>
        </w:rPr>
        <w:t>,</w:t>
      </w:r>
      <w:r w:rsidRPr="00D92C00">
        <w:rPr>
          <w:rFonts w:ascii="Sylfaen" w:hAnsi="Sylfaen"/>
          <w:lang w:val="ka-GE"/>
        </w:rPr>
        <w:t xml:space="preserve"> როგორც ზემოთ მოყვანილი სტატისტიკური მონაცემებიც ცხადყოფს, ამ მიმართულებით კვლავ უამრავი პრობლემა არსებობს და პასუხისმგებელი სახელმწიფო უწყებებისგან შესაბამისი ღონისძიებების გატარებას</w:t>
      </w:r>
      <w:r w:rsidR="00951470" w:rsidRPr="00D92C00">
        <w:rPr>
          <w:rFonts w:ascii="Sylfaen" w:hAnsi="Sylfaen"/>
          <w:lang w:val="ka-GE"/>
        </w:rPr>
        <w:t xml:space="preserve"> მოითხოვს</w:t>
      </w:r>
      <w:r w:rsidRPr="00D92C00">
        <w:rPr>
          <w:rFonts w:ascii="Sylfaen" w:hAnsi="Sylfaen"/>
          <w:lang w:val="ka-GE"/>
        </w:rPr>
        <w:t xml:space="preserve">. </w:t>
      </w:r>
    </w:p>
    <w:p w14:paraId="655B3655" w14:textId="77777777" w:rsidR="00196536" w:rsidRPr="00D92C00" w:rsidRDefault="00196536" w:rsidP="00E450B2">
      <w:pPr>
        <w:pStyle w:val="NoSpacing"/>
        <w:rPr>
          <w:lang w:val="ka-GE"/>
        </w:rPr>
      </w:pPr>
    </w:p>
    <w:p w14:paraId="6260A4B3" w14:textId="77777777" w:rsidR="001D2B9B" w:rsidRPr="00D92C00" w:rsidRDefault="001D2B9B" w:rsidP="001D2B9B">
      <w:pPr>
        <w:pStyle w:val="Heading1"/>
        <w:rPr>
          <w:rFonts w:ascii="Sylfaen" w:hAnsi="Sylfaen"/>
          <w:lang w:val="ka-GE"/>
        </w:rPr>
      </w:pPr>
      <w:bookmarkStart w:id="8" w:name="_Toc3762896"/>
      <w:bookmarkStart w:id="9" w:name="_Toc32325392"/>
      <w:r w:rsidRPr="00D92C00">
        <w:rPr>
          <w:rFonts w:ascii="Sylfaen" w:hAnsi="Sylfaen" w:cs="Sylfaen"/>
          <w:lang w:val="ka-GE"/>
        </w:rPr>
        <w:t>მეთოდოლოგია</w:t>
      </w:r>
      <w:bookmarkEnd w:id="8"/>
      <w:bookmarkEnd w:id="9"/>
    </w:p>
    <w:p w14:paraId="464D0C1B" w14:textId="77777777" w:rsidR="001D2B9B" w:rsidRPr="00D92C00" w:rsidRDefault="001D2B9B" w:rsidP="00E450B2">
      <w:pPr>
        <w:pStyle w:val="NoSpacing"/>
        <w:rPr>
          <w:lang w:val="ka-GE"/>
        </w:rPr>
      </w:pPr>
    </w:p>
    <w:p w14:paraId="53A9218E" w14:textId="7C902FA3" w:rsidR="001D2B9B" w:rsidRPr="00D92C00" w:rsidRDefault="001D2B9B" w:rsidP="00951470">
      <w:pPr>
        <w:jc w:val="both"/>
        <w:rPr>
          <w:rFonts w:ascii="Sylfaen" w:hAnsi="Sylfaen"/>
          <w:lang w:val="ka-GE"/>
        </w:rPr>
      </w:pPr>
      <w:r w:rsidRPr="00D92C00">
        <w:rPr>
          <w:rFonts w:ascii="Sylfaen" w:hAnsi="Sylfaen"/>
          <w:bCs/>
          <w:lang w:val="ka-GE"/>
        </w:rPr>
        <w:t>თანამონაწილეობითი გენდერული აუდიტი (შემდგომში თგა) მიეკუთვნება ხარისხობრივი აუდიტის კატეგორიას.</w:t>
      </w:r>
      <w:r w:rsidRPr="00D92C00">
        <w:rPr>
          <w:rFonts w:ascii="Sylfaen" w:hAnsi="Sylfaen"/>
          <w:lang w:val="ka-GE"/>
        </w:rPr>
        <w:t xml:space="preserve"> თგა არის ინსტრუმენტი და პროცესი, რომელიც ეფუძნება თანამონაწილეობით მეთოდოლოგიას. ის ხელს უწყობს გენდერის მეინსტრიმინგის საკითხების პრაქტიკულ გააზრებასა და ეფექტ</w:t>
      </w:r>
      <w:r w:rsidR="00951470" w:rsidRPr="00D92C00">
        <w:rPr>
          <w:rFonts w:ascii="Sylfaen" w:hAnsi="Sylfaen"/>
          <w:lang w:val="ka-GE"/>
        </w:rPr>
        <w:t xml:space="preserve">იან </w:t>
      </w:r>
      <w:r w:rsidRPr="00D92C00">
        <w:rPr>
          <w:rFonts w:ascii="Sylfaen" w:hAnsi="Sylfaen"/>
          <w:lang w:val="ka-GE"/>
        </w:rPr>
        <w:t xml:space="preserve">ორგანიზაციულ სწავლებას. </w:t>
      </w:r>
    </w:p>
    <w:p w14:paraId="347CC2AA" w14:textId="594EE53B" w:rsidR="001D2B9B" w:rsidRPr="00D92C00" w:rsidRDefault="001D2B9B" w:rsidP="00951470">
      <w:pPr>
        <w:jc w:val="both"/>
        <w:rPr>
          <w:rFonts w:ascii="Sylfaen" w:hAnsi="Sylfaen"/>
          <w:lang w:val="ka-GE"/>
        </w:rPr>
      </w:pPr>
      <w:r w:rsidRPr="00D92C00">
        <w:rPr>
          <w:rFonts w:ascii="Sylfaen" w:hAnsi="Sylfaen"/>
          <w:lang w:val="ka-GE"/>
        </w:rPr>
        <w:t xml:space="preserve">თგა-ს ძირითადი მიზნებია: ა) ხელი შეუწყოს </w:t>
      </w:r>
      <w:r w:rsidR="00951470" w:rsidRPr="00D92C00">
        <w:rPr>
          <w:rFonts w:ascii="Sylfaen" w:hAnsi="Sylfaen"/>
          <w:lang w:val="ka-GE"/>
        </w:rPr>
        <w:t xml:space="preserve">სტრატეგიებში, პროგრამებსა და სტრუქტურებში </w:t>
      </w:r>
      <w:r w:rsidR="008A7427" w:rsidRPr="00D92C00">
        <w:rPr>
          <w:rFonts w:ascii="Sylfaen" w:hAnsi="Sylfaen"/>
          <w:lang w:val="ka-GE"/>
        </w:rPr>
        <w:t xml:space="preserve">გენდერული მეინსტრიმინგის ეფექტიანად დანერგვის </w:t>
      </w:r>
      <w:r w:rsidRPr="00D92C00">
        <w:rPr>
          <w:rFonts w:ascii="Sylfaen" w:hAnsi="Sylfaen"/>
          <w:lang w:val="ka-GE"/>
        </w:rPr>
        <w:t>ორგანიზაციულ სწავლებას ბ) შეაფასოს თუ რამდენად მოხდა პოლიტიკის ინსტიტუციონალიზება ორგანიზაცი</w:t>
      </w:r>
      <w:r w:rsidR="00E450B2" w:rsidRPr="00D92C00">
        <w:rPr>
          <w:rFonts w:ascii="Sylfaen" w:hAnsi="Sylfaen"/>
          <w:lang w:val="ka-GE"/>
        </w:rPr>
        <w:t>ის,</w:t>
      </w:r>
      <w:r w:rsidRPr="00D92C00">
        <w:rPr>
          <w:rFonts w:ascii="Sylfaen" w:hAnsi="Sylfaen"/>
          <w:lang w:val="ka-GE"/>
        </w:rPr>
        <w:t xml:space="preserve"> სტრუქტურული ერთეული</w:t>
      </w:r>
      <w:r w:rsidR="008A7427" w:rsidRPr="00D92C00">
        <w:rPr>
          <w:rFonts w:ascii="Sylfaen" w:hAnsi="Sylfaen"/>
          <w:lang w:val="ka-GE"/>
        </w:rPr>
        <w:t>ს</w:t>
      </w:r>
      <w:r w:rsidRPr="00D92C00">
        <w:rPr>
          <w:rFonts w:ascii="Sylfaen" w:hAnsi="Sylfaen"/>
          <w:lang w:val="ka-GE"/>
        </w:rPr>
        <w:t>, პიროვნ</w:t>
      </w:r>
      <w:r w:rsidR="00E450B2" w:rsidRPr="00D92C00">
        <w:rPr>
          <w:rFonts w:ascii="Sylfaen" w:hAnsi="Sylfaen"/>
          <w:lang w:val="ka-GE"/>
        </w:rPr>
        <w:t>ების</w:t>
      </w:r>
      <w:r w:rsidR="008A7427" w:rsidRPr="00D92C00">
        <w:rPr>
          <w:rFonts w:ascii="Sylfaen" w:hAnsi="Sylfaen"/>
          <w:lang w:val="ka-GE"/>
        </w:rPr>
        <w:t xml:space="preserve"> დონეებზე.</w:t>
      </w:r>
    </w:p>
    <w:p w14:paraId="5418FCF1" w14:textId="1DAC85A9" w:rsidR="001D2B9B" w:rsidRPr="00D92C00" w:rsidRDefault="001D2B9B" w:rsidP="001D2B9B">
      <w:pPr>
        <w:rPr>
          <w:rFonts w:ascii="Sylfaen" w:hAnsi="Sylfaen"/>
          <w:lang w:val="ka-GE"/>
        </w:rPr>
      </w:pPr>
      <w:r w:rsidRPr="00D92C00">
        <w:rPr>
          <w:rFonts w:ascii="Sylfaen" w:hAnsi="Sylfaen"/>
          <w:lang w:val="ka-GE"/>
        </w:rPr>
        <w:t xml:space="preserve">შედეგის </w:t>
      </w:r>
      <w:r w:rsidR="008A7427" w:rsidRPr="00D92C00">
        <w:rPr>
          <w:rFonts w:ascii="Sylfaen" w:hAnsi="Sylfaen"/>
          <w:lang w:val="ka-GE"/>
        </w:rPr>
        <w:t>თვალსაზრისით</w:t>
      </w:r>
      <w:r w:rsidRPr="00D92C00">
        <w:rPr>
          <w:rFonts w:ascii="Sylfaen" w:hAnsi="Sylfaen"/>
          <w:lang w:val="ka-GE"/>
        </w:rPr>
        <w:t xml:space="preserve"> თგა: </w:t>
      </w:r>
    </w:p>
    <w:p w14:paraId="5DAC9A3E" w14:textId="7A363576" w:rsidR="001D2B9B" w:rsidRPr="00D92C00" w:rsidRDefault="001D2B9B" w:rsidP="008A7427">
      <w:pPr>
        <w:numPr>
          <w:ilvl w:val="0"/>
          <w:numId w:val="1"/>
        </w:numPr>
        <w:jc w:val="both"/>
        <w:rPr>
          <w:rFonts w:ascii="Sylfaen" w:hAnsi="Sylfaen"/>
          <w:lang w:val="ka-GE"/>
        </w:rPr>
      </w:pPr>
      <w:r w:rsidRPr="00D92C00">
        <w:rPr>
          <w:rFonts w:ascii="Sylfaen" w:hAnsi="Sylfaen"/>
          <w:lang w:val="ka-GE"/>
        </w:rPr>
        <w:t xml:space="preserve">აძლიერებს ორგანიზაციის შესაძლებლობებს შეაფასოს თავისი საქმიანობა გენდერულ ჭრილში, რათა მოახდინოს გენდერული თანასწორობის </w:t>
      </w:r>
      <w:r w:rsidR="008A7427" w:rsidRPr="00D92C00">
        <w:rPr>
          <w:rFonts w:ascii="Sylfaen" w:hAnsi="Sylfaen"/>
          <w:lang w:val="ka-GE"/>
        </w:rPr>
        <w:t xml:space="preserve">ხელშეწყობის </w:t>
      </w:r>
      <w:r w:rsidRPr="00D92C00">
        <w:rPr>
          <w:rFonts w:ascii="Sylfaen" w:hAnsi="Sylfaen"/>
          <w:lang w:val="ka-GE"/>
        </w:rPr>
        <w:t xml:space="preserve">მიმართულებით არსებული ძლიერი და სუსტი მხარეების იდენტიფიცირება.   </w:t>
      </w:r>
    </w:p>
    <w:p w14:paraId="41A61D8E" w14:textId="056FF06E" w:rsidR="001D2B9B" w:rsidRPr="00D92C00" w:rsidRDefault="001D2B9B" w:rsidP="001D2B9B">
      <w:pPr>
        <w:numPr>
          <w:ilvl w:val="0"/>
          <w:numId w:val="1"/>
        </w:numPr>
        <w:rPr>
          <w:rFonts w:ascii="Sylfaen" w:hAnsi="Sylfaen"/>
          <w:lang w:val="ka-GE"/>
        </w:rPr>
      </w:pPr>
      <w:r w:rsidRPr="00D92C00">
        <w:rPr>
          <w:rFonts w:ascii="Sylfaen" w:hAnsi="Sylfaen"/>
          <w:lang w:val="ka-GE"/>
        </w:rPr>
        <w:t>აძლიერებს ორგანიზაციულ პასუხისმგებლობას გენდერული თანასწორობის ინიციატივების მიმართ</w:t>
      </w:r>
      <w:r w:rsidR="008A7427" w:rsidRPr="00D92C00">
        <w:rPr>
          <w:rFonts w:ascii="Sylfaen" w:hAnsi="Sylfaen"/>
          <w:lang w:val="ka-GE"/>
        </w:rPr>
        <w:t>.</w:t>
      </w:r>
      <w:r w:rsidRPr="00D92C00">
        <w:rPr>
          <w:rFonts w:ascii="Sylfaen" w:hAnsi="Sylfaen"/>
          <w:lang w:val="ka-GE"/>
        </w:rPr>
        <w:t xml:space="preserve"> </w:t>
      </w:r>
    </w:p>
    <w:p w14:paraId="1CC8B30B" w14:textId="77777777" w:rsidR="001D2B9B" w:rsidRPr="00D92C00" w:rsidRDefault="001D2B9B" w:rsidP="001D2B9B">
      <w:pPr>
        <w:numPr>
          <w:ilvl w:val="0"/>
          <w:numId w:val="1"/>
        </w:numPr>
        <w:rPr>
          <w:rFonts w:ascii="Sylfaen" w:hAnsi="Sylfaen"/>
          <w:lang w:val="ka-GE"/>
        </w:rPr>
      </w:pPr>
      <w:r w:rsidRPr="00D92C00">
        <w:rPr>
          <w:rFonts w:ascii="Sylfaen" w:hAnsi="Sylfaen"/>
          <w:lang w:val="ka-GE"/>
        </w:rPr>
        <w:t xml:space="preserve">აძლიერებს ორგანიზაციული სწავლების შესაძლებლობებს გუნდური მუშაობის, ინფორმაციის გაზიარების და შეფასების გზით. </w:t>
      </w:r>
    </w:p>
    <w:p w14:paraId="131A0C20" w14:textId="096DBE4D" w:rsidR="001D2B9B" w:rsidRPr="00D92C00" w:rsidRDefault="001D2B9B" w:rsidP="008A7427">
      <w:pPr>
        <w:jc w:val="both"/>
        <w:rPr>
          <w:rFonts w:ascii="Sylfaen" w:hAnsi="Sylfaen"/>
          <w:lang w:val="ka-GE"/>
        </w:rPr>
      </w:pPr>
      <w:r w:rsidRPr="00D92C00">
        <w:rPr>
          <w:rFonts w:ascii="Sylfaen" w:hAnsi="Sylfaen"/>
          <w:lang w:val="ka-GE"/>
        </w:rPr>
        <w:t>თგა-ს პროცესში გამოიყენება შერეული მეთოდოლოგია, კერძოდ, თვისებრივი კვლევის მეთოდები, როგორიცაა სამაგიდო კვლევა, ინდივიდუალური ინტერვიუები</w:t>
      </w:r>
      <w:r w:rsidR="008A7427" w:rsidRPr="00D92C00">
        <w:rPr>
          <w:rFonts w:ascii="Sylfaen" w:hAnsi="Sylfaen"/>
          <w:lang w:val="ka-GE"/>
        </w:rPr>
        <w:t xml:space="preserve"> და</w:t>
      </w:r>
      <w:r w:rsidRPr="00D92C00">
        <w:rPr>
          <w:rFonts w:ascii="Sylfaen" w:hAnsi="Sylfaen"/>
          <w:lang w:val="ka-GE"/>
        </w:rPr>
        <w:t xml:space="preserve"> თანამონაწილეობითი სემინარი. ეს მეთოდები განმარტებულია ქვედა სექციაში. </w:t>
      </w:r>
    </w:p>
    <w:p w14:paraId="694FD627" w14:textId="77777777" w:rsidR="001D2B9B" w:rsidRPr="00D92C00" w:rsidRDefault="001D2B9B" w:rsidP="001D2B9B">
      <w:pPr>
        <w:rPr>
          <w:rFonts w:ascii="Sylfaen" w:hAnsi="Sylfaen"/>
          <w:b/>
          <w:u w:val="single"/>
          <w:lang w:val="ka-GE"/>
        </w:rPr>
      </w:pPr>
      <w:r w:rsidRPr="00D92C00">
        <w:rPr>
          <w:rFonts w:ascii="Sylfaen" w:hAnsi="Sylfaen"/>
          <w:b/>
          <w:u w:val="single"/>
          <w:lang w:val="ka-GE"/>
        </w:rPr>
        <w:t>სამაგიდო კვლევა</w:t>
      </w:r>
    </w:p>
    <w:p w14:paraId="36D78EA7" w14:textId="3ECB69AE" w:rsidR="001D2B9B" w:rsidRPr="00D92C00" w:rsidRDefault="001D2B9B" w:rsidP="008A7427">
      <w:pPr>
        <w:jc w:val="both"/>
        <w:rPr>
          <w:rFonts w:ascii="Sylfaen" w:hAnsi="Sylfaen"/>
          <w:lang w:val="ka-GE"/>
        </w:rPr>
      </w:pPr>
      <w:r w:rsidRPr="00D92C00">
        <w:rPr>
          <w:rFonts w:ascii="Sylfaen" w:hAnsi="Sylfaen"/>
          <w:lang w:val="ka-GE"/>
        </w:rPr>
        <w:lastRenderedPageBreak/>
        <w:t xml:space="preserve">შეფასებისას მოხდა სხვადასხვა ტიპის დოკუმენტების ანალიზი. ეს ის ძირითადი დოკუმენტებია, რომლებიც კონკრეტულად არ ეხება გენდერს, მაგრამ შეიცავს სასარგებლო ინფორმაციას იმასთან დაკავშირებით, თუ როგორ არის გენდერული საკითხები ინტეგრირებული ყოველდღიურ საქმიანობაში; პირველ ეტაპზე ფასილიტატორების მიერ მომზადდა სამაგიდო კვლევისთვის საჭირო დოკუმენტების ჩამონათვალი, რომელიც გაეგზავნა საკონტაქტო პირს სამინისტროში. დოკუმენტების ნაწილი მოპოვებული იქნა ონლაინ, სამინისტროს საიტის და სხვა დაკავშირებული საიტების საშუალებით. სამაგიდო კვლევის დროს გაანალიზებული დოკუმენტების დეტალური ჩამონათვალი იხილეთ დანართში #1. </w:t>
      </w:r>
    </w:p>
    <w:p w14:paraId="3CAA25BA" w14:textId="77777777" w:rsidR="001D2B9B" w:rsidRPr="00D92C00" w:rsidRDefault="001D2B9B" w:rsidP="008A7427">
      <w:pPr>
        <w:jc w:val="both"/>
        <w:rPr>
          <w:rFonts w:ascii="Sylfaen" w:hAnsi="Sylfaen"/>
          <w:lang w:val="ka-GE"/>
        </w:rPr>
      </w:pPr>
      <w:r w:rsidRPr="00D92C00">
        <w:rPr>
          <w:rFonts w:ascii="Sylfaen" w:hAnsi="Sylfaen"/>
          <w:lang w:val="ka-GE"/>
        </w:rPr>
        <w:t xml:space="preserve">ანალიზის ეტაპზე, თემატიკიდან გამომდინარე ჯგუფის წევრებს შორის მოხდა არსებული დოკუმენტების დანაწილება და ასევე ანალიზის კრიტერიუმებზე და საერთო ცნებებზე შეთანხმება.  </w:t>
      </w:r>
    </w:p>
    <w:p w14:paraId="27CD0398" w14:textId="48B91300" w:rsidR="001D2B9B" w:rsidRPr="00D92C00" w:rsidRDefault="001D2B9B" w:rsidP="001D2B9B">
      <w:pPr>
        <w:rPr>
          <w:rFonts w:ascii="Sylfaen" w:hAnsi="Sylfaen"/>
          <w:b/>
          <w:u w:val="single"/>
          <w:lang w:val="ka-GE"/>
        </w:rPr>
      </w:pPr>
      <w:r w:rsidRPr="00D92C00">
        <w:rPr>
          <w:rFonts w:ascii="Sylfaen" w:hAnsi="Sylfaen"/>
          <w:b/>
          <w:u w:val="single"/>
          <w:lang w:val="ka-GE"/>
        </w:rPr>
        <w:t>ინტერვიუები</w:t>
      </w:r>
    </w:p>
    <w:p w14:paraId="7F0F979C" w14:textId="66B3AE95" w:rsidR="001D2B9B" w:rsidRPr="00D92C00" w:rsidRDefault="001D2B9B" w:rsidP="008A7427">
      <w:pPr>
        <w:jc w:val="both"/>
        <w:rPr>
          <w:rFonts w:ascii="Sylfaen" w:hAnsi="Sylfaen"/>
          <w:lang w:val="ka-GE"/>
        </w:rPr>
      </w:pPr>
      <w:r w:rsidRPr="00D92C00">
        <w:rPr>
          <w:rFonts w:ascii="Sylfaen" w:hAnsi="Sylfaen"/>
          <w:lang w:val="ka-GE"/>
        </w:rPr>
        <w:t>ინტერვიუები თგა-სთვის მნიშვნელოვანი ინფორმაციის წყაროს წარმოადგენს და ძირითადად გამოიყენება იმ ინფორმაციის მისაღებად, რომელიც დოკუმენტების ანალიზის დროს არ ჩანს. პირველ ეტაპზე საკონტაქტო პირთან კონსულტაციით განისაზღვრა ის დეპარტამენტები, სადაც ინტერვიუები უნდა ჩატარებულიყო. ამის შემდგომ განისაზღვრა რესპონდენტების სია. რესპონდენტების შერჩევის კრიტერიუმს წარმოადგენდა: გენდერი, დაკავებული პოზიცია, დეპარტამენტი. სულ ჩატარდა 1</w:t>
      </w:r>
      <w:r w:rsidR="00E450B2" w:rsidRPr="00D92C00">
        <w:rPr>
          <w:rFonts w:ascii="Sylfaen" w:hAnsi="Sylfaen"/>
          <w:lang w:val="ka-GE"/>
        </w:rPr>
        <w:t>6</w:t>
      </w:r>
      <w:r w:rsidRPr="00D92C00">
        <w:rPr>
          <w:rFonts w:ascii="Sylfaen" w:hAnsi="Sylfaen"/>
          <w:lang w:val="ka-GE"/>
        </w:rPr>
        <w:t xml:space="preserve"> ინტერვიუ, აქედან: </w:t>
      </w:r>
      <w:r w:rsidR="00E450B2" w:rsidRPr="00D92C00">
        <w:rPr>
          <w:rFonts w:ascii="Sylfaen" w:hAnsi="Sylfaen"/>
          <w:lang w:val="ka-GE"/>
        </w:rPr>
        <w:t>1</w:t>
      </w:r>
      <w:r w:rsidRPr="00D92C00">
        <w:rPr>
          <w:rFonts w:ascii="Sylfaen" w:hAnsi="Sylfaen"/>
          <w:lang w:val="ka-GE"/>
        </w:rPr>
        <w:t xml:space="preserve"> ინტერვიუ ჩატარდა მინისტრის მოადგილე</w:t>
      </w:r>
      <w:r w:rsidR="00E450B2" w:rsidRPr="00D92C00">
        <w:rPr>
          <w:rFonts w:ascii="Sylfaen" w:hAnsi="Sylfaen"/>
          <w:lang w:val="ka-GE"/>
        </w:rPr>
        <w:t>სთან</w:t>
      </w:r>
      <w:r w:rsidRPr="00D92C00">
        <w:rPr>
          <w:rFonts w:ascii="Sylfaen" w:hAnsi="Sylfaen"/>
          <w:lang w:val="ka-GE"/>
        </w:rPr>
        <w:t>, 1 ინტერვიუ საკონტაქტო პირთან, 1</w:t>
      </w:r>
      <w:r w:rsidR="00E450B2" w:rsidRPr="00D92C00">
        <w:rPr>
          <w:rFonts w:ascii="Sylfaen" w:hAnsi="Sylfaen"/>
          <w:lang w:val="ka-GE"/>
        </w:rPr>
        <w:t>4</w:t>
      </w:r>
      <w:r w:rsidRPr="00D92C00">
        <w:rPr>
          <w:rFonts w:ascii="Sylfaen" w:hAnsi="Sylfaen"/>
          <w:lang w:val="ka-GE"/>
        </w:rPr>
        <w:t xml:space="preserve"> ინტერვიუ გადანაწილდა დეპარტამენტების მიხედვით: 3 სპეციალისტი, 3 სამმართველოს უფროსი, 5 დეპარტამენტის უფროსი, 1 იურისტი</w:t>
      </w:r>
      <w:r w:rsidR="002D23FC" w:rsidRPr="00D92C00">
        <w:rPr>
          <w:rFonts w:ascii="Sylfaen" w:hAnsi="Sylfaen"/>
          <w:lang w:val="ka-GE"/>
        </w:rPr>
        <w:t>, 2 ხელშეკრულებით დასაქმებული</w:t>
      </w:r>
      <w:r w:rsidRPr="00D92C00">
        <w:rPr>
          <w:rFonts w:ascii="Sylfaen" w:hAnsi="Sylfaen"/>
          <w:lang w:val="ka-GE"/>
        </w:rPr>
        <w:t>.  გამოკითხული რე</w:t>
      </w:r>
      <w:r w:rsidR="00E450B2" w:rsidRPr="00D92C00">
        <w:rPr>
          <w:rFonts w:ascii="Sylfaen" w:hAnsi="Sylfaen"/>
          <w:lang w:val="ka-GE"/>
        </w:rPr>
        <w:t>ს</w:t>
      </w:r>
      <w:r w:rsidRPr="00D92C00">
        <w:rPr>
          <w:rFonts w:ascii="Sylfaen" w:hAnsi="Sylfaen"/>
          <w:lang w:val="ka-GE"/>
        </w:rPr>
        <w:t xml:space="preserve">პონდენტებიდან </w:t>
      </w:r>
      <w:r w:rsidR="00E450B2" w:rsidRPr="00D92C00">
        <w:rPr>
          <w:rFonts w:ascii="Sylfaen" w:hAnsi="Sylfaen"/>
          <w:lang w:val="ka-GE"/>
        </w:rPr>
        <w:t>9</w:t>
      </w:r>
      <w:r w:rsidRPr="00D92C00">
        <w:rPr>
          <w:rFonts w:ascii="Sylfaen" w:hAnsi="Sylfaen"/>
          <w:lang w:val="ka-GE"/>
        </w:rPr>
        <w:t xml:space="preserve"> იყო ქალი და 7 კაცი</w:t>
      </w:r>
      <w:r w:rsidR="00E450B2" w:rsidRPr="00D92C00">
        <w:rPr>
          <w:rFonts w:ascii="Sylfaen" w:hAnsi="Sylfaen"/>
          <w:lang w:val="ka-GE"/>
        </w:rPr>
        <w:t xml:space="preserve">. </w:t>
      </w:r>
      <w:r w:rsidRPr="00D92C00">
        <w:rPr>
          <w:rFonts w:ascii="Sylfaen" w:hAnsi="Sylfaen"/>
          <w:lang w:val="ka-GE"/>
        </w:rPr>
        <w:t>სია იხილეთ დანართში #2.</w:t>
      </w:r>
    </w:p>
    <w:p w14:paraId="4D270912" w14:textId="51865556" w:rsidR="001D2B9B" w:rsidRPr="00D92C00" w:rsidRDefault="001D2B9B" w:rsidP="008A7427">
      <w:pPr>
        <w:jc w:val="both"/>
        <w:rPr>
          <w:rFonts w:ascii="Sylfaen" w:hAnsi="Sylfaen"/>
          <w:lang w:val="ka-GE"/>
        </w:rPr>
      </w:pPr>
      <w:r w:rsidRPr="00D92C00">
        <w:rPr>
          <w:rFonts w:ascii="Sylfaen" w:hAnsi="Sylfaen"/>
          <w:lang w:val="ka-GE"/>
        </w:rPr>
        <w:t>ინტერვიუს ხანგრძლივობა შეადგენდა საშუალოდ</w:t>
      </w:r>
      <w:r w:rsidR="001761B1" w:rsidRPr="00D92C00">
        <w:rPr>
          <w:rFonts w:ascii="Sylfaen" w:hAnsi="Sylfaen"/>
          <w:lang w:val="ka-GE"/>
        </w:rPr>
        <w:t xml:space="preserve"> 45-60</w:t>
      </w:r>
      <w:r w:rsidRPr="00D92C00">
        <w:rPr>
          <w:rFonts w:ascii="Sylfaen" w:hAnsi="Sylfaen"/>
          <w:lang w:val="ka-GE"/>
        </w:rPr>
        <w:t xml:space="preserve"> წუთს. </w:t>
      </w:r>
      <w:r w:rsidR="002D23FC" w:rsidRPr="00D92C00">
        <w:rPr>
          <w:rFonts w:ascii="Sylfaen" w:hAnsi="Sylfaen"/>
          <w:lang w:val="ka-GE"/>
        </w:rPr>
        <w:t>ინტერვიუები</w:t>
      </w:r>
      <w:r w:rsidRPr="00D92C00">
        <w:rPr>
          <w:rFonts w:ascii="Sylfaen" w:hAnsi="Sylfaen"/>
          <w:lang w:val="ka-GE"/>
        </w:rPr>
        <w:t xml:space="preserve"> ჩატარდა</w:t>
      </w:r>
      <w:r w:rsidR="001761B1" w:rsidRPr="00D92C00">
        <w:rPr>
          <w:rFonts w:ascii="Sylfaen" w:hAnsi="Sylfaen"/>
          <w:lang w:val="ka-GE"/>
        </w:rPr>
        <w:t xml:space="preserve"> 18 ივნისი</w:t>
      </w:r>
      <w:r w:rsidR="005E5FA2" w:rsidRPr="00D92C00">
        <w:rPr>
          <w:rFonts w:ascii="Sylfaen" w:hAnsi="Sylfaen"/>
          <w:lang w:val="ka-GE"/>
        </w:rPr>
        <w:t>დან -12 ივლისის პერიოდში</w:t>
      </w:r>
      <w:r w:rsidRPr="00D92C00">
        <w:rPr>
          <w:rFonts w:ascii="Sylfaen" w:hAnsi="Sylfaen"/>
          <w:lang w:val="ka-GE"/>
        </w:rPr>
        <w:t>, სამინისტროს</w:t>
      </w:r>
      <w:r w:rsidR="005E5FA2" w:rsidRPr="00D92C00">
        <w:rPr>
          <w:rFonts w:ascii="Sylfaen" w:hAnsi="Sylfaen"/>
          <w:lang w:val="ka-GE"/>
        </w:rPr>
        <w:t xml:space="preserve"> </w:t>
      </w:r>
      <w:r w:rsidRPr="00D92C00">
        <w:rPr>
          <w:rFonts w:ascii="Sylfaen" w:hAnsi="Sylfaen"/>
          <w:lang w:val="ka-GE"/>
        </w:rPr>
        <w:t xml:space="preserve">შენობაში. ყველა ინტერვიუს ესწრებოდა ორი ფასილიტატორი. </w:t>
      </w:r>
    </w:p>
    <w:p w14:paraId="463DE612" w14:textId="49E9C628" w:rsidR="001D2B9B" w:rsidRPr="00D92C00" w:rsidRDefault="001D2B9B" w:rsidP="008A7427">
      <w:pPr>
        <w:jc w:val="both"/>
        <w:rPr>
          <w:rFonts w:ascii="Sylfaen" w:hAnsi="Sylfaen"/>
          <w:color w:val="FF0000"/>
          <w:lang w:val="ka-GE"/>
        </w:rPr>
      </w:pPr>
      <w:r w:rsidRPr="00D92C00">
        <w:rPr>
          <w:rFonts w:ascii="Sylfaen" w:hAnsi="Sylfaen"/>
          <w:lang w:val="ka-GE"/>
        </w:rPr>
        <w:t>ინტერვიუები ჩატარდა წინასწარ შედგენილი ნახევრად</w:t>
      </w:r>
      <w:r w:rsidR="008A7427" w:rsidRPr="00D92C00">
        <w:rPr>
          <w:rFonts w:ascii="Sylfaen" w:hAnsi="Sylfaen"/>
          <w:lang w:val="ka-GE"/>
        </w:rPr>
        <w:t xml:space="preserve"> </w:t>
      </w:r>
      <w:r w:rsidRPr="00D92C00">
        <w:rPr>
          <w:rFonts w:ascii="Sylfaen" w:hAnsi="Sylfaen"/>
          <w:lang w:val="ka-GE"/>
        </w:rPr>
        <w:t>სტრუქტურირებული კითხვარის გამოყენებით. კითხვარში კითხვები განაწილებული იყო 5 ძირითადი ანალიზის სფეროს მიხედვით.</w:t>
      </w:r>
      <w:r w:rsidR="002D23FC" w:rsidRPr="00D92C00">
        <w:rPr>
          <w:rFonts w:ascii="Sylfaen" w:hAnsi="Sylfaen"/>
          <w:lang w:val="ka-GE"/>
        </w:rPr>
        <w:t xml:space="preserve"> </w:t>
      </w:r>
      <w:r w:rsidRPr="00D92C00">
        <w:rPr>
          <w:rFonts w:ascii="Sylfaen" w:hAnsi="Sylfaen"/>
          <w:lang w:val="ka-GE"/>
        </w:rPr>
        <w:t>საჭიროებიდან გამომდინარე, ინტერვიუს პროცესში კითხვები იცვლებოდა რესპონდენტის პოზიციის და დეპარტამენტის მიხედვით. კითხვარის სრული ვერსია იხილეთ დანართში #</w:t>
      </w:r>
      <w:r w:rsidR="00650B07" w:rsidRPr="00D92C00">
        <w:rPr>
          <w:rFonts w:ascii="Sylfaen" w:hAnsi="Sylfaen"/>
          <w:lang w:val="ka-GE"/>
        </w:rPr>
        <w:t>4</w:t>
      </w:r>
      <w:r w:rsidRPr="00D92C00">
        <w:rPr>
          <w:rFonts w:ascii="Sylfaen" w:hAnsi="Sylfaen"/>
          <w:lang w:val="ka-GE"/>
        </w:rPr>
        <w:t>.</w:t>
      </w:r>
    </w:p>
    <w:p w14:paraId="31B19B38" w14:textId="50DBDFDB" w:rsidR="001D2B9B" w:rsidRPr="00D92C00" w:rsidRDefault="001D2B9B" w:rsidP="001D2B9B">
      <w:pPr>
        <w:rPr>
          <w:rFonts w:ascii="Sylfaen" w:hAnsi="Sylfaen"/>
          <w:b/>
          <w:u w:val="single"/>
          <w:lang w:val="ka-GE"/>
        </w:rPr>
      </w:pPr>
      <w:r w:rsidRPr="00D92C00">
        <w:rPr>
          <w:rFonts w:ascii="Sylfaen" w:hAnsi="Sylfaen"/>
          <w:b/>
          <w:u w:val="single"/>
          <w:lang w:val="ka-GE"/>
        </w:rPr>
        <w:t>თანამონაწილეობითი სემინარი</w:t>
      </w:r>
    </w:p>
    <w:p w14:paraId="059C92A8" w14:textId="3808BDA9" w:rsidR="001D2B9B" w:rsidRPr="000A7662" w:rsidRDefault="001D2B9B" w:rsidP="008A7427">
      <w:pPr>
        <w:jc w:val="both"/>
        <w:rPr>
          <w:rFonts w:ascii="Sylfaen" w:hAnsi="Sylfaen"/>
        </w:rPr>
      </w:pPr>
      <w:r w:rsidRPr="00D92C00">
        <w:rPr>
          <w:rFonts w:ascii="Sylfaen" w:hAnsi="Sylfaen"/>
          <w:lang w:val="ka-GE"/>
        </w:rPr>
        <w:t>თგა-ს სემინარი არ არის სატრენინგო სემინარი გენდერულ მეინსტრიმინგზე. მისი მიზანია დოკუმენტების ანალიზისა და ინტერვიუების შედეგად მიღებული ინფორმაციის დადასტურება, ასევე, სავარჯიშოების მეშვეობით, დისკუსიის წახალისება. აღნიშნულის გათვალისწინებით, 2019 წლის 23</w:t>
      </w:r>
      <w:r w:rsidR="008A7427" w:rsidRPr="00D92C00">
        <w:rPr>
          <w:rFonts w:ascii="Sylfaen" w:hAnsi="Sylfaen"/>
          <w:lang w:val="ka-GE"/>
        </w:rPr>
        <w:t xml:space="preserve"> დეკემბერს </w:t>
      </w:r>
      <w:r w:rsidRPr="00D92C00">
        <w:rPr>
          <w:rFonts w:ascii="Sylfaen" w:hAnsi="Sylfaen"/>
          <w:lang w:val="ka-GE"/>
        </w:rPr>
        <w:t xml:space="preserve">ჩატარდა </w:t>
      </w:r>
      <w:r w:rsidR="00DF20AA" w:rsidRPr="00D92C00">
        <w:rPr>
          <w:rFonts w:ascii="Sylfaen" w:hAnsi="Sylfaen"/>
          <w:lang w:val="ka-GE"/>
        </w:rPr>
        <w:t>შეზ</w:t>
      </w:r>
      <w:r w:rsidR="00844CFC" w:rsidRPr="00D92C00">
        <w:rPr>
          <w:rFonts w:ascii="Sylfaen" w:hAnsi="Sylfaen"/>
          <w:lang w:val="ka-GE"/>
        </w:rPr>
        <w:t>ღ</w:t>
      </w:r>
      <w:r w:rsidR="00DF20AA" w:rsidRPr="00D92C00">
        <w:rPr>
          <w:rFonts w:ascii="Sylfaen" w:hAnsi="Sylfaen"/>
          <w:lang w:val="ka-GE"/>
        </w:rPr>
        <w:t>უდული, ნახევარ დღიანი თა</w:t>
      </w:r>
      <w:r w:rsidRPr="00D92C00">
        <w:rPr>
          <w:rFonts w:ascii="Sylfaen" w:hAnsi="Sylfaen"/>
          <w:lang w:val="ka-GE"/>
        </w:rPr>
        <w:t xml:space="preserve">ნამონაწილეობითი სემინარი. სემინარს დაესწრო სამინისტროს </w:t>
      </w:r>
      <w:r w:rsidR="00DF20AA" w:rsidRPr="00D92C00">
        <w:rPr>
          <w:rFonts w:ascii="Sylfaen" w:hAnsi="Sylfaen"/>
          <w:lang w:val="ka-GE"/>
        </w:rPr>
        <w:t>6</w:t>
      </w:r>
      <w:r w:rsidRPr="00D92C00">
        <w:rPr>
          <w:rFonts w:ascii="Sylfaen" w:hAnsi="Sylfaen"/>
          <w:lang w:val="ka-GE"/>
        </w:rPr>
        <w:t xml:space="preserve"> თანამშრომელი. მონაწილეთაგან </w:t>
      </w:r>
      <w:r w:rsidR="00DF20AA" w:rsidRPr="00D92C00">
        <w:rPr>
          <w:rFonts w:ascii="Sylfaen" w:hAnsi="Sylfaen"/>
          <w:lang w:val="ka-GE"/>
        </w:rPr>
        <w:t xml:space="preserve">მხოლოდ ერთი რესპოდენტი </w:t>
      </w:r>
      <w:r w:rsidRPr="00D92C00">
        <w:rPr>
          <w:rFonts w:ascii="Sylfaen" w:hAnsi="Sylfaen"/>
          <w:lang w:val="ka-GE"/>
        </w:rPr>
        <w:t xml:space="preserve">ინტერვიუს პროცესშიც იყო ჩართული, ხოლო </w:t>
      </w:r>
      <w:r w:rsidR="00DF20AA" w:rsidRPr="00D92C00">
        <w:rPr>
          <w:rFonts w:ascii="Sylfaen" w:hAnsi="Sylfaen"/>
          <w:lang w:val="ka-GE"/>
        </w:rPr>
        <w:t>დანარჩენი</w:t>
      </w:r>
      <w:r w:rsidRPr="00D92C00">
        <w:rPr>
          <w:rFonts w:ascii="Sylfaen" w:hAnsi="Sylfaen"/>
          <w:lang w:val="ka-GE"/>
        </w:rPr>
        <w:t xml:space="preserve"> მხოლოდ სემინარს დაესწრო. სია იხ</w:t>
      </w:r>
      <w:r w:rsidR="00844CFC" w:rsidRPr="00D92C00">
        <w:rPr>
          <w:rFonts w:ascii="Sylfaen" w:hAnsi="Sylfaen"/>
          <w:lang w:val="ka-GE"/>
        </w:rPr>
        <w:t xml:space="preserve">ილეთ </w:t>
      </w:r>
      <w:r w:rsidRPr="00D92C00">
        <w:rPr>
          <w:rFonts w:ascii="Sylfaen" w:hAnsi="Sylfaen"/>
          <w:lang w:val="ka-GE"/>
        </w:rPr>
        <w:t>დანართში #</w:t>
      </w:r>
      <w:r w:rsidR="00650B07" w:rsidRPr="00D92C00">
        <w:rPr>
          <w:rFonts w:ascii="Sylfaen" w:hAnsi="Sylfaen"/>
          <w:lang w:val="ka-GE"/>
        </w:rPr>
        <w:t>3</w:t>
      </w:r>
      <w:r w:rsidRPr="00D92C00">
        <w:rPr>
          <w:rFonts w:ascii="Sylfaen" w:hAnsi="Sylfaen"/>
          <w:lang w:val="ka-GE"/>
        </w:rPr>
        <w:t>.</w:t>
      </w:r>
    </w:p>
    <w:p w14:paraId="2F3D0B52" w14:textId="4260C706" w:rsidR="00DF20AA" w:rsidRPr="00D92C00" w:rsidRDefault="001D2B9B" w:rsidP="00DF20AA">
      <w:pPr>
        <w:jc w:val="both"/>
        <w:rPr>
          <w:rFonts w:ascii="Sylfaen" w:hAnsi="Sylfaen"/>
          <w:lang w:val="ka-GE"/>
        </w:rPr>
      </w:pPr>
      <w:r w:rsidRPr="00D92C00">
        <w:rPr>
          <w:rFonts w:ascii="Sylfaen" w:hAnsi="Sylfaen"/>
          <w:lang w:val="ka-GE"/>
        </w:rPr>
        <w:lastRenderedPageBreak/>
        <w:t xml:space="preserve">სემინარზე </w:t>
      </w:r>
      <w:r w:rsidR="00DF20AA" w:rsidRPr="00D92C00">
        <w:rPr>
          <w:rFonts w:ascii="Sylfaen" w:hAnsi="Sylfaen"/>
          <w:lang w:val="ka-GE"/>
        </w:rPr>
        <w:t>გამოყოფილი შემჭიდროვებული დროის და ვადების გამო, ვერ მოხერხდა მეთო</w:t>
      </w:r>
      <w:r w:rsidR="00844CFC" w:rsidRPr="00D92C00">
        <w:rPr>
          <w:rFonts w:ascii="Sylfaen" w:hAnsi="Sylfaen"/>
          <w:lang w:val="ka-GE"/>
        </w:rPr>
        <w:t>დო</w:t>
      </w:r>
      <w:r w:rsidR="00DF20AA" w:rsidRPr="00D92C00">
        <w:rPr>
          <w:rFonts w:ascii="Sylfaen" w:hAnsi="Sylfaen"/>
          <w:lang w:val="ka-GE"/>
        </w:rPr>
        <w:t>ლოგიით გათვალისწინებული სავარჯიშოების გა</w:t>
      </w:r>
      <w:r w:rsidR="00844CFC" w:rsidRPr="00D92C00">
        <w:rPr>
          <w:rFonts w:ascii="Sylfaen" w:hAnsi="Sylfaen"/>
          <w:lang w:val="ka-GE"/>
        </w:rPr>
        <w:t xml:space="preserve">ვლა. </w:t>
      </w:r>
      <w:r w:rsidRPr="00D92C00">
        <w:rPr>
          <w:rFonts w:ascii="Sylfaen" w:hAnsi="Sylfaen"/>
          <w:lang w:val="ka-GE"/>
        </w:rPr>
        <w:t>გამოყენებულ</w:t>
      </w:r>
      <w:r w:rsidR="00844CFC" w:rsidRPr="00D92C00">
        <w:rPr>
          <w:rFonts w:ascii="Sylfaen" w:hAnsi="Sylfaen"/>
          <w:lang w:val="ka-GE"/>
        </w:rPr>
        <w:t>ი</w:t>
      </w:r>
      <w:r w:rsidRPr="00D92C00">
        <w:rPr>
          <w:rFonts w:ascii="Sylfaen" w:hAnsi="Sylfaen"/>
          <w:lang w:val="ka-GE"/>
        </w:rPr>
        <w:t xml:space="preserve"> იქნა </w:t>
      </w:r>
      <w:r w:rsidR="00DF20AA" w:rsidRPr="00D92C00">
        <w:rPr>
          <w:rFonts w:ascii="Sylfaen" w:hAnsi="Sylfaen"/>
          <w:lang w:val="ka-GE"/>
        </w:rPr>
        <w:t>მხოლოდ ერთი, მოთელვითი სავარჯიშო</w:t>
      </w:r>
      <w:r w:rsidR="002D23FC" w:rsidRPr="00D92C00">
        <w:rPr>
          <w:rFonts w:ascii="Sylfaen" w:hAnsi="Sylfaen"/>
          <w:lang w:val="ka-GE"/>
        </w:rPr>
        <w:t>,</w:t>
      </w:r>
      <w:r w:rsidR="00DF20AA" w:rsidRPr="00D92C00">
        <w:rPr>
          <w:rFonts w:ascii="Sylfaen" w:hAnsi="Sylfaen"/>
          <w:lang w:val="ka-GE"/>
        </w:rPr>
        <w:t xml:space="preserve"> - </w:t>
      </w:r>
      <w:r w:rsidRPr="00D92C00">
        <w:rPr>
          <w:rFonts w:ascii="Sylfaen" w:hAnsi="Sylfaen"/>
          <w:lang w:val="ka-GE"/>
        </w:rPr>
        <w:t xml:space="preserve">გენდერის აღქმა და სტერეოტიპები. </w:t>
      </w:r>
      <w:r w:rsidR="00DF20AA" w:rsidRPr="00D92C00">
        <w:rPr>
          <w:rFonts w:ascii="Sylfaen" w:hAnsi="Sylfaen"/>
          <w:lang w:val="ka-GE"/>
        </w:rPr>
        <w:t xml:space="preserve">სემინარის დიდი ნაწილი დაეთმო </w:t>
      </w:r>
      <w:r w:rsidRPr="00D92C00">
        <w:rPr>
          <w:rFonts w:ascii="Sylfaen" w:hAnsi="Sylfaen"/>
          <w:lang w:val="ka-GE"/>
        </w:rPr>
        <w:t>გენდერული აუდიტის პირველადი შედეგები</w:t>
      </w:r>
      <w:r w:rsidR="00DF20AA" w:rsidRPr="00D92C00">
        <w:rPr>
          <w:rFonts w:ascii="Sylfaen" w:hAnsi="Sylfaen"/>
          <w:lang w:val="ka-GE"/>
        </w:rPr>
        <w:t>ს წარდგენას, აუდიტორთა მიგნებების და აღქმის გადამოწმებას და მათ განხილვას.</w:t>
      </w:r>
    </w:p>
    <w:p w14:paraId="0C2B11A7" w14:textId="77777777" w:rsidR="001D2B9B" w:rsidRPr="00D92C00" w:rsidRDefault="001D2B9B" w:rsidP="002D23FC">
      <w:pPr>
        <w:pStyle w:val="NoSpacing"/>
        <w:rPr>
          <w:lang w:val="ka-GE"/>
        </w:rPr>
      </w:pPr>
    </w:p>
    <w:p w14:paraId="6B50F3BB" w14:textId="77777777" w:rsidR="001D2B9B" w:rsidRPr="00D92C00" w:rsidRDefault="001D2B9B" w:rsidP="001D2B9B">
      <w:pPr>
        <w:rPr>
          <w:rFonts w:ascii="Sylfaen" w:hAnsi="Sylfaen"/>
          <w:b/>
          <w:u w:val="single"/>
          <w:lang w:val="ka-GE"/>
        </w:rPr>
      </w:pPr>
      <w:r w:rsidRPr="00D92C00">
        <w:rPr>
          <w:rFonts w:ascii="Sylfaen" w:hAnsi="Sylfaen"/>
          <w:b/>
          <w:u w:val="single"/>
          <w:lang w:val="ka-GE"/>
        </w:rPr>
        <w:t xml:space="preserve">ანალიზი </w:t>
      </w:r>
    </w:p>
    <w:p w14:paraId="1BA33264" w14:textId="2CEF105C" w:rsidR="001D2B9B" w:rsidRPr="00D92C00" w:rsidRDefault="001D2B9B" w:rsidP="00DF20AA">
      <w:pPr>
        <w:jc w:val="both"/>
        <w:rPr>
          <w:rFonts w:ascii="Sylfaen" w:hAnsi="Sylfaen"/>
          <w:lang w:val="ka-GE"/>
        </w:rPr>
      </w:pPr>
      <w:r w:rsidRPr="00D92C00">
        <w:rPr>
          <w:rFonts w:ascii="Sylfaen" w:hAnsi="Sylfaen"/>
          <w:lang w:val="ka-GE"/>
        </w:rPr>
        <w:t>დოკუმენტების შესწავლის, ინტერვიუების და თანამონაწილეობითი სემინარის შედეგად მიღებული მონაცემების ანალიზი მოხდა წინასწარ განსაზღვრული 5 ძირითადი სფეროს მიხედვით. ეს სფეროებია: გენდერული საკითხები და მათი მნიშვნელობა სამინისტროს ტექნიკური სფეროსათვის, არსებული გენდერული ექსპერტიზა, კომპეტენცია და შესაძლებლობების შექმნა;  გენდერის ჩართვა სამინისტროს ამოცანებში, პროგრ</w:t>
      </w:r>
      <w:r w:rsidR="00DF20AA" w:rsidRPr="00D92C00">
        <w:rPr>
          <w:rFonts w:ascii="Sylfaen" w:hAnsi="Sylfaen"/>
          <w:lang w:val="ka-GE"/>
        </w:rPr>
        <w:t>ამებსა</w:t>
      </w:r>
      <w:r w:rsidRPr="00D92C00">
        <w:rPr>
          <w:rFonts w:ascii="Sylfaen" w:hAnsi="Sylfaen"/>
          <w:lang w:val="ka-GE"/>
        </w:rPr>
        <w:t xml:space="preserve"> და განხორციელების ციკლში და პარტნიორი ორგანიზაციების შერჩევა;  სტრუქტურულ ერთეულში ინფორმაციისა და ცოდნის მართვა და ორგანიზაციის პროდუქტებსა და საზოგადოებრივ იმიჯში ასახული გენდერული თანასწორობის პოლიტიკა; გადაწყვეტილების მიღება, კადრებით უზრუნველყოფა და ადამიანური რესურსები და ორგანიზაციული კულტურა; შეხედულებები გენდერული თანასწორობის მიღწევის შესახებ. სფერო</w:t>
      </w:r>
      <w:r w:rsidR="002D23FC" w:rsidRPr="00D92C00">
        <w:rPr>
          <w:rFonts w:ascii="Sylfaen" w:hAnsi="Sylfaen"/>
          <w:lang w:val="ka-GE"/>
        </w:rPr>
        <w:t xml:space="preserve">ების </w:t>
      </w:r>
      <w:r w:rsidRPr="00D92C00">
        <w:rPr>
          <w:rFonts w:ascii="Sylfaen" w:hAnsi="Sylfaen"/>
          <w:lang w:val="ka-GE"/>
        </w:rPr>
        <w:t xml:space="preserve">მიხედვით გაანალიზდა ძირითადი მიგნებები, წარმატებული პრაქტიკები და რეკომენდაციები.  </w:t>
      </w:r>
    </w:p>
    <w:p w14:paraId="2ADBA6F3" w14:textId="0E963304" w:rsidR="001D2B9B" w:rsidRPr="00D92C00" w:rsidRDefault="001D2B9B" w:rsidP="00DF20AA">
      <w:pPr>
        <w:jc w:val="both"/>
        <w:rPr>
          <w:rFonts w:ascii="Sylfaen" w:hAnsi="Sylfaen"/>
          <w:lang w:val="ka-GE"/>
        </w:rPr>
      </w:pPr>
      <w:r w:rsidRPr="00D92C00">
        <w:rPr>
          <w:rFonts w:ascii="Sylfaen" w:hAnsi="Sylfaen"/>
          <w:lang w:val="ka-GE"/>
        </w:rPr>
        <w:t xml:space="preserve">მიღებული მონაცემების ანალიზი მოხდა წინასწარ განსაზღვრული თემატური ჩარჩოების მიხედვით. თემატურ ჩარჩოში იგულისხმება ის ძირითადი კრიტერიუმები, რის მიხედვითაც მიღებული ინფორმაციის </w:t>
      </w:r>
      <w:r w:rsidR="00AF4733" w:rsidRPr="00D92C00">
        <w:rPr>
          <w:rFonts w:ascii="Sylfaen" w:hAnsi="Sylfaen"/>
          <w:lang w:val="ka-GE"/>
        </w:rPr>
        <w:t xml:space="preserve">გაანალიზდა </w:t>
      </w:r>
      <w:r w:rsidRPr="00D92C00">
        <w:rPr>
          <w:rFonts w:ascii="Sylfaen" w:hAnsi="Sylfaen"/>
          <w:lang w:val="ka-GE"/>
        </w:rPr>
        <w:t>სფეროების მიხედვით</w:t>
      </w:r>
      <w:r w:rsidR="00AF4733" w:rsidRPr="00D92C00">
        <w:rPr>
          <w:rFonts w:ascii="Sylfaen" w:hAnsi="Sylfaen"/>
          <w:lang w:val="ka-GE"/>
        </w:rPr>
        <w:t xml:space="preserve">. </w:t>
      </w:r>
      <w:r w:rsidRPr="00D92C00">
        <w:rPr>
          <w:rFonts w:ascii="Sylfaen" w:hAnsi="Sylfaen"/>
          <w:lang w:val="ka-GE"/>
        </w:rPr>
        <w:t>გარდა ამისა</w:t>
      </w:r>
      <w:r w:rsidR="00AF4733" w:rsidRPr="00D92C00">
        <w:rPr>
          <w:rFonts w:ascii="Sylfaen" w:hAnsi="Sylfaen"/>
          <w:lang w:val="ka-GE"/>
        </w:rPr>
        <w:t>,</w:t>
      </w:r>
      <w:r w:rsidRPr="00D92C00">
        <w:rPr>
          <w:rFonts w:ascii="Sylfaen" w:hAnsi="Sylfaen"/>
          <w:lang w:val="ka-GE"/>
        </w:rPr>
        <w:t xml:space="preserve"> გენდერული მგრძნობელობა განისაზღვრა არა მხოლოდ დოკუმენტებში მოცემულ ინფორმაციაზე დაყრნდობით, არამედ </w:t>
      </w:r>
      <w:r w:rsidR="000943C1" w:rsidRPr="00D92C00">
        <w:rPr>
          <w:rFonts w:ascii="Sylfaen" w:hAnsi="Sylfaen"/>
          <w:lang w:val="ka-GE"/>
        </w:rPr>
        <w:t>მათი ს</w:t>
      </w:r>
      <w:r w:rsidRPr="00D92C00">
        <w:rPr>
          <w:rFonts w:ascii="Sylfaen" w:hAnsi="Sylfaen"/>
          <w:lang w:val="ka-GE"/>
        </w:rPr>
        <w:t>ტილი</w:t>
      </w:r>
      <w:r w:rsidR="000943C1" w:rsidRPr="00D92C00">
        <w:rPr>
          <w:rFonts w:ascii="Sylfaen" w:hAnsi="Sylfaen"/>
          <w:lang w:val="ka-GE"/>
        </w:rPr>
        <w:t xml:space="preserve">ს, ტონისა და თვალსაზრისის გათვალისწინებით. </w:t>
      </w:r>
    </w:p>
    <w:p w14:paraId="717D8F55" w14:textId="74D2DFC8" w:rsidR="001D2B9B" w:rsidRPr="00D92C00" w:rsidRDefault="001D2B9B" w:rsidP="001D2B9B">
      <w:pPr>
        <w:rPr>
          <w:rFonts w:ascii="Sylfaen" w:hAnsi="Sylfaen"/>
          <w:b/>
          <w:u w:val="single"/>
          <w:lang w:val="ka-GE"/>
        </w:rPr>
      </w:pPr>
      <w:r w:rsidRPr="00D92C00">
        <w:rPr>
          <w:rFonts w:ascii="Sylfaen" w:hAnsi="Sylfaen"/>
          <w:b/>
          <w:u w:val="single"/>
          <w:lang w:val="ka-GE"/>
        </w:rPr>
        <w:t>შეზღუდვები</w:t>
      </w:r>
    </w:p>
    <w:p w14:paraId="040872B4" w14:textId="3380B14A" w:rsidR="00D23A01" w:rsidRPr="00392D11" w:rsidRDefault="00D23A01" w:rsidP="00DF20AA">
      <w:pPr>
        <w:numPr>
          <w:ilvl w:val="0"/>
          <w:numId w:val="2"/>
        </w:numPr>
        <w:jc w:val="both"/>
        <w:rPr>
          <w:rFonts w:ascii="Sylfaen" w:hAnsi="Sylfaen"/>
          <w:lang w:val="ka-GE"/>
        </w:rPr>
      </w:pPr>
      <w:r w:rsidRPr="00D92C00">
        <w:rPr>
          <w:rFonts w:ascii="Sylfaen" w:hAnsi="Sylfaen"/>
          <w:lang w:val="ka-GE"/>
        </w:rPr>
        <w:t>თგა-ს ფარგლებში მოხდა მხოლოდ სამი დეპარტამენტის შეფასება, ესენია: შრომისა და დასაქმების პოლიტიკის დეპარტამენტი, შრომის პირობების ინსპექტირებისა და სოციალური დაცვის დეპარტამენტები</w:t>
      </w:r>
      <w:r w:rsidR="000943C1" w:rsidRPr="00D92C00">
        <w:rPr>
          <w:rFonts w:ascii="Sylfaen" w:hAnsi="Sylfaen"/>
          <w:lang w:val="ka-GE"/>
        </w:rPr>
        <w:t xml:space="preserve">. </w:t>
      </w:r>
      <w:r w:rsidRPr="00D92C00">
        <w:rPr>
          <w:rFonts w:ascii="Sylfaen" w:hAnsi="Sylfaen"/>
          <w:lang w:val="ka-GE"/>
        </w:rPr>
        <w:t>შესაბამისად</w:t>
      </w:r>
      <w:r w:rsidR="000943C1" w:rsidRPr="00D92C00">
        <w:rPr>
          <w:rFonts w:ascii="Sylfaen" w:hAnsi="Sylfaen"/>
          <w:lang w:val="ka-GE"/>
        </w:rPr>
        <w:t>,</w:t>
      </w:r>
      <w:r w:rsidRPr="00D92C00">
        <w:rPr>
          <w:rFonts w:ascii="Sylfaen" w:hAnsi="Sylfaen"/>
          <w:lang w:val="ka-GE"/>
        </w:rPr>
        <w:t xml:space="preserve"> </w:t>
      </w:r>
      <w:r w:rsidR="00DF20AA" w:rsidRPr="00D92C00">
        <w:rPr>
          <w:rFonts w:ascii="Sylfaen" w:hAnsi="Sylfaen"/>
          <w:lang w:val="ka-GE"/>
        </w:rPr>
        <w:t>ანგარიშში</w:t>
      </w:r>
      <w:r w:rsidRPr="00D92C00">
        <w:rPr>
          <w:rFonts w:ascii="Sylfaen" w:hAnsi="Sylfaen"/>
          <w:lang w:val="ka-GE"/>
        </w:rPr>
        <w:t xml:space="preserve"> აღწერილი ძირითადი მიგნებები და </w:t>
      </w:r>
      <w:r w:rsidRPr="00392D11">
        <w:rPr>
          <w:rFonts w:ascii="Sylfaen" w:hAnsi="Sylfaen"/>
          <w:lang w:val="ka-GE"/>
        </w:rPr>
        <w:t xml:space="preserve">რეკომენდაციები ეფუძნება ზემოთ ნახსენები დეპარტამენტების შეფასების შედეგებს. </w:t>
      </w:r>
    </w:p>
    <w:p w14:paraId="299A41F4" w14:textId="2D4120C4" w:rsidR="00D23A01" w:rsidRPr="00392D11" w:rsidRDefault="00D23A01" w:rsidP="00DF20AA">
      <w:pPr>
        <w:numPr>
          <w:ilvl w:val="0"/>
          <w:numId w:val="2"/>
        </w:numPr>
        <w:jc w:val="both"/>
        <w:rPr>
          <w:rFonts w:ascii="Sylfaen" w:hAnsi="Sylfaen"/>
          <w:lang w:val="ka-GE"/>
        </w:rPr>
      </w:pPr>
      <w:r w:rsidRPr="00392D11">
        <w:rPr>
          <w:rFonts w:ascii="Sylfaen" w:hAnsi="Sylfaen"/>
          <w:lang w:val="ka-GE"/>
        </w:rPr>
        <w:t>თგა დაემთხვა სამინისტროში მიმდინარე სტრუქტურულ ცვლილებებს</w:t>
      </w:r>
      <w:r w:rsidR="00E82E67" w:rsidRPr="00392D11">
        <w:rPr>
          <w:rFonts w:ascii="Sylfaen" w:hAnsi="Sylfaen"/>
          <w:lang w:val="ka-GE"/>
        </w:rPr>
        <w:t>.</w:t>
      </w:r>
      <w:r w:rsidRPr="00392D11">
        <w:rPr>
          <w:rFonts w:ascii="Sylfaen" w:hAnsi="Sylfaen"/>
          <w:lang w:val="ka-GE"/>
        </w:rPr>
        <w:t xml:space="preserve"> </w:t>
      </w:r>
      <w:r w:rsidR="000943C1" w:rsidRPr="00392D11">
        <w:rPr>
          <w:rFonts w:ascii="Sylfaen" w:hAnsi="Sylfaen"/>
          <w:lang w:val="ka-GE"/>
        </w:rPr>
        <w:t>აქედან გამომდინარე,</w:t>
      </w:r>
      <w:r w:rsidRPr="00392D11">
        <w:rPr>
          <w:rFonts w:ascii="Sylfaen" w:hAnsi="Sylfaen"/>
          <w:lang w:val="ka-GE"/>
        </w:rPr>
        <w:t xml:space="preserve"> აღნიშნული ანგარი</w:t>
      </w:r>
      <w:r w:rsidR="00E82E67" w:rsidRPr="00392D11">
        <w:rPr>
          <w:rFonts w:ascii="Sylfaen" w:hAnsi="Sylfaen"/>
          <w:lang w:val="ka-GE"/>
        </w:rPr>
        <w:t>შის</w:t>
      </w:r>
      <w:r w:rsidRPr="00392D11">
        <w:rPr>
          <w:rFonts w:ascii="Sylfaen" w:hAnsi="Sylfaen"/>
          <w:lang w:val="ka-GE"/>
        </w:rPr>
        <w:t xml:space="preserve"> გარკვეული ნაწილები </w:t>
      </w:r>
      <w:r w:rsidR="00E82E67" w:rsidRPr="00392D11">
        <w:rPr>
          <w:rFonts w:ascii="Sylfaen" w:hAnsi="Sylfaen"/>
          <w:lang w:val="ka-GE"/>
        </w:rPr>
        <w:t xml:space="preserve">შესაძლებელია </w:t>
      </w:r>
      <w:r w:rsidRPr="00392D11">
        <w:rPr>
          <w:rFonts w:ascii="Sylfaen" w:hAnsi="Sylfaen"/>
          <w:lang w:val="ka-GE"/>
        </w:rPr>
        <w:t xml:space="preserve">არ შეესაბამებოდეს </w:t>
      </w:r>
      <w:r w:rsidR="00E82E67" w:rsidRPr="00392D11">
        <w:rPr>
          <w:rFonts w:ascii="Sylfaen" w:hAnsi="Sylfaen"/>
          <w:lang w:val="ka-GE"/>
        </w:rPr>
        <w:t xml:space="preserve">და აღარ ასახავდეს სამინისტროში </w:t>
      </w:r>
      <w:r w:rsidRPr="00392D11">
        <w:rPr>
          <w:rFonts w:ascii="Sylfaen" w:hAnsi="Sylfaen"/>
          <w:lang w:val="ka-GE"/>
        </w:rPr>
        <w:t xml:space="preserve">ცვლილებების შედეგად მიღებულ </w:t>
      </w:r>
      <w:r w:rsidR="00E82E67" w:rsidRPr="00392D11">
        <w:rPr>
          <w:rFonts w:ascii="Sylfaen" w:hAnsi="Sylfaen"/>
          <w:lang w:val="ka-GE"/>
        </w:rPr>
        <w:t xml:space="preserve">ფაქტობრივ მდგომარეობას. </w:t>
      </w:r>
      <w:r w:rsidRPr="00392D11">
        <w:rPr>
          <w:rFonts w:ascii="Sylfaen" w:hAnsi="Sylfaen"/>
          <w:lang w:val="ka-GE"/>
        </w:rPr>
        <w:t xml:space="preserve"> </w:t>
      </w:r>
    </w:p>
    <w:p w14:paraId="47A14C96" w14:textId="3D27D1F9" w:rsidR="001D2B9B" w:rsidRPr="00392D11" w:rsidRDefault="00E82E67" w:rsidP="00E82E67">
      <w:pPr>
        <w:numPr>
          <w:ilvl w:val="0"/>
          <w:numId w:val="2"/>
        </w:numPr>
        <w:jc w:val="both"/>
        <w:rPr>
          <w:rFonts w:ascii="Sylfaen" w:hAnsi="Sylfaen"/>
          <w:lang w:val="ka-GE"/>
        </w:rPr>
      </w:pPr>
      <w:r w:rsidRPr="00392D11">
        <w:rPr>
          <w:rFonts w:ascii="Sylfaen" w:hAnsi="Sylfaen"/>
          <w:lang w:val="ka-GE"/>
        </w:rPr>
        <w:t xml:space="preserve">სამინისტროში მიმდინარე სტრუქტურული და სხვა ცვლილებების, </w:t>
      </w:r>
      <w:r w:rsidR="00935744" w:rsidRPr="00392D11">
        <w:rPr>
          <w:rFonts w:ascii="Sylfaen" w:hAnsi="Sylfaen"/>
          <w:lang w:val="ka-GE"/>
        </w:rPr>
        <w:t xml:space="preserve">თანამშრომელთა დაკავებულობის, </w:t>
      </w:r>
      <w:r w:rsidRPr="00392D11">
        <w:rPr>
          <w:rFonts w:ascii="Sylfaen" w:hAnsi="Sylfaen"/>
          <w:lang w:val="ka-GE"/>
        </w:rPr>
        <w:t>დროის სიმწირის და სხვა მიზეზთა გამო ვერ მოხერხდა თგა-ს მეთოდოლოგიით</w:t>
      </w:r>
      <w:r w:rsidR="005A4498" w:rsidRPr="00392D11">
        <w:rPr>
          <w:rFonts w:ascii="Sylfaen" w:hAnsi="Sylfaen"/>
          <w:lang w:val="ka-GE"/>
        </w:rPr>
        <w:t xml:space="preserve"> </w:t>
      </w:r>
      <w:r w:rsidRPr="00392D11">
        <w:rPr>
          <w:rFonts w:ascii="Sylfaen" w:hAnsi="Sylfaen"/>
          <w:lang w:val="ka-GE"/>
        </w:rPr>
        <w:t xml:space="preserve">გათვალიწინებული მოცულობისა და შემცველობის თანამონაწილეობითი სემინარის ჩატარება. ნახევარ დღიან სემინარს, რომლის ძირითადი მიზანი ფასილიტატორთა მიგნებების და რეკომენდაციების </w:t>
      </w:r>
      <w:r w:rsidR="00844CFC" w:rsidRPr="00392D11">
        <w:rPr>
          <w:rFonts w:ascii="Sylfaen" w:hAnsi="Sylfaen"/>
          <w:lang w:val="ka-GE"/>
        </w:rPr>
        <w:t>დადასტურებ</w:t>
      </w:r>
      <w:r w:rsidRPr="00392D11">
        <w:rPr>
          <w:rFonts w:ascii="Sylfaen" w:hAnsi="Sylfaen"/>
          <w:lang w:val="ka-GE"/>
        </w:rPr>
        <w:t>ა იყო, სამინისტროს სულ 6 თანამშრომელი დაესწრო</w:t>
      </w:r>
      <w:r w:rsidR="000F14FD" w:rsidRPr="00392D11">
        <w:rPr>
          <w:rFonts w:ascii="Sylfaen" w:hAnsi="Sylfaen"/>
          <w:lang w:val="ka-GE"/>
        </w:rPr>
        <w:t>.</w:t>
      </w:r>
    </w:p>
    <w:p w14:paraId="7A15B041" w14:textId="77777777" w:rsidR="00196536" w:rsidRPr="00D92C00" w:rsidRDefault="00196536" w:rsidP="00DB4CB5">
      <w:pPr>
        <w:rPr>
          <w:rFonts w:ascii="Sylfaen" w:hAnsi="Sylfaen"/>
          <w:lang w:val="ka-GE"/>
        </w:rPr>
      </w:pPr>
    </w:p>
    <w:p w14:paraId="7740554F" w14:textId="77777777" w:rsidR="00196536" w:rsidRPr="00D92C00" w:rsidRDefault="00196536" w:rsidP="00DB4CB5">
      <w:pPr>
        <w:rPr>
          <w:rFonts w:ascii="Sylfaen" w:hAnsi="Sylfaen"/>
          <w:lang w:val="ka-GE"/>
        </w:rPr>
      </w:pPr>
    </w:p>
    <w:p w14:paraId="17D4AFD3" w14:textId="77777777" w:rsidR="00BB44ED" w:rsidRPr="00D92C00" w:rsidRDefault="00BB44ED" w:rsidP="00DB4CB5">
      <w:pPr>
        <w:rPr>
          <w:rFonts w:ascii="Sylfaen" w:hAnsi="Sylfaen"/>
          <w:lang w:val="ka-GE"/>
        </w:rPr>
      </w:pPr>
    </w:p>
    <w:p w14:paraId="556A0113" w14:textId="77777777" w:rsidR="00BB44ED" w:rsidRPr="00D92C00" w:rsidRDefault="00BB44ED" w:rsidP="00DB4CB5">
      <w:pPr>
        <w:rPr>
          <w:rFonts w:ascii="Sylfaen" w:hAnsi="Sylfaen"/>
          <w:lang w:val="ka-GE"/>
        </w:rPr>
      </w:pPr>
    </w:p>
    <w:p w14:paraId="38B63228" w14:textId="77777777" w:rsidR="00BB44ED" w:rsidRPr="00D92C00" w:rsidRDefault="00BB44ED" w:rsidP="00DB4CB5">
      <w:pPr>
        <w:rPr>
          <w:rFonts w:ascii="Sylfaen" w:hAnsi="Sylfaen"/>
          <w:lang w:val="ka-GE"/>
        </w:rPr>
      </w:pPr>
    </w:p>
    <w:p w14:paraId="40AEFC4D" w14:textId="77777777" w:rsidR="00BB44ED" w:rsidRPr="00D92C00" w:rsidRDefault="00BB44ED" w:rsidP="00DB4CB5">
      <w:pPr>
        <w:rPr>
          <w:rFonts w:ascii="Sylfaen" w:hAnsi="Sylfaen"/>
          <w:lang w:val="ka-GE"/>
        </w:rPr>
      </w:pPr>
    </w:p>
    <w:p w14:paraId="769141C6" w14:textId="38648339" w:rsidR="00BB44ED" w:rsidRPr="00711799" w:rsidRDefault="00BB44ED" w:rsidP="00711799">
      <w:pPr>
        <w:pStyle w:val="Heading1"/>
        <w:rPr>
          <w:rFonts w:ascii="Sylfaen" w:hAnsi="Sylfaen" w:cs="Sylfaen"/>
          <w:lang w:val="ka-GE"/>
        </w:rPr>
      </w:pPr>
      <w:bookmarkStart w:id="10" w:name="_Toc32325393"/>
      <w:r w:rsidRPr="00D92C00">
        <w:rPr>
          <w:rFonts w:ascii="Sylfaen" w:hAnsi="Sylfaen" w:cs="Sylfaen"/>
          <w:lang w:val="ka-GE"/>
        </w:rPr>
        <w:t>ძირითადი</w:t>
      </w:r>
      <w:r w:rsidRPr="00711799">
        <w:rPr>
          <w:rFonts w:ascii="Sylfaen" w:hAnsi="Sylfaen" w:cs="Sylfaen"/>
          <w:lang w:val="ka-GE"/>
        </w:rPr>
        <w:t xml:space="preserve"> </w:t>
      </w:r>
      <w:r w:rsidRPr="00D92C00">
        <w:rPr>
          <w:rFonts w:ascii="Sylfaen" w:hAnsi="Sylfaen" w:cs="Sylfaen"/>
          <w:lang w:val="ka-GE"/>
        </w:rPr>
        <w:t>დასკვნები</w:t>
      </w:r>
      <w:r w:rsidRPr="00711799">
        <w:rPr>
          <w:rFonts w:ascii="Sylfaen" w:hAnsi="Sylfaen" w:cs="Sylfaen"/>
          <w:lang w:val="ka-GE"/>
        </w:rPr>
        <w:t xml:space="preserve"> </w:t>
      </w:r>
      <w:r w:rsidRPr="00D92C00">
        <w:rPr>
          <w:rFonts w:ascii="Sylfaen" w:hAnsi="Sylfaen" w:cs="Sylfaen"/>
          <w:lang w:val="ka-GE"/>
        </w:rPr>
        <w:t>და</w:t>
      </w:r>
      <w:r w:rsidRPr="00711799">
        <w:rPr>
          <w:rFonts w:ascii="Sylfaen" w:hAnsi="Sylfaen" w:cs="Sylfaen"/>
          <w:lang w:val="ka-GE"/>
        </w:rPr>
        <w:t xml:space="preserve"> </w:t>
      </w:r>
      <w:r w:rsidRPr="00D92C00">
        <w:rPr>
          <w:rFonts w:ascii="Sylfaen" w:hAnsi="Sylfaen" w:cs="Sylfaen"/>
          <w:lang w:val="ka-GE"/>
        </w:rPr>
        <w:t>რეკომენდაციები</w:t>
      </w:r>
      <w:r w:rsidRPr="00711799">
        <w:rPr>
          <w:rFonts w:ascii="Sylfaen" w:hAnsi="Sylfaen" w:cs="Sylfaen"/>
          <w:lang w:val="ka-GE"/>
        </w:rPr>
        <w:t xml:space="preserve"> </w:t>
      </w:r>
      <w:r w:rsidRPr="00D92C00">
        <w:rPr>
          <w:rFonts w:ascii="Sylfaen" w:hAnsi="Sylfaen" w:cs="Sylfaen"/>
          <w:lang w:val="ka-GE"/>
        </w:rPr>
        <w:t>ანალიზის</w:t>
      </w:r>
      <w:r w:rsidRPr="00711799">
        <w:rPr>
          <w:rFonts w:ascii="Sylfaen" w:hAnsi="Sylfaen" w:cs="Sylfaen"/>
          <w:lang w:val="ka-GE"/>
        </w:rPr>
        <w:t xml:space="preserve"> </w:t>
      </w:r>
      <w:r w:rsidRPr="00D92C00">
        <w:rPr>
          <w:rFonts w:ascii="Sylfaen" w:hAnsi="Sylfaen" w:cs="Sylfaen"/>
          <w:lang w:val="ka-GE"/>
        </w:rPr>
        <w:t>ხუთ</w:t>
      </w:r>
      <w:r w:rsidRPr="00711799">
        <w:rPr>
          <w:rFonts w:ascii="Sylfaen" w:hAnsi="Sylfaen" w:cs="Sylfaen"/>
          <w:lang w:val="ka-GE"/>
        </w:rPr>
        <w:t xml:space="preserve"> </w:t>
      </w:r>
      <w:r w:rsidRPr="00D92C00">
        <w:rPr>
          <w:rFonts w:ascii="Sylfaen" w:hAnsi="Sylfaen" w:cs="Sylfaen"/>
          <w:lang w:val="ka-GE"/>
        </w:rPr>
        <w:t>ძირითად</w:t>
      </w:r>
      <w:r w:rsidRPr="00711799">
        <w:rPr>
          <w:rFonts w:ascii="Sylfaen" w:hAnsi="Sylfaen" w:cs="Sylfaen"/>
          <w:lang w:val="ka-GE"/>
        </w:rPr>
        <w:t xml:space="preserve"> </w:t>
      </w:r>
      <w:r w:rsidRPr="00D92C00">
        <w:rPr>
          <w:rFonts w:ascii="Sylfaen" w:hAnsi="Sylfaen" w:cs="Sylfaen"/>
          <w:lang w:val="ka-GE"/>
        </w:rPr>
        <w:t>სფეროში</w:t>
      </w:r>
      <w:bookmarkEnd w:id="10"/>
    </w:p>
    <w:p w14:paraId="3D953367" w14:textId="77777777" w:rsidR="00BB44ED" w:rsidRPr="00D92C00" w:rsidRDefault="00BB44ED" w:rsidP="00BB44ED">
      <w:pPr>
        <w:rPr>
          <w:rFonts w:ascii="Sylfaen" w:hAnsi="Sylfaen"/>
          <w:lang w:val="ka-GE"/>
        </w:rPr>
      </w:pPr>
    </w:p>
    <w:p w14:paraId="1FE1D49B" w14:textId="77777777" w:rsidR="00BB44ED" w:rsidRPr="00D92C00" w:rsidRDefault="00BB44ED" w:rsidP="00BB44ED">
      <w:pPr>
        <w:pStyle w:val="Heading2"/>
        <w:rPr>
          <w:rFonts w:ascii="Sylfaen" w:hAnsi="Sylfaen"/>
          <w:lang w:val="ka-GE"/>
        </w:rPr>
      </w:pPr>
      <w:bookmarkStart w:id="11" w:name="_Toc32325394"/>
      <w:r w:rsidRPr="00D92C00">
        <w:rPr>
          <w:rFonts w:ascii="Sylfaen" w:hAnsi="Sylfaen"/>
          <w:lang w:val="ka-GE"/>
        </w:rPr>
        <w:t>1.</w:t>
      </w:r>
      <w:r w:rsidRPr="00D92C00">
        <w:rPr>
          <w:rFonts w:ascii="Sylfaen" w:hAnsi="Sylfaen"/>
          <w:lang w:val="ka-GE"/>
        </w:rPr>
        <w:tab/>
      </w:r>
      <w:r w:rsidRPr="00D92C00">
        <w:rPr>
          <w:rFonts w:ascii="Sylfaen" w:hAnsi="Sylfaen" w:cs="Sylfaen"/>
          <w:lang w:val="ka-GE"/>
        </w:rPr>
        <w:t>გენდერის</w:t>
      </w:r>
      <w:r w:rsidRPr="00D92C00">
        <w:rPr>
          <w:rFonts w:ascii="Sylfaen" w:hAnsi="Sylfaen"/>
          <w:lang w:val="ka-GE"/>
        </w:rPr>
        <w:t xml:space="preserve"> </w:t>
      </w:r>
      <w:r w:rsidRPr="00D92C00">
        <w:rPr>
          <w:rFonts w:ascii="Sylfaen" w:hAnsi="Sylfaen" w:cs="Sylfaen"/>
          <w:lang w:val="ka-GE"/>
        </w:rPr>
        <w:t>საკითხები</w:t>
      </w:r>
      <w:r w:rsidRPr="00D92C00">
        <w:rPr>
          <w:rFonts w:ascii="Sylfaen" w:hAnsi="Sylfaen"/>
          <w:lang w:val="ka-GE"/>
        </w:rPr>
        <w:t xml:space="preserve"> </w:t>
      </w:r>
      <w:r w:rsidRPr="00D92C00">
        <w:rPr>
          <w:rFonts w:ascii="Sylfaen" w:hAnsi="Sylfaen" w:cs="Sylfaen"/>
          <w:lang w:val="ka-GE"/>
        </w:rPr>
        <w:t>სამინისტროს</w:t>
      </w:r>
      <w:r w:rsidRPr="00D92C00">
        <w:rPr>
          <w:rFonts w:ascii="Sylfaen" w:hAnsi="Sylfaen"/>
          <w:lang w:val="ka-GE"/>
        </w:rPr>
        <w:t xml:space="preserve"> </w:t>
      </w:r>
      <w:r w:rsidRPr="00D92C00">
        <w:rPr>
          <w:rFonts w:ascii="Sylfaen" w:hAnsi="Sylfaen" w:cs="Sylfaen"/>
          <w:lang w:val="ka-GE"/>
        </w:rPr>
        <w:t>კონტექსტში</w:t>
      </w:r>
      <w:r w:rsidRPr="00D92C00">
        <w:rPr>
          <w:rFonts w:ascii="Sylfaen" w:hAnsi="Sylfaen"/>
          <w:lang w:val="ka-GE"/>
        </w:rPr>
        <w:t xml:space="preserve">, </w:t>
      </w:r>
      <w:r w:rsidRPr="00D92C00">
        <w:rPr>
          <w:rFonts w:ascii="Sylfaen" w:hAnsi="Sylfaen" w:cs="Sylfaen"/>
          <w:lang w:val="ka-GE"/>
        </w:rPr>
        <w:t>არსებული</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ექსპერტიზა</w:t>
      </w:r>
      <w:r w:rsidRPr="00D92C00">
        <w:rPr>
          <w:rFonts w:ascii="Sylfaen" w:hAnsi="Sylfaen"/>
          <w:lang w:val="ka-GE"/>
        </w:rPr>
        <w:t xml:space="preserve">, </w:t>
      </w:r>
      <w:r w:rsidRPr="00D92C00">
        <w:rPr>
          <w:rFonts w:ascii="Sylfaen" w:hAnsi="Sylfaen" w:cs="Sylfaen"/>
          <w:lang w:val="ka-GE"/>
        </w:rPr>
        <w:t>კომპეტენცია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შესაძლებლობების</w:t>
      </w:r>
      <w:r w:rsidRPr="00D92C00">
        <w:rPr>
          <w:rFonts w:ascii="Sylfaen" w:hAnsi="Sylfaen"/>
          <w:lang w:val="ka-GE"/>
        </w:rPr>
        <w:t xml:space="preserve"> </w:t>
      </w:r>
      <w:r w:rsidRPr="00D92C00">
        <w:rPr>
          <w:rFonts w:ascii="Sylfaen" w:hAnsi="Sylfaen" w:cs="Sylfaen"/>
          <w:lang w:val="ka-GE"/>
        </w:rPr>
        <w:t>გაძლიერება</w:t>
      </w:r>
      <w:bookmarkEnd w:id="11"/>
    </w:p>
    <w:p w14:paraId="35A5FE26" w14:textId="77777777" w:rsidR="00BB44ED" w:rsidRPr="00D92C00" w:rsidRDefault="00BB44ED" w:rsidP="00BB44ED">
      <w:pPr>
        <w:rPr>
          <w:rFonts w:ascii="Sylfaen" w:hAnsi="Sylfaen"/>
          <w:lang w:val="ka-GE"/>
        </w:rPr>
      </w:pPr>
    </w:p>
    <w:p w14:paraId="5DFA08A6" w14:textId="3D1061D6" w:rsidR="00BB44ED" w:rsidRPr="00D92C00" w:rsidRDefault="00BB44ED" w:rsidP="00935744">
      <w:pPr>
        <w:jc w:val="both"/>
        <w:rPr>
          <w:rFonts w:ascii="Sylfaen" w:hAnsi="Sylfaen"/>
          <w:lang w:val="ka-GE"/>
        </w:rPr>
      </w:pPr>
      <w:r w:rsidRPr="00D92C00">
        <w:rPr>
          <w:rFonts w:ascii="Sylfaen" w:hAnsi="Sylfaen"/>
          <w:lang w:val="ka-GE"/>
        </w:rPr>
        <w:t>წინამდებარე თავში განხილულია ის საერთაშორისო და ადგილობრივი შეთანხმებები, კონვენციები და კანონმდებლობა, რომელიც საქართველოს მთავრობას ავალდებულებს უზრუნველყოს ქალების და კაცების თანაბარი შესაძლებლობები სოციალურ-ეკონომიკური უფლებების განხორციელების მიმართულებით. თავი იყოფა ორ ნაწილად. პირველ ნაწილში მოცემულია ზოგადი კონტექსტი</w:t>
      </w:r>
      <w:r w:rsidR="00D92C00" w:rsidRPr="00D92C00">
        <w:rPr>
          <w:rFonts w:ascii="Sylfaen" w:hAnsi="Sylfaen"/>
          <w:lang w:val="ka-GE"/>
        </w:rPr>
        <w:t>,</w:t>
      </w:r>
      <w:r w:rsidRPr="00D92C00">
        <w:rPr>
          <w:rFonts w:ascii="Sylfaen" w:hAnsi="Sylfaen"/>
          <w:lang w:val="ka-GE"/>
        </w:rPr>
        <w:t xml:space="preserve"> როგორც მთლიანად საქართველოსათვის, ასევე უშუალოდ სამინისტროს საქმიანობისათვის. მეორე ნაწილში განხილულია სამინისტროში არსებული გენდერული ექსპერტიზა და მისი გაძლიერების შესაძლო ნაბიჯები.</w:t>
      </w:r>
    </w:p>
    <w:p w14:paraId="6C6162AD" w14:textId="432964D9" w:rsidR="00BB44ED" w:rsidRPr="00D92C00" w:rsidRDefault="00BB44ED" w:rsidP="00BB44ED">
      <w:pPr>
        <w:rPr>
          <w:rFonts w:ascii="Sylfaen" w:hAnsi="Sylfaen"/>
          <w:b/>
          <w:lang w:val="ka-GE"/>
        </w:rPr>
      </w:pPr>
      <w:r w:rsidRPr="00D92C00">
        <w:rPr>
          <w:rFonts w:ascii="Sylfaen" w:hAnsi="Sylfaen"/>
          <w:b/>
          <w:lang w:val="ka-GE"/>
        </w:rPr>
        <w:t>1.1 მიმდინარე ეროვნული/საერთაშორისო გენდერული საკითხები და გენდერული დებატები</w:t>
      </w:r>
    </w:p>
    <w:p w14:paraId="5B47CE6F" w14:textId="585B571A" w:rsidR="00BB44ED" w:rsidRPr="00D92C00" w:rsidRDefault="00BB44ED" w:rsidP="00BB44ED">
      <w:pPr>
        <w:rPr>
          <w:rFonts w:ascii="Sylfaen" w:hAnsi="Sylfaen"/>
          <w:u w:val="single"/>
          <w:lang w:val="ka-GE"/>
        </w:rPr>
      </w:pPr>
      <w:r w:rsidRPr="00D92C00">
        <w:rPr>
          <w:rFonts w:ascii="Sylfaen" w:hAnsi="Sylfaen"/>
          <w:u w:val="single"/>
          <w:lang w:val="ka-GE"/>
        </w:rPr>
        <w:t>ქვეყნის კონტექსტი</w:t>
      </w:r>
    </w:p>
    <w:p w14:paraId="03C91C73" w14:textId="796538F2" w:rsidR="00E76BEF" w:rsidRPr="00D92C00" w:rsidRDefault="00E76BEF" w:rsidP="00037C14">
      <w:pPr>
        <w:jc w:val="both"/>
        <w:rPr>
          <w:rFonts w:ascii="Sylfaen" w:hAnsi="Sylfaen"/>
          <w:lang w:val="ka-GE"/>
        </w:rPr>
      </w:pPr>
      <w:r w:rsidRPr="00711799">
        <w:rPr>
          <w:rFonts w:ascii="Sylfaen" w:hAnsi="Sylfaen"/>
          <w:lang w:val="ka-GE"/>
        </w:rPr>
        <w:t xml:space="preserve">ქალი შრომის სამართლის განსაკუთრებული და სპეციფიკური დაცვის სუბიექტია. ამიტომაც, სპეციალური და საგამონაკლისო ნორმებით ქალის შრომა განსხვავებულად რეგულირდება სხვა დასაქმებულებთან შედარებით. გაძლიერებული საკანონმდებლო ინტერვენცია განპირობებულია მრავალი ასპექტით, როგორიცაა ქალის სქესი, ფიზიკური მახასიათებლები, ბიოლოგიური ფუნქცია (ორსულობა, </w:t>
      </w:r>
      <w:r w:rsidR="00D92C00" w:rsidRPr="00711799">
        <w:rPr>
          <w:rFonts w:ascii="Sylfaen" w:hAnsi="Sylfaen"/>
          <w:lang w:val="ka-GE"/>
        </w:rPr>
        <w:t>მშობიარობა</w:t>
      </w:r>
      <w:r w:rsidRPr="00711799">
        <w:rPr>
          <w:rFonts w:ascii="Sylfaen" w:hAnsi="Sylfaen"/>
          <w:lang w:val="ka-GE"/>
        </w:rPr>
        <w:t>, მეძუძურობა). ზუსტად ამ ფაქტორების გამო, ქალი ხდება დამსაქმებლის მხრიდან არათანაბარი მოპყრობის, დისკრიმინაციის, შევიწროების  (მათ შორის სექსუალური)</w:t>
      </w:r>
      <w:r w:rsidR="00D92C00" w:rsidRPr="00711799">
        <w:rPr>
          <w:rFonts w:ascii="Sylfaen" w:hAnsi="Sylfaen"/>
          <w:lang w:val="ka-GE"/>
        </w:rPr>
        <w:t xml:space="preserve"> სუბიექტი</w:t>
      </w:r>
      <w:r w:rsidRPr="00711799">
        <w:rPr>
          <w:rFonts w:ascii="Sylfaen" w:hAnsi="Sylfaen"/>
          <w:lang w:val="ka-GE"/>
        </w:rPr>
        <w:t xml:space="preserve">. ამავდროულად იგივე ფაქტორები განაპირობებენ ქალის პროფესიული ზრდისა და განვითარების შეჩერებას: იმყოფებიან რა დეკრეტულ შვებულებაში, ვერ სარგებლობენ იმ შესაძლებლობებითა და შეთავაზებებით, რაც სხვა დასაქმებულებისთვის ხელმისაწვდომია; სამუშაო პროცესისგან მოწყვეტის, სიახლეებისა და ცვლილებების გარემოში არყოფნის გამო კნინდება მათი კონკურენტუნარიანობაც. ყველა ფაქტორი ერთობლივად </w:t>
      </w:r>
      <w:r w:rsidR="00F619F7" w:rsidRPr="00711799">
        <w:rPr>
          <w:rFonts w:ascii="Sylfaen" w:hAnsi="Sylfaen"/>
          <w:lang w:val="ka-GE"/>
        </w:rPr>
        <w:t>თუ</w:t>
      </w:r>
      <w:r w:rsidRPr="00711799">
        <w:rPr>
          <w:rFonts w:ascii="Sylfaen" w:hAnsi="Sylfaen"/>
          <w:lang w:val="ka-GE"/>
        </w:rPr>
        <w:t xml:space="preserve"> ცალცალკე ქალის მიმართ არათანაბარი მოპყრობის ან დისკრიმინაციის საფუძველი ხდება </w:t>
      </w:r>
      <w:r w:rsidR="00351DAE" w:rsidRPr="00D92C00">
        <w:rPr>
          <w:rFonts w:ascii="Sylfaen" w:hAnsi="Sylfaen"/>
          <w:lang w:val="ka-GE"/>
        </w:rPr>
        <w:t>(ლიპარტელიანი და ქარდავა, 2018)</w:t>
      </w:r>
      <w:r w:rsidR="00F619F7">
        <w:rPr>
          <w:rFonts w:ascii="Sylfaen" w:hAnsi="Sylfaen"/>
          <w:lang w:val="ka-GE"/>
        </w:rPr>
        <w:t>.</w:t>
      </w:r>
    </w:p>
    <w:p w14:paraId="5FDDB3B0" w14:textId="3A29F57E" w:rsidR="008914BC" w:rsidRPr="00D92C00" w:rsidRDefault="008914BC" w:rsidP="00F571EC">
      <w:pPr>
        <w:jc w:val="both"/>
        <w:rPr>
          <w:rFonts w:ascii="Sylfaen" w:hAnsi="Sylfaen"/>
          <w:lang w:val="ka-GE"/>
        </w:rPr>
      </w:pPr>
      <w:r w:rsidRPr="00D92C00">
        <w:rPr>
          <w:rFonts w:ascii="Sylfaen" w:hAnsi="Sylfaen"/>
          <w:lang w:val="ka-GE"/>
        </w:rPr>
        <w:lastRenderedPageBreak/>
        <w:t>შრომითი უფლებების და შრომის უსაფრთხოების სფეროში ყველაზე მნიშვნელოვან საერთა</w:t>
      </w:r>
      <w:r w:rsidR="00DB39AA" w:rsidRPr="00D92C00">
        <w:rPr>
          <w:rFonts w:ascii="Sylfaen" w:hAnsi="Sylfaen"/>
          <w:lang w:val="ka-GE"/>
        </w:rPr>
        <w:t>შ</w:t>
      </w:r>
      <w:r w:rsidRPr="00D92C00">
        <w:rPr>
          <w:rFonts w:ascii="Sylfaen" w:hAnsi="Sylfaen"/>
          <w:lang w:val="ka-GE"/>
        </w:rPr>
        <w:t>ორისო კონვენციებს წარმოადგენს შრომის საერთა</w:t>
      </w:r>
      <w:r w:rsidR="00DB39AA" w:rsidRPr="00D92C00">
        <w:rPr>
          <w:rFonts w:ascii="Sylfaen" w:hAnsi="Sylfaen"/>
          <w:lang w:val="ka-GE"/>
        </w:rPr>
        <w:t>შ</w:t>
      </w:r>
      <w:r w:rsidRPr="00D92C00">
        <w:rPr>
          <w:rFonts w:ascii="Sylfaen" w:hAnsi="Sylfaen"/>
          <w:lang w:val="ka-GE"/>
        </w:rPr>
        <w:t xml:space="preserve">ორისო ორგანიზაციის </w:t>
      </w:r>
      <w:r w:rsidR="00DB39AA" w:rsidRPr="00D92C00">
        <w:rPr>
          <w:rFonts w:ascii="Sylfaen" w:hAnsi="Sylfaen"/>
          <w:lang w:val="ka-GE"/>
        </w:rPr>
        <w:t>კონვენციები</w:t>
      </w:r>
      <w:r w:rsidRPr="00D92C00">
        <w:rPr>
          <w:rFonts w:ascii="Sylfaen" w:hAnsi="Sylfaen"/>
          <w:lang w:val="ka-GE"/>
        </w:rPr>
        <w:t>, რომელთა ნაწილსაც საქართველოც არის მიერთებული</w:t>
      </w:r>
      <w:r w:rsidR="00F619F7">
        <w:rPr>
          <w:rFonts w:ascii="Sylfaen" w:hAnsi="Sylfaen"/>
          <w:lang w:val="ka-GE"/>
        </w:rPr>
        <w:t xml:space="preserve">. მათ შორისაა </w:t>
      </w:r>
      <w:r w:rsidRPr="00D92C00">
        <w:rPr>
          <w:rFonts w:ascii="Sylfaen" w:hAnsi="Sylfaen"/>
          <w:b/>
          <w:lang w:val="ka-GE"/>
        </w:rPr>
        <w:t>„კონვენცია მამაკაცთა და ქალთა თანასწორი ანაზღაურების შესახებ თანაბარი ღირებულების შრომისათვის“</w:t>
      </w:r>
      <w:r w:rsidR="00B37113" w:rsidRPr="00D92C00">
        <w:rPr>
          <w:rFonts w:ascii="Sylfaen" w:hAnsi="Sylfaen"/>
          <w:b/>
          <w:lang w:val="ka-GE"/>
        </w:rPr>
        <w:t xml:space="preserve"> (</w:t>
      </w:r>
      <w:r w:rsidR="00AA3C6F" w:rsidRPr="00D92C00">
        <w:rPr>
          <w:rFonts w:ascii="Sylfaen" w:hAnsi="Sylfaen"/>
          <w:b/>
          <w:lang w:val="ka-GE"/>
        </w:rPr>
        <w:t>№100)</w:t>
      </w:r>
      <w:r w:rsidRPr="00D92C00">
        <w:rPr>
          <w:rFonts w:ascii="Sylfaen" w:hAnsi="Sylfaen"/>
          <w:lang w:val="ka-GE"/>
        </w:rPr>
        <w:t>, რომელიც საქართველოს მთავრობას ავალდებულებს უზრუნველყოს კაცების და ქალების თანაბარი ანაზღაურების პრინციპების დანერგვა</w:t>
      </w:r>
      <w:r w:rsidR="00F619F7">
        <w:rPr>
          <w:rFonts w:ascii="Sylfaen" w:hAnsi="Sylfaen"/>
          <w:lang w:val="ka-GE"/>
        </w:rPr>
        <w:t xml:space="preserve">. ეს </w:t>
      </w:r>
      <w:r w:rsidRPr="00D92C00">
        <w:rPr>
          <w:rFonts w:ascii="Sylfaen" w:hAnsi="Sylfaen"/>
          <w:lang w:val="ka-GE"/>
        </w:rPr>
        <w:t>ამავე კონვენციის თანახმად შესაძლებელია განხორციელდეს სხვადასხვა გზით: ა)ეროვნული კანონმდებლობის გზით; ბ) ანაზღაურების განსაზღვრის სისტემის გზით, რომელსაც ადგენს ან აღიარებს კანონმდებლობა; გ) სამუშაოს მიმცემთა და მუშაკთა შორის კოლექტიურ</w:t>
      </w:r>
      <w:r w:rsidR="00F619F7">
        <w:rPr>
          <w:rFonts w:ascii="Sylfaen" w:hAnsi="Sylfaen"/>
          <w:lang w:val="ka-GE"/>
        </w:rPr>
        <w:t>ი</w:t>
      </w:r>
      <w:r w:rsidRPr="00D92C00">
        <w:rPr>
          <w:rFonts w:ascii="Sylfaen" w:hAnsi="Sylfaen"/>
          <w:lang w:val="ka-GE"/>
        </w:rPr>
        <w:t xml:space="preserve"> ხელშეკრულებ</w:t>
      </w:r>
      <w:r w:rsidR="00F619F7">
        <w:rPr>
          <w:rFonts w:ascii="Sylfaen" w:hAnsi="Sylfaen"/>
          <w:lang w:val="ka-GE"/>
        </w:rPr>
        <w:t xml:space="preserve">ის </w:t>
      </w:r>
      <w:r w:rsidRPr="00D92C00">
        <w:rPr>
          <w:rFonts w:ascii="Sylfaen" w:hAnsi="Sylfaen"/>
          <w:lang w:val="ka-GE"/>
        </w:rPr>
        <w:t xml:space="preserve">გზით; დ) ამ სხვადასხვა ხერხების შეთავსების გზით. კიდევ ერთი (შსო) კონვენცია, რომელსაც საქართველო არის მიერთებული </w:t>
      </w:r>
      <w:r w:rsidRPr="00D92C00">
        <w:rPr>
          <w:rFonts w:ascii="Sylfaen" w:hAnsi="Sylfaen"/>
          <w:b/>
          <w:lang w:val="ka-GE"/>
        </w:rPr>
        <w:t>-კონვენცია შრომისა და საქმიანობის სფეროში დისკრიმინაციის შესახებ</w:t>
      </w:r>
      <w:r w:rsidR="00AA3C6F" w:rsidRPr="00D92C00">
        <w:rPr>
          <w:rFonts w:ascii="Sylfaen" w:hAnsi="Sylfaen"/>
          <w:b/>
          <w:lang w:val="ka-GE"/>
        </w:rPr>
        <w:t xml:space="preserve"> (№111)</w:t>
      </w:r>
      <w:r w:rsidRPr="00D92C00">
        <w:rPr>
          <w:rFonts w:ascii="Sylfaen" w:hAnsi="Sylfaen"/>
          <w:lang w:val="ka-GE"/>
        </w:rPr>
        <w:t>- განსაზღვრავს დაუშვებლობას ან უპირატესობას რასის, კანის ფერის, სქესის, რელიგიის, პოლიტიკური მრწამსის, უცხოური წარმოშობის ან სოციალური წარმოშობის ნიშნით, რაც იწვევს შესაძლებლობების ან მოპყრობის თანასწორობის განადგურებას ან დარღვევას შრომისა და საქმიანობის სფეროში (შსო, 1958). ა</w:t>
      </w:r>
      <w:r w:rsidR="00F619F7">
        <w:rPr>
          <w:rFonts w:ascii="Sylfaen" w:hAnsi="Sylfaen"/>
          <w:lang w:val="ka-GE"/>
        </w:rPr>
        <w:t>ქვე,</w:t>
      </w:r>
      <w:r w:rsidRPr="00D92C00">
        <w:rPr>
          <w:rFonts w:ascii="Sylfaen" w:hAnsi="Sylfaen"/>
          <w:lang w:val="ka-GE"/>
        </w:rPr>
        <w:t xml:space="preserve"> უნდა აღინიშნოს</w:t>
      </w:r>
      <w:r w:rsidR="00E50E06" w:rsidRPr="00D92C00">
        <w:rPr>
          <w:rFonts w:ascii="Sylfaen" w:hAnsi="Sylfaen"/>
          <w:lang w:val="ka-GE"/>
        </w:rPr>
        <w:t>,</w:t>
      </w:r>
      <w:r w:rsidRPr="00D92C00">
        <w:rPr>
          <w:rFonts w:ascii="Sylfaen" w:hAnsi="Sylfaen"/>
          <w:lang w:val="ka-GE"/>
        </w:rPr>
        <w:t xml:space="preserve"> რომ საქართველო ჯერ კიდევ არ არის მიერთებული შსო-ს ისეთ მნიშვნელოვან კონვენციებს, როგორიცაა: 2000 წელს მიღებული საერთაშორისო </w:t>
      </w:r>
      <w:r w:rsidR="00E50E06" w:rsidRPr="00D92C00">
        <w:rPr>
          <w:rFonts w:ascii="Sylfaen" w:hAnsi="Sylfaen"/>
          <w:b/>
          <w:lang w:val="ka-GE"/>
        </w:rPr>
        <w:t>კონვენცია</w:t>
      </w:r>
      <w:r w:rsidRPr="00D92C00">
        <w:rPr>
          <w:rFonts w:ascii="Sylfaen" w:hAnsi="Sylfaen"/>
          <w:b/>
          <w:lang w:val="ka-GE"/>
        </w:rPr>
        <w:t xml:space="preserve"> დედების დაცვის შესახებ</w:t>
      </w:r>
      <w:r w:rsidR="00E50E06" w:rsidRPr="00D92C00">
        <w:rPr>
          <w:rFonts w:ascii="Sylfaen" w:hAnsi="Sylfaen"/>
          <w:b/>
          <w:lang w:val="ka-GE"/>
        </w:rPr>
        <w:t xml:space="preserve"> (№183);</w:t>
      </w:r>
      <w:r w:rsidRPr="00D92C00">
        <w:rPr>
          <w:rFonts w:ascii="Sylfaen" w:hAnsi="Sylfaen"/>
          <w:lang w:val="ka-GE"/>
        </w:rPr>
        <w:t xml:space="preserve"> </w:t>
      </w:r>
      <w:r w:rsidR="00E50E06" w:rsidRPr="00D92C00">
        <w:rPr>
          <w:rFonts w:ascii="Sylfaen" w:hAnsi="Sylfaen"/>
          <w:b/>
          <w:lang w:val="ka-GE"/>
        </w:rPr>
        <w:t>კონვენცია</w:t>
      </w:r>
      <w:r w:rsidRPr="00D92C00">
        <w:rPr>
          <w:rFonts w:ascii="Sylfaen" w:hAnsi="Sylfaen"/>
          <w:b/>
          <w:lang w:val="ka-GE"/>
        </w:rPr>
        <w:t xml:space="preserve"> საოჯახო პასუხისმგებლობების მქონე დასაქმებულების შესახებ (C156)</w:t>
      </w:r>
      <w:r w:rsidRPr="00D92C00">
        <w:rPr>
          <w:rFonts w:ascii="Sylfaen" w:hAnsi="Sylfaen"/>
          <w:lang w:val="ka-GE"/>
        </w:rPr>
        <w:t xml:space="preserve">, რომელიც საოჯახო პასუხისმგებლობის მქონე ქალების და კაცების მიმართ თანაბარ მოპყრობას და შესაძლებლობებს </w:t>
      </w:r>
      <w:r w:rsidR="00FB3631" w:rsidRPr="00D92C00">
        <w:rPr>
          <w:rFonts w:ascii="Sylfaen" w:hAnsi="Sylfaen"/>
          <w:lang w:val="ka-GE"/>
        </w:rPr>
        <w:t>უზრუნველყოფს</w:t>
      </w:r>
      <w:r w:rsidRPr="00D92C00">
        <w:rPr>
          <w:rFonts w:ascii="Sylfaen" w:hAnsi="Sylfaen"/>
          <w:lang w:val="ka-GE"/>
        </w:rPr>
        <w:t xml:space="preserve"> და 2011 წლის </w:t>
      </w:r>
      <w:r w:rsidR="00E50E06" w:rsidRPr="00D92C00">
        <w:rPr>
          <w:rFonts w:ascii="Sylfaen" w:hAnsi="Sylfaen"/>
          <w:b/>
          <w:lang w:val="ka-GE"/>
        </w:rPr>
        <w:t>კონვენცია</w:t>
      </w:r>
      <w:r w:rsidRPr="00D92C00">
        <w:rPr>
          <w:rFonts w:ascii="Sylfaen" w:hAnsi="Sylfaen"/>
          <w:b/>
          <w:lang w:val="ka-GE"/>
        </w:rPr>
        <w:t xml:space="preserve"> შინ დასაქმებულების შესახებ</w:t>
      </w:r>
      <w:r w:rsidR="00F619F7">
        <w:rPr>
          <w:rFonts w:ascii="Sylfaen" w:hAnsi="Sylfaen"/>
          <w:b/>
          <w:lang w:val="ka-GE"/>
        </w:rPr>
        <w:t xml:space="preserve"> </w:t>
      </w:r>
      <w:r w:rsidRPr="00D92C00">
        <w:rPr>
          <w:rFonts w:ascii="Sylfaen" w:hAnsi="Sylfaen"/>
          <w:b/>
          <w:lang w:val="ka-GE"/>
        </w:rPr>
        <w:t>(C189)</w:t>
      </w:r>
      <w:r w:rsidRPr="00D92C00">
        <w:rPr>
          <w:rFonts w:ascii="Sylfaen" w:hAnsi="Sylfaen"/>
          <w:lang w:val="ka-GE"/>
        </w:rPr>
        <w:t xml:space="preserve">, რომელიც მათი </w:t>
      </w:r>
      <w:r w:rsidR="00F619F7" w:rsidRPr="00D92C00">
        <w:rPr>
          <w:rFonts w:ascii="Sylfaen" w:hAnsi="Sylfaen"/>
          <w:lang w:val="ka-GE"/>
        </w:rPr>
        <w:t>შრომის</w:t>
      </w:r>
      <w:r w:rsidRPr="00D92C00">
        <w:rPr>
          <w:rFonts w:ascii="Sylfaen" w:hAnsi="Sylfaen"/>
          <w:lang w:val="ka-GE"/>
        </w:rPr>
        <w:t xml:space="preserve"> ღირსეულ პირობებს </w:t>
      </w:r>
      <w:r w:rsidR="00FB3631" w:rsidRPr="00D92C00">
        <w:rPr>
          <w:rFonts w:ascii="Sylfaen" w:hAnsi="Sylfaen"/>
          <w:lang w:val="ka-GE"/>
        </w:rPr>
        <w:t>უზრუნველყოფს</w:t>
      </w:r>
      <w:r w:rsidRPr="00D92C00">
        <w:rPr>
          <w:rFonts w:ascii="Sylfaen" w:hAnsi="Sylfaen"/>
          <w:lang w:val="ka-GE"/>
        </w:rPr>
        <w:t>.</w:t>
      </w:r>
    </w:p>
    <w:p w14:paraId="6CC75E26" w14:textId="644C1489" w:rsidR="00BB44ED" w:rsidRPr="00D92C00" w:rsidRDefault="00E50E06" w:rsidP="00037C14">
      <w:pPr>
        <w:jc w:val="both"/>
        <w:rPr>
          <w:rFonts w:ascii="Sylfaen" w:hAnsi="Sylfaen"/>
          <w:lang w:val="ka-GE"/>
        </w:rPr>
      </w:pPr>
      <w:r w:rsidRPr="00D92C00">
        <w:rPr>
          <w:rFonts w:ascii="Sylfaen" w:hAnsi="Sylfaen"/>
          <w:lang w:val="ka-GE"/>
        </w:rPr>
        <w:t xml:space="preserve">გარდა შსო-ს კონვენციებისა გენდერული თანასწორობის უზრუნველყოფის კუთხით სხვა მნიშვნელოვანი კონვენციებიც არსებობს. </w:t>
      </w:r>
      <w:r w:rsidR="00DB39AA" w:rsidRPr="00D92C00">
        <w:rPr>
          <w:rFonts w:ascii="Sylfaen" w:hAnsi="Sylfaen"/>
          <w:lang w:val="ka-GE"/>
        </w:rPr>
        <w:t xml:space="preserve">ასეთია </w:t>
      </w:r>
      <w:r w:rsidR="00DB39AA" w:rsidRPr="00D92C00">
        <w:rPr>
          <w:rFonts w:ascii="Sylfaen" w:hAnsi="Sylfaen"/>
          <w:b/>
          <w:lang w:val="ka-GE"/>
        </w:rPr>
        <w:t xml:space="preserve">„ქალთა მიმართ დისკრიმინაციის ყველა ფორმის აღმოფხვრის შესახებ“ (CEDAW) კონვენცია, რომელსაც საქართველოს </w:t>
      </w:r>
      <w:r w:rsidR="00BB44ED" w:rsidRPr="00D92C00">
        <w:rPr>
          <w:rFonts w:ascii="Sylfaen" w:hAnsi="Sylfaen"/>
          <w:lang w:val="ka-GE"/>
        </w:rPr>
        <w:t>1994 წელს მიუერთდა</w:t>
      </w:r>
      <w:r w:rsidR="00BB44ED" w:rsidRPr="00D92C00">
        <w:rPr>
          <w:rFonts w:ascii="Sylfaen" w:hAnsi="Sylfaen"/>
          <w:b/>
          <w:lang w:val="ka-GE"/>
        </w:rPr>
        <w:t>.</w:t>
      </w:r>
      <w:r w:rsidR="00BB44ED" w:rsidRPr="00D92C00">
        <w:rPr>
          <w:rFonts w:ascii="Sylfaen" w:hAnsi="Sylfaen"/>
          <w:lang w:val="ka-GE"/>
        </w:rPr>
        <w:t xml:space="preserve"> ეს კონვენცია ხელმომწერ სახელმწიფოებს ავალდებულებს უზრუნველყონ ქალებისა და მამაკაცებისათვის თანასწორი უფლება ისარგებლონ ყველა ეკონომიკური, სოციალური, კულტურული, სამოქალაქო და პოლიტიკური უფლებით. აღნიშნულ კონვენციაზე ხელმომწერი სახელმწიფოები ვალდებულებას </w:t>
      </w:r>
      <w:r w:rsidR="00F619F7">
        <w:rPr>
          <w:rFonts w:ascii="Sylfaen" w:hAnsi="Sylfaen"/>
          <w:lang w:val="ka-GE"/>
        </w:rPr>
        <w:t>იღებე</w:t>
      </w:r>
      <w:r w:rsidR="00BB44ED" w:rsidRPr="00D92C00">
        <w:rPr>
          <w:rFonts w:ascii="Sylfaen" w:hAnsi="Sylfaen"/>
          <w:lang w:val="ka-GE"/>
        </w:rPr>
        <w:t>ნ გაეროს გენერალურ მდივანს კომიტეტის განსახილველად წარუდგინონ ანგარიშები საკანონმდებლო, სასამართლო, ადმინისტრაციულ</w:t>
      </w:r>
      <w:r w:rsidR="00F619F7">
        <w:rPr>
          <w:rFonts w:ascii="Sylfaen" w:hAnsi="Sylfaen"/>
          <w:lang w:val="ka-GE"/>
        </w:rPr>
        <w:t>ი</w:t>
      </w:r>
      <w:r w:rsidR="00BB44ED" w:rsidRPr="00D92C00">
        <w:rPr>
          <w:rFonts w:ascii="Sylfaen" w:hAnsi="Sylfaen"/>
          <w:lang w:val="ka-GE"/>
        </w:rPr>
        <w:t xml:space="preserve"> ან სხვა მიმართულებით გატარებული ღონისძიების შესახებ „ყოველ ოთხ წელიწადში მაინც და შემდგომში, როდესაც ამას კომიტეტი მოითხოვს“ (CEDAW,  1979, მუხლი 18, ბ პუნქტი).</w:t>
      </w:r>
    </w:p>
    <w:p w14:paraId="1740FA0B" w14:textId="7FFFBB74" w:rsidR="00BB44ED" w:rsidRPr="00D92C00" w:rsidRDefault="00BB44ED" w:rsidP="00F571EC">
      <w:pPr>
        <w:jc w:val="both"/>
        <w:rPr>
          <w:rFonts w:ascii="Sylfaen" w:hAnsi="Sylfaen"/>
          <w:lang w:val="ka-GE"/>
        </w:rPr>
      </w:pPr>
      <w:r w:rsidRPr="00D92C00">
        <w:rPr>
          <w:rFonts w:ascii="Sylfaen" w:hAnsi="Sylfaen"/>
          <w:lang w:val="ka-GE"/>
        </w:rPr>
        <w:t xml:space="preserve">კიდევ ერთი მნიშვნელოვანი საერთაშორისო შეთანხმება, რომელსაც საქართველოს მთავრობა 1995 წელს შეუერთდა არის </w:t>
      </w:r>
      <w:r w:rsidRPr="00D92C00">
        <w:rPr>
          <w:rFonts w:ascii="Sylfaen" w:hAnsi="Sylfaen"/>
          <w:b/>
          <w:lang w:val="ka-GE"/>
        </w:rPr>
        <w:t>„პეკინის სამოქმედო პლატფორმა“</w:t>
      </w:r>
      <w:r w:rsidRPr="00D92C00">
        <w:rPr>
          <w:rFonts w:ascii="Sylfaen" w:hAnsi="Sylfaen"/>
          <w:lang w:val="ka-GE"/>
        </w:rPr>
        <w:t xml:space="preserve">. სამოქმედო პლატფორმა წარმოადგენს გეგმას ქალთა გაძლიერების მიმართულებით. </w:t>
      </w:r>
      <w:r w:rsidR="00F619F7">
        <w:rPr>
          <w:rFonts w:ascii="Sylfaen" w:hAnsi="Sylfaen"/>
          <w:lang w:val="ka-GE"/>
        </w:rPr>
        <w:t>მისი</w:t>
      </w:r>
      <w:r w:rsidRPr="00D92C00">
        <w:rPr>
          <w:rFonts w:ascii="Sylfaen" w:hAnsi="Sylfaen"/>
          <w:lang w:val="ka-GE"/>
        </w:rPr>
        <w:t xml:space="preserve"> მიზანია აღმოიფხვრას ყველა დაბრკოლება, რომელიც ხელს უშლის ქალების აქტიურ ჩართულობას ყველა სფეროში. ეს ნიშნავს, რომ სახელმწიფოებმა უნდა უზრუნველყონ თანაბარი უფლებები და მოვალეობები ქალებსა და კაცებს შორის, როგორც სახლში და სამუშაო ადგილზე, ასევე ეროვნულ და საერთაშორისო დონეზე. პლატფორმა ხაზს უსვამს, რომ ქალებსა და კაცებს შორის თანასწორობა, პირველ რიგში, არის უფლების საკითხი. ამავდროულად, გენდერული თანასწორობა არის სოციალური სამართლიანობის საფუძველი და ასევე აუცილებელი და ფუნდამენტური წინაპირობა თანასწორობის, განვითარებისა და მშვიდობისათვის. პლატფორმა გამოყოფს 12 მიმართულებას, სადაც სახელმწიფოების მიერ აუცილებლად გასატარებელი ღონისძიებებია განსაზღვრული, </w:t>
      </w:r>
      <w:r w:rsidRPr="00D92C00">
        <w:rPr>
          <w:rFonts w:ascii="Sylfaen" w:hAnsi="Sylfaen"/>
          <w:lang w:val="ka-GE"/>
        </w:rPr>
        <w:lastRenderedPageBreak/>
        <w:t>რათა უზრუნველყოფილ იქნას თანაბარუფლებიანობა ქალებსა და კაცებს შორის. სამოქმედო პლატფორმა სახელმწიფოებს აღნიშნული მიმართულებებით პოზიტიური ცვლილებების მიღწევის გზებსაც სთავაზობს</w:t>
      </w:r>
      <w:r w:rsidR="00E50E06" w:rsidRPr="00D92C00">
        <w:rPr>
          <w:rFonts w:ascii="Sylfaen" w:hAnsi="Sylfaen"/>
          <w:lang w:val="ka-GE"/>
        </w:rPr>
        <w:t xml:space="preserve">. </w:t>
      </w:r>
      <w:r w:rsidRPr="00D92C00">
        <w:rPr>
          <w:rFonts w:ascii="Sylfaen" w:hAnsi="Sylfaen"/>
          <w:lang w:val="ka-GE"/>
        </w:rPr>
        <w:t>პეკინის სამოქმედო პლატფორმა წარმოადგენს ერთგვარ ჩარჩოს, რომელსაც ხელმომწერი სახელმწიფოების პოლიტიკა უნდა დაეფუძნოს. პლატფორმა ასევე განსაზღვრავს სხვადასხვა დაინტერესებული მხარის როლს (მთავრობების, კერძო სექტორის, ადგილობრივი და საერთაშორისო არასამთავრობო ორგანიზაციების)</w:t>
      </w:r>
      <w:r w:rsidR="00F619F7">
        <w:rPr>
          <w:rFonts w:ascii="Sylfaen" w:hAnsi="Sylfaen"/>
          <w:lang w:val="ka-GE"/>
        </w:rPr>
        <w:t xml:space="preserve"> </w:t>
      </w:r>
      <w:r w:rsidRPr="00D92C00">
        <w:rPr>
          <w:rFonts w:ascii="Sylfaen" w:hAnsi="Sylfaen"/>
          <w:lang w:val="ka-GE"/>
        </w:rPr>
        <w:t>გენდერული თანასწორობის მიღწევის პროცეს</w:t>
      </w:r>
      <w:r w:rsidR="008F0F55">
        <w:rPr>
          <w:rFonts w:ascii="Sylfaen" w:hAnsi="Sylfaen"/>
          <w:lang w:val="ka-GE"/>
        </w:rPr>
        <w:t>შ</w:t>
      </w:r>
      <w:r w:rsidRPr="00D92C00">
        <w:rPr>
          <w:rFonts w:ascii="Sylfaen" w:hAnsi="Sylfaen"/>
          <w:lang w:val="ka-GE"/>
        </w:rPr>
        <w:t xml:space="preserve">ი. </w:t>
      </w:r>
    </w:p>
    <w:p w14:paraId="1C6BE795" w14:textId="763EF4C8" w:rsidR="00BB44ED" w:rsidRPr="00D92C00" w:rsidRDefault="00BB44ED" w:rsidP="00037C14">
      <w:pPr>
        <w:jc w:val="both"/>
        <w:rPr>
          <w:rFonts w:ascii="Sylfaen" w:hAnsi="Sylfaen"/>
          <w:color w:val="FF0000"/>
          <w:lang w:val="ka-GE"/>
        </w:rPr>
      </w:pPr>
      <w:r w:rsidRPr="00D92C00">
        <w:rPr>
          <w:rFonts w:ascii="Sylfaen" w:hAnsi="Sylfaen"/>
          <w:lang w:val="ka-GE"/>
        </w:rPr>
        <w:t xml:space="preserve">კიდევ ერთი მნიშვნელოვანი საერთაშორისო ინიციატივა, რომელსაც საქართველოს მთავრობა ბოლო წლებში მიუერთდა არის მდგრადი განვითარების მიზნები (SDG).  გაეროს ეს ინიციატივა ეფუძნება </w:t>
      </w:r>
      <w:r w:rsidR="00E67482">
        <w:rPr>
          <w:rFonts w:ascii="Sylfaen" w:hAnsi="Sylfaen"/>
          <w:lang w:val="ka-GE"/>
        </w:rPr>
        <w:t xml:space="preserve">2000-2015 წლების </w:t>
      </w:r>
      <w:r w:rsidRPr="00D92C00">
        <w:rPr>
          <w:rFonts w:ascii="Sylfaen" w:hAnsi="Sylfaen"/>
          <w:lang w:val="ka-GE"/>
        </w:rPr>
        <w:t xml:space="preserve">ათასწლეულის განვითარების მიზნებს (MDG), რომელსაც საქართველო ასევე იყო მიერთებული და მოიცავს მდგრადი განვითარების 17 მიზანს, რომელიც სიღარიბის აღმოფხვრას, ფართოდ გავრცელებული უთანასწორობის შემცირებას და კლიმატის  გლობალური ცვლილების წინააღმდეგ ბრძოლას ემსახურება. მდგრადი განვითარების მე-5 მიზანი ეხება გენდერულ თანასწორობას და მოიცავს როგორც დისკრიმინაციის და ძალადობის აღმოფხვრას, ასევე ქალების თანაბარ მონაწილეობას გადაწყვეტილების მიღების პროცესებში,  ხელმისაწვდომობას ეკონომიკურ რესურსებზე, ტექნოლოგიებზე და ა.შ. უნდა აღინიშნოს აგრეთვე, რომ მდგრადი განვითარების სხვა მიზნებიც, მაგალითად, მე-8 მიზანი: „სტაბილური, ინკლუზიური და მდგრადი ეკონომიკური ზრდის ხელშეწყობა, სრული და პროდუქტული დასაქმება და ღირსეული სამუშაო ყველასათვის“ მნიშვნელოვან ინდიკატორებს შეიცავს შრომითი ბაზრის კუთხით, მაგალითად ინდიკატორს 8.5.1: </w:t>
      </w:r>
      <w:r w:rsidR="00E67482">
        <w:rPr>
          <w:rFonts w:ascii="Sylfaen" w:hAnsi="Sylfaen"/>
          <w:lang w:val="ka-GE"/>
        </w:rPr>
        <w:t>„</w:t>
      </w:r>
      <w:r w:rsidRPr="00D92C00">
        <w:rPr>
          <w:rFonts w:ascii="Sylfaen" w:hAnsi="Sylfaen"/>
          <w:lang w:val="ka-GE"/>
        </w:rPr>
        <w:t>დასაქმებული ქალებისა და მამაკაცების საშუალო საათობრივი შემოსავალი</w:t>
      </w:r>
      <w:r w:rsidR="00E67482">
        <w:rPr>
          <w:rFonts w:ascii="Sylfaen" w:hAnsi="Sylfaen"/>
          <w:lang w:val="ka-GE"/>
        </w:rPr>
        <w:t>“</w:t>
      </w:r>
      <w:r w:rsidRPr="00D92C00">
        <w:rPr>
          <w:rFonts w:ascii="Sylfaen" w:hAnsi="Sylfaen"/>
          <w:lang w:val="ka-GE"/>
        </w:rPr>
        <w:t xml:space="preserve">. </w:t>
      </w:r>
      <w:r w:rsidR="00A702CC" w:rsidRPr="00D92C00">
        <w:rPr>
          <w:rFonts w:ascii="Sylfaen" w:hAnsi="Sylfaen"/>
          <w:lang w:val="ka-GE"/>
        </w:rPr>
        <w:t xml:space="preserve"> სოციალური დაცვის მიმართულებით მნიშვნელოვანია 1.3 ამოცანა და მისი შესაბამისი ინდიკატორი </w:t>
      </w:r>
      <w:r w:rsidR="00A702CC" w:rsidRPr="00D92C00">
        <w:rPr>
          <w:rFonts w:ascii="Sylfaen" w:hAnsi="Sylfaen"/>
          <w:b/>
          <w:lang w:val="ka-GE"/>
        </w:rPr>
        <w:t xml:space="preserve">1.3.1: სოციალური დაცვის ძირითადი სისტემებით დაფარულია ამის საჭიროების მქონე მოსახლეობის სულ მცირე 35%; მონაცემები წარმოდგენილი უნდა იყოს სქესის მიხედვით, ბავშვების, ხანდაზმულების, შეზღუდული შესაძლებლობების მქონე პირების და ღარიბი და მოწყვლადი ადამიანების გამოყოფით, </w:t>
      </w:r>
      <w:r w:rsidR="00A702CC" w:rsidRPr="00D92C00">
        <w:rPr>
          <w:rFonts w:ascii="Sylfaen" w:hAnsi="Sylfaen"/>
          <w:lang w:val="ka-GE"/>
        </w:rPr>
        <w:t xml:space="preserve">რომლის შესრულებაზეც უშუალოდ სამინისტრო არის პასუხისმგებელი. </w:t>
      </w:r>
      <w:r w:rsidRPr="00D92C00">
        <w:rPr>
          <w:rFonts w:ascii="Sylfaen" w:hAnsi="Sylfaen"/>
          <w:lang w:val="ka-GE"/>
        </w:rPr>
        <w:t xml:space="preserve">მდგრადი განვითარების მიზნების მონიტორინგის მექანიზმს წარმოადგენს მთავრობების მიერ ნებაყოფილობითი ანგარიშის წარდგენა მაღალი დონის პოლიტიკურ ფორუმზე. საქართველოს მთავრობამ თავისი ნებაყოფილობითი ანგარიში 2016 წელს, ერთ-ერთმა პირველმა, წარადგინა. </w:t>
      </w:r>
    </w:p>
    <w:p w14:paraId="02103D99" w14:textId="539E2E96" w:rsidR="00BB44ED" w:rsidRPr="00D92C00" w:rsidRDefault="00BB44ED" w:rsidP="00037C14">
      <w:pPr>
        <w:jc w:val="both"/>
        <w:rPr>
          <w:rFonts w:ascii="Sylfaen" w:hAnsi="Sylfaen"/>
          <w:lang w:val="ka-GE"/>
        </w:rPr>
      </w:pPr>
      <w:r w:rsidRPr="00D92C00">
        <w:rPr>
          <w:rFonts w:ascii="Sylfaen" w:hAnsi="Sylfaen"/>
          <w:lang w:val="ka-GE"/>
        </w:rPr>
        <w:t xml:space="preserve">ქვეყნის შიგნით ძირითად საკანონმდებლო ინსტრუმენტი, რომელიც გენდერული თანასწორობის მიღწევას ემსახურება, </w:t>
      </w:r>
      <w:r w:rsidRPr="00D92C00">
        <w:rPr>
          <w:rFonts w:ascii="Sylfaen" w:hAnsi="Sylfaen"/>
          <w:b/>
          <w:lang w:val="ka-GE"/>
        </w:rPr>
        <w:t>„გენდერული თანასწორობის შესახებ“</w:t>
      </w:r>
      <w:r w:rsidRPr="00D92C00">
        <w:rPr>
          <w:rFonts w:ascii="Sylfaen" w:hAnsi="Sylfaen"/>
          <w:lang w:val="ka-GE"/>
        </w:rPr>
        <w:t xml:space="preserve"> კანონია, რომელიც 2010 წელს იქნა მიღებული. კანონის მიზანია “უზრუნველყოს საზოგადოებრივი ცხოვრების ყველა სფეროში დისკრიმინაციის დაუშვებლობა, სათანადო პირობების შექმნა ქალისა და მამაკაცის თანასწორი უფლებების, თავისუფლებებისა და შესაძლებლობების რეალიზაციისათვის, ხელი შეუწყოს დისკრიმინაციის თავიდან აცილებასა და აღმოფხვრას“ (კანონი გენდერული თანასწორობის შესახებ, 2010, მუხლი #2).  აღნიშნული კანონი მნიშვნელოვანია იმითაც რომ განმარტავს და აზუსტებს ისეთ ცნებას, როგორიცაა განსაკუთრებული ღონისძიება</w:t>
      </w:r>
      <w:r w:rsidR="006952CC">
        <w:rPr>
          <w:rFonts w:ascii="Sylfaen" w:hAnsi="Sylfaen"/>
          <w:lang w:val="ka-GE"/>
        </w:rPr>
        <w:t xml:space="preserve">: </w:t>
      </w:r>
      <w:r w:rsidRPr="00D92C00">
        <w:rPr>
          <w:rFonts w:ascii="Sylfaen" w:hAnsi="Sylfaen"/>
          <w:lang w:val="ka-GE"/>
        </w:rPr>
        <w:t xml:space="preserve">ღონისძიება, რომელიც მიზნად ისახავს დისკრიმინაციული შედეგების გამოსწორებას და მიმართულია პირთა წრისადმი, რომელიც საჭიროებს განსაკუთრებულ დაცვას გენდერული თავისებურებებიდან გამომდინარე (კანონი გენდერული თანასწორობის შესახებ, 2010, მუხლი #3). ქვეყნის შიგნით კიდევ ერთ მნიშვნელოვან დოკუმენტს წარმოადგენს კანონი </w:t>
      </w:r>
      <w:r w:rsidRPr="00D92C00">
        <w:rPr>
          <w:rFonts w:ascii="Sylfaen" w:hAnsi="Sylfaen"/>
          <w:b/>
          <w:lang w:val="ka-GE"/>
        </w:rPr>
        <w:t>„დისკრიმინაციის ყველა ფორმის აღმოფხვრის შესახებ“,</w:t>
      </w:r>
      <w:r w:rsidRPr="00D92C00">
        <w:rPr>
          <w:rFonts w:ascii="Sylfaen" w:hAnsi="Sylfaen"/>
          <w:lang w:val="ka-GE"/>
        </w:rPr>
        <w:t xml:space="preserve"> რომლის მიზანია „დისკრიმინაციის ყველა ფორმის აღმოფხვრა და ნებისმიერი </w:t>
      </w:r>
      <w:r w:rsidRPr="00D92C00">
        <w:rPr>
          <w:rFonts w:ascii="Sylfaen" w:hAnsi="Sylfaen"/>
          <w:lang w:val="ka-GE"/>
        </w:rPr>
        <w:lastRenderedPageBreak/>
        <w:t>ფიზიკური და იურიდიული პირისათვის საქართველოს კანონმდებლობით დადგენილი უფლებებით თანასწორად სარგებლობის უზრუნველყოფა,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 მიუხედავად“ (კანონი დისკრიმინაციის ყველა ფორმის აღმოფხვრის შესახებ, 2014, მუხლი #1). ამავე კანონის თანახმად „დისკრიმინაცია არ არის სპეციალური და დროებითი ღონისძიებები, რომლებიც შემუშავებულია ფაქტობრივი თანასწორობის წასახალისებლად ან მისაღწევად, განსაკუთრებით − გენდერულ, ორსულობისა და დედობის საკითხებში, აგრეთვე შეზღუდული შესაძლებლობის მქონე პირის მიმართ“ (კანონი დისკრიმინაციის ყველა ფორმის აღმოფხვრის შესახებ, 2014, მუხლი #1).</w:t>
      </w:r>
    </w:p>
    <w:p w14:paraId="3A6E6385" w14:textId="740CFA33" w:rsidR="00671037" w:rsidRPr="00D92C00" w:rsidRDefault="00D67338" w:rsidP="00037C14">
      <w:pPr>
        <w:jc w:val="both"/>
        <w:rPr>
          <w:rFonts w:ascii="Sylfaen" w:hAnsi="Sylfaen"/>
          <w:lang w:val="ka-GE"/>
        </w:rPr>
      </w:pPr>
      <w:r w:rsidRPr="00D92C00">
        <w:rPr>
          <w:rFonts w:ascii="Sylfaen" w:hAnsi="Sylfaen"/>
          <w:lang w:val="ka-GE"/>
        </w:rPr>
        <w:t xml:space="preserve">დასაქმების სფეროში გენდერული თანასწორობის უზრუნველყოფის კუთხით </w:t>
      </w:r>
      <w:r w:rsidR="006952CC">
        <w:rPr>
          <w:rFonts w:ascii="Sylfaen" w:hAnsi="Sylfaen"/>
          <w:lang w:val="ka-GE"/>
        </w:rPr>
        <w:t>ასევე</w:t>
      </w:r>
      <w:r w:rsidR="00671037" w:rsidRPr="00D92C00">
        <w:rPr>
          <w:rFonts w:ascii="Sylfaen" w:hAnsi="Sylfaen"/>
          <w:lang w:val="ka-GE"/>
        </w:rPr>
        <w:t xml:space="preserve"> მნიშვნელოვან </w:t>
      </w:r>
      <w:r w:rsidRPr="00D92C00">
        <w:rPr>
          <w:rFonts w:ascii="Sylfaen" w:hAnsi="Sylfaen"/>
          <w:lang w:val="ka-GE"/>
        </w:rPr>
        <w:t>საკანონმდებლო მექანიზმს</w:t>
      </w:r>
      <w:r w:rsidR="00671037" w:rsidRPr="00D92C00">
        <w:rPr>
          <w:rFonts w:ascii="Sylfaen" w:hAnsi="Sylfaen"/>
          <w:lang w:val="ka-GE"/>
        </w:rPr>
        <w:t xml:space="preserve"> წარმოადგენს შრომის კოდექსი, რომელიც დამსაქმებელს და დასაქმებულს შორის ურთიერთობებს არეგულირებს</w:t>
      </w:r>
      <w:r w:rsidR="006952CC">
        <w:rPr>
          <w:rFonts w:ascii="Sylfaen" w:hAnsi="Sylfaen"/>
          <w:lang w:val="ka-GE"/>
        </w:rPr>
        <w:t>.</w:t>
      </w:r>
      <w:r w:rsidR="00671037" w:rsidRPr="00D92C00">
        <w:rPr>
          <w:rFonts w:ascii="Sylfaen" w:hAnsi="Sylfaen"/>
          <w:lang w:val="ka-GE"/>
        </w:rPr>
        <w:t xml:space="preserve"> ეს განსაკუთრებით მნიშვნელოვანი ხდება სამინისტროსთვის მომავალში (სავარაუდოდ 2020 წლიდან) ვინაიდან მის იმპლემენტაციასა და </w:t>
      </w:r>
      <w:r w:rsidRPr="00D92C00">
        <w:rPr>
          <w:rFonts w:ascii="Sylfaen" w:hAnsi="Sylfaen"/>
          <w:lang w:val="ka-GE"/>
        </w:rPr>
        <w:t xml:space="preserve">აღსრულების </w:t>
      </w:r>
      <w:r w:rsidR="00671037" w:rsidRPr="00D92C00">
        <w:rPr>
          <w:rFonts w:ascii="Sylfaen" w:hAnsi="Sylfaen"/>
          <w:lang w:val="ka-GE"/>
        </w:rPr>
        <w:t xml:space="preserve">მონიტორინგზე </w:t>
      </w:r>
      <w:r w:rsidRPr="00D92C00">
        <w:rPr>
          <w:rFonts w:ascii="Sylfaen" w:hAnsi="Sylfaen"/>
          <w:lang w:val="ka-GE"/>
        </w:rPr>
        <w:t>ძირითადი პასუხისმგებელი უწყება ხდება დევნილთა, შრომის, ჯანმრთელობისა და სოციალური დაცვის სამინისტრო, რაც იმას ნიშნავს რომ შრომის ინსპექტირების დეპარტამენტის ფუნქცია გაფართოვდება და მონიტორინგი მოიცავს არა მხოლოდ შრომის უსაფრთხოების ნაწილს, როგორც დღეს არის,  არამედ უფლებრივ ნაწილსაც</w:t>
      </w:r>
      <w:r w:rsidR="006952CC">
        <w:rPr>
          <w:rFonts w:ascii="Sylfaen" w:hAnsi="Sylfaen"/>
          <w:lang w:val="ka-GE"/>
        </w:rPr>
        <w:t xml:space="preserve">. </w:t>
      </w:r>
      <w:r w:rsidRPr="00D92C00">
        <w:rPr>
          <w:rFonts w:ascii="Sylfaen" w:hAnsi="Sylfaen"/>
          <w:lang w:val="ka-GE"/>
        </w:rPr>
        <w:t xml:space="preserve">ეს კი თავის მხრივ მნიშვნელოვანია არა მხოლოდ შრომის კოდექსის აღსრულებისთვის, </w:t>
      </w:r>
      <w:r w:rsidR="006952CC">
        <w:rPr>
          <w:rFonts w:ascii="Sylfaen" w:hAnsi="Sylfaen"/>
          <w:lang w:val="ka-GE"/>
        </w:rPr>
        <w:t xml:space="preserve">არამედ </w:t>
      </w:r>
      <w:r w:rsidRPr="00D92C00">
        <w:rPr>
          <w:rFonts w:ascii="Sylfaen" w:hAnsi="Sylfaen"/>
          <w:lang w:val="ka-GE"/>
        </w:rPr>
        <w:t xml:space="preserve"> კანონების ეფექტ</w:t>
      </w:r>
      <w:r w:rsidR="006952CC">
        <w:rPr>
          <w:rFonts w:ascii="Sylfaen" w:hAnsi="Sylfaen"/>
          <w:lang w:val="ka-GE"/>
        </w:rPr>
        <w:t xml:space="preserve">იანი </w:t>
      </w:r>
      <w:r w:rsidRPr="00D92C00">
        <w:rPr>
          <w:rFonts w:ascii="Sylfaen" w:hAnsi="Sylfaen"/>
          <w:lang w:val="ka-GE"/>
        </w:rPr>
        <w:t>აღსრულებ</w:t>
      </w:r>
      <w:r w:rsidR="006952CC">
        <w:rPr>
          <w:rFonts w:ascii="Sylfaen" w:hAnsi="Sylfaen"/>
          <w:lang w:val="ka-GE"/>
        </w:rPr>
        <w:t>ისთვის</w:t>
      </w:r>
      <w:r w:rsidRPr="00D92C00">
        <w:rPr>
          <w:rFonts w:ascii="Sylfaen" w:hAnsi="Sylfaen"/>
          <w:lang w:val="ka-GE"/>
        </w:rPr>
        <w:t>, როგორ</w:t>
      </w:r>
      <w:r w:rsidR="006952CC">
        <w:rPr>
          <w:rFonts w:ascii="Sylfaen" w:hAnsi="Sylfaen"/>
          <w:lang w:val="ka-GE"/>
        </w:rPr>
        <w:t xml:space="preserve">ებიცაა </w:t>
      </w:r>
      <w:r w:rsidRPr="00D92C00">
        <w:rPr>
          <w:rFonts w:ascii="Sylfaen" w:hAnsi="Sylfaen"/>
          <w:lang w:val="ka-GE"/>
        </w:rPr>
        <w:t xml:space="preserve">კანონი დისკრიმინაციის ყველა ფორმის აღმოფხვრის შესახებ, კანონი სექსუალური შევიწროვების შესახებ და სხვა. </w:t>
      </w:r>
    </w:p>
    <w:p w14:paraId="609568C7" w14:textId="0E7B060E" w:rsidR="00BB44ED" w:rsidRPr="00D92C00" w:rsidRDefault="00BB44ED" w:rsidP="00037C14">
      <w:pPr>
        <w:jc w:val="both"/>
        <w:rPr>
          <w:rFonts w:ascii="Sylfaen" w:hAnsi="Sylfaen"/>
          <w:lang w:val="ka-GE"/>
        </w:rPr>
      </w:pPr>
      <w:r w:rsidRPr="00D92C00">
        <w:rPr>
          <w:rFonts w:ascii="Sylfaen" w:hAnsi="Sylfaen"/>
          <w:b/>
          <w:lang w:val="ka-GE"/>
        </w:rPr>
        <w:t>2017-2020 წლების ევროკავშირი-საქართველოს ასოცირების ახალი დღის წესრიგის</w:t>
      </w:r>
      <w:r w:rsidRPr="00D92C00">
        <w:rPr>
          <w:rFonts w:ascii="Sylfaen" w:hAnsi="Sylfaen"/>
          <w:lang w:val="ka-GE"/>
        </w:rPr>
        <w:t xml:space="preserve"> ერთ-ერთი მოკლევადიანი პრიორიტეტი გენდერული თანასწორობის გაძლიერება და სოციალურ, პოლიტიკურ და ეკონომიკურ ცხოვრებაში ქალებისა და მამაკაცების მიმართ თანასწორი მოპყრობის უზრუნველყოფაა. კერძოდ, ასოცირების შესახებ შეთანხმების 349-ე მუხლის „ე“ პუნქტში საუბარია ისეთ საკითხებზე თანამშრომლობაზე, როგორიცაა „თანაბარი შესაძლებლობები და ანტიდისკრიმინაცია, რომელიც მიზნად ისახავს გენდერული თანასწორობის გაძლიერებას და მამაკაცსა და ქალს შორის თანაბარი შესაძლებლობების უზრუნველყოფას“. ასოცირების შეთანხმების მე-13 და მე-14 თავები შრომით უფლებებს, ვაჭრობას, მდგრად განვითარებას, დასაქმებას, სოციალურ პოლიტიკასა და თანაბარ შესაძლებლობებს ეხება. სამუშაო ადგილზე დისკრიმინაციის აკრძალვისა და გენდერულ თანასწორობის ნაწილში შეთანხმების მე-15 დანართი</w:t>
      </w:r>
      <w:r w:rsidR="00822A4F" w:rsidRPr="00D92C00">
        <w:rPr>
          <w:rFonts w:ascii="Sylfaen" w:hAnsi="Sylfaen"/>
          <w:lang w:val="ka-GE"/>
        </w:rPr>
        <w:t xml:space="preserve"> </w:t>
      </w:r>
      <w:r w:rsidR="00822A4F" w:rsidRPr="00D92C00">
        <w:rPr>
          <w:rFonts w:ascii="Sylfaen" w:hAnsi="Sylfaen" w:cs="Sylfaen"/>
          <w:sz w:val="23"/>
          <w:szCs w:val="23"/>
          <w:lang w:val="ka-GE"/>
        </w:rPr>
        <w:t>მოიცავს</w:t>
      </w:r>
      <w:r w:rsidR="00822A4F" w:rsidRPr="00D92C00">
        <w:rPr>
          <w:rFonts w:ascii="Sylfaen" w:hAnsi="Sylfaen"/>
          <w:sz w:val="23"/>
          <w:szCs w:val="23"/>
          <w:lang w:val="ka-GE"/>
        </w:rPr>
        <w:t xml:space="preserve"> </w:t>
      </w:r>
      <w:r w:rsidRPr="00D92C00">
        <w:rPr>
          <w:rFonts w:ascii="Sylfaen" w:hAnsi="Sylfaen"/>
          <w:lang w:val="ka-GE"/>
        </w:rPr>
        <w:t xml:space="preserve">6 </w:t>
      </w:r>
      <w:r w:rsidR="003976E8" w:rsidRPr="00D92C00">
        <w:rPr>
          <w:rFonts w:ascii="Sylfaen" w:hAnsi="Sylfaen"/>
          <w:lang w:val="ka-GE"/>
        </w:rPr>
        <w:t>დირექტივას</w:t>
      </w:r>
      <w:r w:rsidR="00351DAE" w:rsidRPr="00D92C00">
        <w:rPr>
          <w:rFonts w:ascii="Sylfaen" w:hAnsi="Sylfaen"/>
          <w:lang w:val="ka-GE"/>
        </w:rPr>
        <w:t>,</w:t>
      </w:r>
      <w:r w:rsidR="003976E8" w:rsidRPr="00D92C00">
        <w:rPr>
          <w:rFonts w:ascii="Sylfaen" w:hAnsi="Sylfaen"/>
          <w:lang w:val="ka-GE"/>
        </w:rPr>
        <w:t xml:space="preserve"> რომელთა </w:t>
      </w:r>
      <w:r w:rsidRPr="00D92C00">
        <w:rPr>
          <w:rFonts w:ascii="Sylfaen" w:hAnsi="Sylfaen"/>
          <w:lang w:val="ka-GE"/>
        </w:rPr>
        <w:t xml:space="preserve">შესრულება 2017-2018 წლებში უნდა დაწყებულიყო. ესენია: </w:t>
      </w:r>
    </w:p>
    <w:p w14:paraId="5EE173E8" w14:textId="77777777" w:rsidR="00BB44ED" w:rsidRPr="00D92C00" w:rsidRDefault="00BB44ED" w:rsidP="00037C14">
      <w:pPr>
        <w:jc w:val="both"/>
        <w:rPr>
          <w:rFonts w:ascii="Sylfaen" w:hAnsi="Sylfaen"/>
          <w:lang w:val="ka-GE"/>
        </w:rPr>
      </w:pPr>
      <w:r w:rsidRPr="00D92C00">
        <w:rPr>
          <w:rFonts w:ascii="Sylfaen" w:hAnsi="Sylfaen"/>
          <w:lang w:val="ka-GE"/>
        </w:rPr>
        <w:t>2006/54/EC დირექტივა, რომელიც უზრუნველყოფს დასაქმებისა და საქმიანობის საკითხებთან მიმართებით მამაკაცისა და ქალის თანაბარი შესაძლებლობებისა და თანაბარი მოპყრობის პრინციპის განხორციელებას.</w:t>
      </w:r>
    </w:p>
    <w:p w14:paraId="0A286E6A" w14:textId="20A409ED" w:rsidR="00BB44ED" w:rsidRPr="00D92C00" w:rsidRDefault="00BB44ED" w:rsidP="00037C14">
      <w:pPr>
        <w:jc w:val="both"/>
        <w:rPr>
          <w:rFonts w:ascii="Sylfaen" w:hAnsi="Sylfaen"/>
          <w:lang w:val="ka-GE"/>
        </w:rPr>
      </w:pPr>
      <w:r w:rsidRPr="00D92C00">
        <w:rPr>
          <w:rFonts w:ascii="Sylfaen" w:hAnsi="Sylfaen"/>
          <w:lang w:val="ka-GE"/>
        </w:rPr>
        <w:lastRenderedPageBreak/>
        <w:t>92/85/EEC დირექტივა, რომელიც ეხება ორსულ, ახალ</w:t>
      </w:r>
      <w:r w:rsidR="003F330E">
        <w:rPr>
          <w:rFonts w:ascii="Sylfaen" w:hAnsi="Sylfaen"/>
          <w:lang w:val="ka-GE"/>
        </w:rPr>
        <w:t xml:space="preserve"> </w:t>
      </w:r>
      <w:r w:rsidRPr="00D92C00">
        <w:rPr>
          <w:rFonts w:ascii="Sylfaen" w:hAnsi="Sylfaen"/>
          <w:lang w:val="ka-GE"/>
        </w:rPr>
        <w:t>ნამშობიარევ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w:t>
      </w:r>
    </w:p>
    <w:p w14:paraId="4C2097E6" w14:textId="77777777" w:rsidR="00BB44ED" w:rsidRPr="00D92C00" w:rsidRDefault="00BB44ED" w:rsidP="00037C14">
      <w:pPr>
        <w:jc w:val="both"/>
        <w:rPr>
          <w:rFonts w:ascii="Sylfaen" w:hAnsi="Sylfaen"/>
          <w:lang w:val="ka-GE"/>
        </w:rPr>
      </w:pPr>
      <w:r w:rsidRPr="00D92C00">
        <w:rPr>
          <w:rFonts w:ascii="Sylfaen" w:hAnsi="Sylfaen"/>
          <w:lang w:val="ka-GE"/>
        </w:rPr>
        <w:t>79/7/EEC დირექტივა, რომელიც უზრუნველყოფს სოციალური უსაფრთხოების საკითხებზე მამაკაცისა და ქალის თანაბარი მოპყრობის პრინციპების განხორციელებას.</w:t>
      </w:r>
    </w:p>
    <w:p w14:paraId="19701FA9" w14:textId="77777777" w:rsidR="00BB44ED" w:rsidRPr="00D92C00" w:rsidRDefault="00BB44ED" w:rsidP="00BB44ED">
      <w:pPr>
        <w:rPr>
          <w:rFonts w:ascii="Sylfaen" w:hAnsi="Sylfaen"/>
          <w:lang w:val="ka-GE"/>
        </w:rPr>
      </w:pPr>
      <w:r w:rsidRPr="00D92C00">
        <w:rPr>
          <w:rFonts w:ascii="Sylfaen" w:hAnsi="Sylfaen"/>
          <w:lang w:val="ka-GE"/>
        </w:rPr>
        <w:t xml:space="preserve">2000/43/EC დირექტივა, რომელიც უზრუნველყოფს რასობრივი თუ ეთნიკური წარმომავლობის მიუხედავად პირთა თანაბარი მოპყრობის პრინციპის განხორციელებას. </w:t>
      </w:r>
    </w:p>
    <w:p w14:paraId="7D7B4658" w14:textId="77777777" w:rsidR="00BB44ED" w:rsidRPr="00D92C00" w:rsidRDefault="00BB44ED" w:rsidP="00037C14">
      <w:pPr>
        <w:jc w:val="both"/>
        <w:rPr>
          <w:rFonts w:ascii="Sylfaen" w:hAnsi="Sylfaen"/>
          <w:lang w:val="ka-GE"/>
        </w:rPr>
      </w:pPr>
      <w:r w:rsidRPr="00D92C00">
        <w:rPr>
          <w:rFonts w:ascii="Sylfaen" w:hAnsi="Sylfaen"/>
          <w:lang w:val="ka-GE"/>
        </w:rPr>
        <w:t xml:space="preserve">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w:t>
      </w:r>
    </w:p>
    <w:p w14:paraId="12D6E249" w14:textId="501D7D79" w:rsidR="00BB44ED" w:rsidRPr="00D92C00" w:rsidRDefault="00BB44ED" w:rsidP="00037C14">
      <w:pPr>
        <w:jc w:val="both"/>
        <w:rPr>
          <w:rFonts w:ascii="Sylfaen" w:hAnsi="Sylfaen"/>
          <w:lang w:val="ka-GE"/>
        </w:rPr>
      </w:pPr>
      <w:r w:rsidRPr="00D92C00">
        <w:rPr>
          <w:rFonts w:ascii="Sylfaen" w:hAnsi="Sylfaen"/>
          <w:lang w:val="ka-GE"/>
        </w:rPr>
        <w:t>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(ლიპარტელიანი და ქარდავა, 2018)</w:t>
      </w:r>
      <w:r w:rsidR="003F330E">
        <w:rPr>
          <w:rFonts w:ascii="Sylfaen" w:hAnsi="Sylfaen"/>
          <w:lang w:val="ka-GE"/>
        </w:rPr>
        <w:t>.</w:t>
      </w:r>
    </w:p>
    <w:p w14:paraId="464BFC2D" w14:textId="1543A475" w:rsidR="00CB3030" w:rsidRPr="00D92C00" w:rsidRDefault="005F4138" w:rsidP="00037C14">
      <w:pPr>
        <w:jc w:val="both"/>
        <w:rPr>
          <w:rFonts w:ascii="Sylfaen" w:hAnsi="Sylfaen"/>
          <w:lang w:val="ka-GE"/>
        </w:rPr>
      </w:pPr>
      <w:r w:rsidRPr="00D92C00">
        <w:rPr>
          <w:rFonts w:ascii="Sylfaen" w:hAnsi="Sylfaen"/>
          <w:lang w:val="ka-GE"/>
        </w:rPr>
        <w:t xml:space="preserve">ამ დროისთვის </w:t>
      </w:r>
      <w:r w:rsidR="00EB3977" w:rsidRPr="00D92C00">
        <w:rPr>
          <w:rFonts w:ascii="Sylfaen" w:hAnsi="Sylfaen"/>
          <w:lang w:val="ka-GE"/>
        </w:rPr>
        <w:t xml:space="preserve">დირექტივების საფუძველზე </w:t>
      </w:r>
      <w:r w:rsidRPr="00D92C00">
        <w:rPr>
          <w:rFonts w:ascii="Sylfaen" w:hAnsi="Sylfaen"/>
          <w:lang w:val="ka-GE"/>
        </w:rPr>
        <w:t xml:space="preserve">მთელი რიგი ცვლილებები განხორციელდა </w:t>
      </w:r>
      <w:r w:rsidR="00EB3977" w:rsidRPr="00D92C00">
        <w:rPr>
          <w:rFonts w:ascii="Sylfaen" w:hAnsi="Sylfaen"/>
          <w:lang w:val="ka-GE"/>
        </w:rPr>
        <w:t xml:space="preserve"> სხვადასხვა კანონებში</w:t>
      </w:r>
      <w:r w:rsidRPr="00D92C00">
        <w:rPr>
          <w:rFonts w:ascii="Sylfaen" w:hAnsi="Sylfaen"/>
          <w:lang w:val="ka-GE"/>
        </w:rPr>
        <w:t>, ძირითადი ცვლილებები განხორციელდა სამი დირექტივის (2000/43/EC, 2000/78/EC , 2004/113/EC)</w:t>
      </w:r>
      <w:r w:rsidR="00EB3977" w:rsidRPr="00D92C00">
        <w:rPr>
          <w:rFonts w:ascii="Sylfaen" w:hAnsi="Sylfaen"/>
          <w:lang w:val="ka-GE"/>
        </w:rPr>
        <w:t xml:space="preserve"> </w:t>
      </w:r>
      <w:r w:rsidRPr="00D92C00">
        <w:rPr>
          <w:rFonts w:ascii="Sylfaen" w:hAnsi="Sylfaen"/>
          <w:lang w:val="ka-GE"/>
        </w:rPr>
        <w:t>შესრულების მიმართულებით</w:t>
      </w:r>
      <w:r w:rsidR="00EB3977" w:rsidRPr="00D92C00">
        <w:rPr>
          <w:rFonts w:ascii="Sylfaen" w:hAnsi="Sylfaen"/>
          <w:lang w:val="ka-GE"/>
        </w:rPr>
        <w:t xml:space="preserve"> და აღნიშნული ცვლილებები შეეხო შემდეგ კანონებს: „დისკრიმინაციის ყველა ფორმის აღმოფხვრის შესახებ“; „გენდერული თანასწორობის შესახებ“; „საქართველოს შრომის კოდექსი“; „საჯარო სამსახურის შესახებ“ საქართველოს კანონი. ხოლო</w:t>
      </w:r>
      <w:r w:rsidR="003F330E">
        <w:rPr>
          <w:rFonts w:ascii="Sylfaen" w:hAnsi="Sylfaen"/>
          <w:lang w:val="ka-GE"/>
        </w:rPr>
        <w:t>,</w:t>
      </w:r>
      <w:r w:rsidR="00EB3977" w:rsidRPr="00D92C00">
        <w:rPr>
          <w:rFonts w:ascii="Sylfaen" w:hAnsi="Sylfaen"/>
          <w:lang w:val="ka-GE"/>
        </w:rPr>
        <w:t xml:space="preserve"> როგორც სამინისტროში აცხადებენ</w:t>
      </w:r>
      <w:r w:rsidR="003F330E">
        <w:rPr>
          <w:rFonts w:ascii="Sylfaen" w:hAnsi="Sylfaen"/>
          <w:lang w:val="ka-GE"/>
        </w:rPr>
        <w:t>,</w:t>
      </w:r>
      <w:r w:rsidR="00EB3977" w:rsidRPr="00D92C00">
        <w:rPr>
          <w:rFonts w:ascii="Sylfaen" w:hAnsi="Sylfaen"/>
          <w:lang w:val="ka-GE"/>
        </w:rPr>
        <w:t xml:space="preserve"> სხვა დირექტივების საფუძველზე მომზადებულია პროექტები და დამუშავების პროცესშია, რომელსაც ახორციელებს საქართველოს პარლამენტი.  </w:t>
      </w:r>
    </w:p>
    <w:p w14:paraId="29B144EA" w14:textId="21D6BE37" w:rsidR="00CB3030" w:rsidRPr="00D92C00" w:rsidRDefault="00CB3030" w:rsidP="00CB3030">
      <w:pPr>
        <w:rPr>
          <w:rFonts w:ascii="Sylfaen" w:hAnsi="Sylfaen"/>
          <w:color w:val="FF0000"/>
          <w:lang w:val="ka-GE"/>
        </w:rPr>
      </w:pPr>
      <w:r w:rsidRPr="00D92C00">
        <w:rPr>
          <w:rFonts w:ascii="Sylfaen" w:hAnsi="Sylfaen"/>
          <w:u w:val="single"/>
          <w:lang w:val="ka-GE"/>
        </w:rPr>
        <w:t>სამინისტროს კონტექსტი</w:t>
      </w:r>
    </w:p>
    <w:p w14:paraId="6A7838C4" w14:textId="230527D1" w:rsidR="00CB3030" w:rsidRPr="00D92C00" w:rsidRDefault="00CB3030" w:rsidP="00037C14">
      <w:pPr>
        <w:autoSpaceDE w:val="0"/>
        <w:autoSpaceDN w:val="0"/>
        <w:adjustRightInd w:val="0"/>
        <w:spacing w:after="0" w:line="240" w:lineRule="auto"/>
        <w:jc w:val="both"/>
        <w:rPr>
          <w:rFonts w:ascii="Sylfaen" w:hAnsi="Sylfaen"/>
          <w:lang w:val="ka-GE"/>
        </w:rPr>
      </w:pPr>
      <w:r w:rsidRPr="00D92C00">
        <w:rPr>
          <w:rFonts w:ascii="Sylfaen" w:hAnsi="Sylfaen"/>
          <w:lang w:val="ka-GE"/>
        </w:rPr>
        <w:t xml:space="preserve">გარდა ზემოთ ჩამოთვლილი კონვენციებისა და კანონებისა, რომელიც გენდერული თანასწორობის მიმართულებით საქართველოს მთავრობის ვალდებულებებს განსაზღვრავს, ქვეყნის შიგნით არსებობს რამდენიმე მნიშვნელოვანი სამოქმედო გეგმა, რომელიც უშუალოდ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მიერ აღებულ ვალდებულებებს ეხება:  ადამიანის უფლებათა დაცვის სამთავრობო სამოქმედო გეგმა (2018-2020 წლებისთვის);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  </w:t>
      </w:r>
      <w:r w:rsidR="006611EE" w:rsidRPr="00D92C00">
        <w:rPr>
          <w:rFonts w:ascii="Sylfaen" w:hAnsi="Sylfaen" w:cs="Sylfaen"/>
          <w:bCs/>
          <w:lang w:val="ka-GE"/>
        </w:rPr>
        <w:t xml:space="preserve">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 </w:t>
      </w:r>
      <w:r w:rsidRPr="00D92C00">
        <w:rPr>
          <w:rFonts w:ascii="Sylfaen" w:hAnsi="Sylfaen"/>
          <w:lang w:val="ka-GE"/>
        </w:rPr>
        <w:t xml:space="preserve">მდგრადი განვითარების მიზნების ნაციონალიზაციის გეგმა. </w:t>
      </w:r>
    </w:p>
    <w:p w14:paraId="2126B935" w14:textId="77777777" w:rsidR="00CB3030" w:rsidRPr="00D92C00" w:rsidRDefault="00CB3030" w:rsidP="00CB3030">
      <w:pPr>
        <w:autoSpaceDE w:val="0"/>
        <w:autoSpaceDN w:val="0"/>
        <w:adjustRightInd w:val="0"/>
        <w:spacing w:after="0" w:line="240" w:lineRule="auto"/>
        <w:jc w:val="both"/>
        <w:rPr>
          <w:rFonts w:ascii="Sylfaen" w:hAnsi="Sylfaen"/>
          <w:lang w:val="ka-GE"/>
        </w:rPr>
      </w:pPr>
    </w:p>
    <w:p w14:paraId="5DCFA97A" w14:textId="683A173B" w:rsidR="00C17A99" w:rsidRPr="00D92C00" w:rsidRDefault="00CB3030" w:rsidP="00CB3030">
      <w:pPr>
        <w:autoSpaceDE w:val="0"/>
        <w:autoSpaceDN w:val="0"/>
        <w:adjustRightInd w:val="0"/>
        <w:spacing w:after="0" w:line="240" w:lineRule="auto"/>
        <w:jc w:val="both"/>
        <w:rPr>
          <w:rFonts w:ascii="Sylfaen" w:hAnsi="Sylfaen"/>
          <w:lang w:val="ka-GE"/>
        </w:rPr>
      </w:pPr>
      <w:r w:rsidRPr="00D92C00">
        <w:rPr>
          <w:rFonts w:ascii="Sylfaen" w:hAnsi="Sylfaen"/>
          <w:b/>
          <w:lang w:val="ka-GE"/>
        </w:rPr>
        <w:t>ადამიანის უფლებათა დაცვის სამთავრობო სამოქმედო გეგმა (2018-2020 წლებისთვის)</w:t>
      </w:r>
      <w:r w:rsidRPr="00D92C00">
        <w:rPr>
          <w:rFonts w:ascii="Sylfaen" w:hAnsi="Sylfaen"/>
          <w:lang w:val="ka-GE"/>
        </w:rPr>
        <w:t xml:space="preserve"> კომპლექსურია და აერთიანებს 27 თემატური მიმართულებით  სხვადასხვა უწყების მიერ 2018-2020 წლების განმავლობაში გასატარებელ ღონისძიებებს. ამ გეგმის თანახმად </w:t>
      </w:r>
      <w:r w:rsidR="002460D8" w:rsidRPr="00D92C00">
        <w:rPr>
          <w:rFonts w:ascii="Sylfaen" w:hAnsi="Sylfaen"/>
          <w:lang w:val="ka-GE"/>
        </w:rPr>
        <w:t xml:space="preserve">ცალკე მიმართულებად არის გამოყოფილი </w:t>
      </w:r>
      <w:r w:rsidR="002460D8" w:rsidRPr="00D92C00">
        <w:rPr>
          <w:rFonts w:ascii="Sylfaen" w:hAnsi="Sylfaen"/>
          <w:b/>
          <w:lang w:val="ka-GE"/>
        </w:rPr>
        <w:t>შრომითი უფლებები (#9)</w:t>
      </w:r>
      <w:r w:rsidR="003F330E">
        <w:rPr>
          <w:rFonts w:ascii="Sylfaen" w:hAnsi="Sylfaen"/>
          <w:b/>
          <w:lang w:val="ka-GE"/>
        </w:rPr>
        <w:t xml:space="preserve"> </w:t>
      </w:r>
      <w:r w:rsidR="003F330E" w:rsidRPr="003F330E">
        <w:rPr>
          <w:rFonts w:ascii="Sylfaen" w:hAnsi="Sylfaen"/>
          <w:bCs/>
          <w:lang w:val="ka-GE"/>
        </w:rPr>
        <w:t>და</w:t>
      </w:r>
      <w:r w:rsidR="003F330E">
        <w:rPr>
          <w:rFonts w:ascii="Sylfaen" w:hAnsi="Sylfaen"/>
          <w:b/>
          <w:lang w:val="ka-GE"/>
        </w:rPr>
        <w:t xml:space="preserve"> </w:t>
      </w:r>
      <w:r w:rsidR="002460D8" w:rsidRPr="00D92C00">
        <w:rPr>
          <w:rFonts w:ascii="Sylfaen" w:hAnsi="Sylfaen"/>
          <w:lang w:val="ka-GE"/>
        </w:rPr>
        <w:t>გაწერილია სამინისტროს მიერ გასატარებელი სხვადასხვა ღონისძიებები</w:t>
      </w:r>
      <w:r w:rsidR="003F330E">
        <w:rPr>
          <w:rFonts w:ascii="Sylfaen" w:hAnsi="Sylfaen"/>
          <w:lang w:val="ka-GE"/>
        </w:rPr>
        <w:t>,</w:t>
      </w:r>
      <w:r w:rsidR="002460D8" w:rsidRPr="00D92C00">
        <w:rPr>
          <w:rFonts w:ascii="Sylfaen" w:hAnsi="Sylfaen"/>
          <w:lang w:val="ka-GE"/>
        </w:rPr>
        <w:t xml:space="preserve"> მათ შორის </w:t>
      </w:r>
      <w:r w:rsidR="002460D8" w:rsidRPr="00D92C00">
        <w:rPr>
          <w:rFonts w:ascii="Sylfaen" w:hAnsi="Sylfaen"/>
          <w:b/>
          <w:lang w:val="ka-GE"/>
        </w:rPr>
        <w:t>9.1.1.7.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w:t>
      </w:r>
      <w:r w:rsidR="002460D8" w:rsidRPr="00D92C00">
        <w:rPr>
          <w:rFonts w:ascii="Sylfaen" w:hAnsi="Sylfaen"/>
          <w:lang w:val="ka-GE"/>
        </w:rPr>
        <w:t xml:space="preserve"> (საქართველო-</w:t>
      </w:r>
      <w:r w:rsidR="002460D8" w:rsidRPr="00D92C00">
        <w:rPr>
          <w:rFonts w:ascii="Sylfaen" w:hAnsi="Sylfaen"/>
          <w:lang w:val="ka-GE"/>
        </w:rPr>
        <w:lastRenderedPageBreak/>
        <w:t>ევროკავშირის  ასოცირების ხელშეკრულების XXX დანართით განსაზღვრული დირექტივების ვადების შესაბამისად)</w:t>
      </w:r>
      <w:r w:rsidR="003F330E">
        <w:rPr>
          <w:rFonts w:ascii="Sylfaen" w:hAnsi="Sylfaen"/>
          <w:lang w:val="ka-GE"/>
        </w:rPr>
        <w:t>.</w:t>
      </w:r>
      <w:r w:rsidR="00C17A99" w:rsidRPr="00D92C00">
        <w:rPr>
          <w:rFonts w:ascii="Sylfaen" w:hAnsi="Sylfaen"/>
          <w:lang w:val="ka-GE"/>
        </w:rPr>
        <w:t xml:space="preserve"> გარდა ამისა</w:t>
      </w:r>
      <w:r w:rsidR="005A31D4" w:rsidRPr="00D92C00">
        <w:rPr>
          <w:rFonts w:ascii="Sylfaen" w:hAnsi="Sylfaen"/>
          <w:lang w:val="ka-GE"/>
        </w:rPr>
        <w:t>,</w:t>
      </w:r>
      <w:r w:rsidR="00C17A99" w:rsidRPr="00D92C00">
        <w:rPr>
          <w:rFonts w:ascii="Sylfaen" w:hAnsi="Sylfaen"/>
          <w:lang w:val="ka-GE"/>
        </w:rPr>
        <w:t xml:space="preserve"> სამინისტროს როლი განსაზღვრულია  </w:t>
      </w:r>
      <w:r w:rsidR="00C17A99" w:rsidRPr="00D92C00">
        <w:rPr>
          <w:rFonts w:ascii="Sylfaen" w:hAnsi="Sylfaen"/>
          <w:b/>
          <w:lang w:val="ka-GE"/>
        </w:rPr>
        <w:t>გენდერული თანასწორობისა</w:t>
      </w:r>
      <w:r w:rsidR="003F330E">
        <w:rPr>
          <w:rFonts w:ascii="Sylfaen" w:hAnsi="Sylfaen"/>
          <w:b/>
          <w:lang w:val="ka-GE"/>
        </w:rPr>
        <w:t xml:space="preserve"> </w:t>
      </w:r>
      <w:r w:rsidR="00C17A99" w:rsidRPr="00D92C00">
        <w:rPr>
          <w:rFonts w:ascii="Sylfaen" w:hAnsi="Sylfaen"/>
          <w:b/>
          <w:lang w:val="ka-GE"/>
        </w:rPr>
        <w:t xml:space="preserve">და ქალთა გაძლიერების მიმართულებითაც, </w:t>
      </w:r>
      <w:r w:rsidR="00C17A99" w:rsidRPr="00D92C00">
        <w:rPr>
          <w:rFonts w:ascii="Sylfaen" w:hAnsi="Sylfaen"/>
          <w:lang w:val="ka-GE"/>
        </w:rPr>
        <w:t>კერძოდ,</w:t>
      </w:r>
      <w:r w:rsidR="005A31D4" w:rsidRPr="00D92C00">
        <w:rPr>
          <w:rFonts w:ascii="Sylfaen" w:hAnsi="Sylfaen"/>
          <w:lang w:val="ka-GE"/>
        </w:rPr>
        <w:t xml:space="preserve"> გენდერული თანასწორობის სახელმწიფო პოლიტიკის გაუმჯობესების და ქალების ეკონომიკური გაძლიერების მიზნით</w:t>
      </w:r>
      <w:r w:rsidR="00C17A99" w:rsidRPr="00D92C00">
        <w:rPr>
          <w:rFonts w:ascii="Sylfaen" w:hAnsi="Sylfaen"/>
          <w:lang w:val="ka-GE"/>
        </w:rPr>
        <w:t xml:space="preserve"> ოკუპირებულ ტერიტორიებიდან დევნილთა, შრომის, ჯანმრთელობისა და სოციალური დაცვის სამინისტროს პასუხისმგებლობა ეკისრება შემდეგი აქტივობების განხორციელებისთვის:</w:t>
      </w:r>
    </w:p>
    <w:p w14:paraId="271EB4F3" w14:textId="77777777" w:rsidR="00C17A99" w:rsidRPr="00D92C00" w:rsidRDefault="00C17A99" w:rsidP="00CB3030">
      <w:pPr>
        <w:autoSpaceDE w:val="0"/>
        <w:autoSpaceDN w:val="0"/>
        <w:adjustRightInd w:val="0"/>
        <w:spacing w:after="0" w:line="240" w:lineRule="auto"/>
        <w:jc w:val="both"/>
        <w:rPr>
          <w:rFonts w:ascii="Sylfaen" w:hAnsi="Sylfaen"/>
          <w:lang w:val="ka-GE"/>
        </w:rPr>
      </w:pPr>
    </w:p>
    <w:p w14:paraId="4F10514E" w14:textId="6BACE276" w:rsidR="00C17A99" w:rsidRPr="00D92C00" w:rsidRDefault="00C17A99"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12.6.1.1. შრომის ბაზრის აქტიური პოლიტიკის სტრატეგიისა და მისი განხორციელების სამოქმედო გეგმის გენდერული მეინსტრიმინგი</w:t>
      </w:r>
      <w:r w:rsidR="003F330E">
        <w:rPr>
          <w:rFonts w:ascii="Sylfaen" w:hAnsi="Sylfaen"/>
          <w:lang w:val="ka-GE"/>
        </w:rPr>
        <w:t>.</w:t>
      </w:r>
    </w:p>
    <w:p w14:paraId="5CA15E9B" w14:textId="6278BE0E" w:rsidR="00C17A99" w:rsidRPr="00D92C00" w:rsidRDefault="00C17A99"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12.7.3.2. თანასწორი, ანაზღაურებადი და არაგადაცემადი მამობის/მშობლის შვებულებასთან დაკავშირებული რეგულაციები შემუშავებულია და წარდგენილია შრომითი ურთიერთობების მარეგულირებელ საკანონმდებლო ჩარჩოში ინტეგრაციის მიზნით</w:t>
      </w:r>
      <w:r w:rsidR="003F330E">
        <w:rPr>
          <w:rFonts w:ascii="Sylfaen" w:hAnsi="Sylfaen"/>
          <w:lang w:val="ka-GE"/>
        </w:rPr>
        <w:t>.</w:t>
      </w:r>
    </w:p>
    <w:p w14:paraId="69662523" w14:textId="4D1FFC39" w:rsidR="00C17A99" w:rsidRPr="00D92C00" w:rsidRDefault="00C17A99" w:rsidP="00C17A99">
      <w:pPr>
        <w:autoSpaceDE w:val="0"/>
        <w:autoSpaceDN w:val="0"/>
        <w:adjustRightInd w:val="0"/>
        <w:spacing w:after="0" w:line="240" w:lineRule="auto"/>
        <w:jc w:val="both"/>
        <w:rPr>
          <w:rFonts w:ascii="Sylfaen" w:hAnsi="Sylfaen"/>
          <w:lang w:val="ka-GE"/>
        </w:rPr>
      </w:pPr>
      <w:r w:rsidRPr="00D92C00">
        <w:rPr>
          <w:rFonts w:ascii="Sylfaen" w:hAnsi="Sylfaen"/>
          <w:lang w:val="ka-GE"/>
        </w:rPr>
        <w:t>12.7.4.1.ფართომასშტაბიანი კამპანიების განხორციელება აუნაზღაურებელი შრომის თანაბრად გადანაწილების ხელშეწყობის მიზნით, მათ შორის მამაკაცების ჩართულობის გაზრდის მიზნით</w:t>
      </w:r>
      <w:r w:rsidR="003F330E">
        <w:rPr>
          <w:rFonts w:ascii="Sylfaen" w:hAnsi="Sylfaen"/>
          <w:lang w:val="ka-GE"/>
        </w:rPr>
        <w:t>.</w:t>
      </w:r>
    </w:p>
    <w:p w14:paraId="0B405108" w14:textId="77777777" w:rsidR="00C17A99" w:rsidRPr="00D92C00" w:rsidRDefault="00C17A99" w:rsidP="00CB3030">
      <w:pPr>
        <w:autoSpaceDE w:val="0"/>
        <w:autoSpaceDN w:val="0"/>
        <w:adjustRightInd w:val="0"/>
        <w:spacing w:after="0" w:line="240" w:lineRule="auto"/>
        <w:jc w:val="both"/>
        <w:rPr>
          <w:rFonts w:ascii="Sylfaen" w:hAnsi="Sylfaen"/>
          <w:lang w:val="ka-GE"/>
        </w:rPr>
      </w:pPr>
    </w:p>
    <w:p w14:paraId="659BDF59" w14:textId="11B6649B" w:rsidR="00CB3030" w:rsidRPr="00D92C00" w:rsidRDefault="00C17A99" w:rsidP="00CB3030">
      <w:pPr>
        <w:autoSpaceDE w:val="0"/>
        <w:autoSpaceDN w:val="0"/>
        <w:adjustRightInd w:val="0"/>
        <w:spacing w:after="0" w:line="240" w:lineRule="auto"/>
        <w:jc w:val="both"/>
        <w:rPr>
          <w:rFonts w:ascii="Sylfaen" w:hAnsi="Sylfaen"/>
          <w:b/>
          <w:lang w:val="ka-GE"/>
        </w:rPr>
      </w:pPr>
      <w:r w:rsidRPr="00D92C00">
        <w:rPr>
          <w:rFonts w:ascii="Sylfaen" w:hAnsi="Sylfaen"/>
          <w:lang w:val="ka-GE"/>
        </w:rPr>
        <w:t>გარდა ამისა, სამინისტროს როლი</w:t>
      </w:r>
      <w:r w:rsidR="005A31D4" w:rsidRPr="00D92C00">
        <w:rPr>
          <w:rFonts w:ascii="Sylfaen" w:hAnsi="Sylfaen"/>
          <w:lang w:val="ka-GE"/>
        </w:rPr>
        <w:t>,</w:t>
      </w:r>
      <w:r w:rsidRPr="00D92C00">
        <w:rPr>
          <w:rFonts w:ascii="Sylfaen" w:hAnsi="Sylfaen"/>
          <w:lang w:val="ka-GE"/>
        </w:rPr>
        <w:t xml:space="preserve"> აღნიშნული სამოქმედო გეგმის თანახმად</w:t>
      </w:r>
      <w:r w:rsidR="005A31D4" w:rsidRPr="00D92C00">
        <w:rPr>
          <w:rFonts w:ascii="Sylfaen" w:hAnsi="Sylfaen"/>
          <w:lang w:val="ka-GE"/>
        </w:rPr>
        <w:t>,</w:t>
      </w:r>
      <w:r w:rsidRPr="00D92C00">
        <w:rPr>
          <w:rFonts w:ascii="Sylfaen" w:hAnsi="Sylfaen"/>
          <w:lang w:val="ka-GE"/>
        </w:rPr>
        <w:t xml:space="preserve"> ფართოდ არის განსაზღვრული ისეთ</w:t>
      </w:r>
      <w:r w:rsidR="005A31D4" w:rsidRPr="00D92C00">
        <w:rPr>
          <w:rFonts w:ascii="Sylfaen" w:hAnsi="Sylfaen"/>
          <w:lang w:val="ka-GE"/>
        </w:rPr>
        <w:t xml:space="preserve"> სფეროებში</w:t>
      </w:r>
      <w:r w:rsidRPr="00D92C00">
        <w:rPr>
          <w:rFonts w:ascii="Sylfaen" w:hAnsi="Sylfaen"/>
          <w:lang w:val="ka-GE"/>
        </w:rPr>
        <w:t xml:space="preserve">, როგორიცაა, </w:t>
      </w:r>
      <w:r w:rsidR="005A31D4" w:rsidRPr="00D92C00">
        <w:rPr>
          <w:rFonts w:ascii="Sylfaen" w:hAnsi="Sylfaen"/>
          <w:lang w:val="ka-GE"/>
        </w:rPr>
        <w:t>გენდერული თანასწორობის უზრუნველყოფა ჯანმრთელობის დაცვის სფეროში და ქალებისა და გოგონების მიმართ საზიანო პრაქტიკებთან ბრძოლა. ასევე,</w:t>
      </w:r>
      <w:r w:rsidR="00CB3030" w:rsidRPr="00D92C00">
        <w:rPr>
          <w:rFonts w:ascii="Sylfaen" w:hAnsi="Sylfaen"/>
          <w:lang w:val="ka-GE"/>
        </w:rPr>
        <w:t xml:space="preserve"> აღნიშნული გეგმის თანახმად, სხვა უწყებებთან ერთად</w:t>
      </w:r>
      <w:r w:rsidR="005A31D4" w:rsidRPr="00D92C00">
        <w:rPr>
          <w:rFonts w:ascii="Sylfaen" w:hAnsi="Sylfaen"/>
          <w:lang w:val="ka-GE"/>
        </w:rPr>
        <w:t>,</w:t>
      </w:r>
      <w:r w:rsidR="00CB3030" w:rsidRPr="00D92C00">
        <w:rPr>
          <w:rFonts w:ascii="Sylfaen" w:hAnsi="Sylfaen"/>
          <w:lang w:val="ka-GE"/>
        </w:rPr>
        <w:t xml:space="preserve"> სამინისტროს  სახელმწიფო პოლიტიკაში გენდერული თანასწორობის პრინციპების ინტეგრირება</w:t>
      </w:r>
      <w:r w:rsidR="00463265" w:rsidRPr="00D92C00">
        <w:rPr>
          <w:rFonts w:ascii="Sylfaen" w:hAnsi="Sylfaen"/>
          <w:lang w:val="ka-GE"/>
        </w:rPr>
        <w:t xml:space="preserve"> ეკისრება</w:t>
      </w:r>
      <w:r w:rsidR="00CB3030" w:rsidRPr="00D92C00">
        <w:rPr>
          <w:rFonts w:ascii="Sylfaen" w:hAnsi="Sylfaen"/>
          <w:lang w:val="ka-GE"/>
        </w:rPr>
        <w:t>, გენდერული გავლენის შეფასების და შესაბამისი სამოქმედო გეგმების მომზადების გზით. აღნიშნული გეგმა ასევე სამინისტროებს ავალდებულებს საქსტატთან თანამშრომლობით გენდერულად სეგრეგირებული სტატისტიკის წარმოებას და</w:t>
      </w:r>
      <w:r w:rsidR="00463265" w:rsidRPr="00D92C00">
        <w:rPr>
          <w:rFonts w:ascii="Sylfaen" w:hAnsi="Sylfaen"/>
          <w:lang w:val="ka-GE"/>
        </w:rPr>
        <w:t xml:space="preserve"> </w:t>
      </w:r>
      <w:r w:rsidR="00CB3030" w:rsidRPr="00D92C00">
        <w:rPr>
          <w:rFonts w:ascii="Sylfaen" w:hAnsi="Sylfaen"/>
          <w:lang w:val="ka-GE"/>
        </w:rPr>
        <w:t>ადამიანური რესურსების მართვაზე პასუხისმგებელ პირთა ტრეინინგს გენდერულ თემატიკაზე.</w:t>
      </w:r>
    </w:p>
    <w:p w14:paraId="27D442E8" w14:textId="77777777" w:rsidR="00CB3030" w:rsidRPr="00D92C00" w:rsidRDefault="00CB3030" w:rsidP="00CB3030">
      <w:pPr>
        <w:autoSpaceDE w:val="0"/>
        <w:autoSpaceDN w:val="0"/>
        <w:adjustRightInd w:val="0"/>
        <w:spacing w:after="0" w:line="240" w:lineRule="auto"/>
        <w:rPr>
          <w:rFonts w:ascii="Sylfaen" w:hAnsi="Sylfaen"/>
          <w:lang w:val="ka-GE"/>
        </w:rPr>
      </w:pPr>
    </w:p>
    <w:p w14:paraId="15179580" w14:textId="5F31FDD7" w:rsidR="00CB3030" w:rsidRPr="00D92C00" w:rsidRDefault="00CB3030" w:rsidP="00CB3030">
      <w:pPr>
        <w:autoSpaceDE w:val="0"/>
        <w:autoSpaceDN w:val="0"/>
        <w:adjustRightInd w:val="0"/>
        <w:spacing w:after="0" w:line="240" w:lineRule="auto"/>
        <w:jc w:val="both"/>
        <w:rPr>
          <w:rFonts w:ascii="Sylfaen" w:hAnsi="Sylfaen"/>
          <w:lang w:val="ka-GE"/>
        </w:rPr>
      </w:pPr>
      <w:r w:rsidRPr="00D92C00">
        <w:rPr>
          <w:rFonts w:ascii="Sylfaen" w:hAnsi="Sylfaen"/>
          <w:b/>
          <w:lang w:val="ka-GE"/>
        </w:rPr>
        <w:t>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გეგმის</w:t>
      </w:r>
      <w:r w:rsidRPr="00D92C00">
        <w:rPr>
          <w:rFonts w:ascii="Sylfaen" w:hAnsi="Sylfaen"/>
          <w:lang w:val="ka-GE"/>
        </w:rPr>
        <w:t xml:space="preserve"> თანახმად სამინისტროს ვალდებულება აქვს აღებული 2018-2020 წლების განმავლობაში განახორციელ</w:t>
      </w:r>
      <w:r w:rsidR="003F330E">
        <w:rPr>
          <w:rFonts w:ascii="Sylfaen" w:hAnsi="Sylfaen"/>
          <w:lang w:val="ka-GE"/>
        </w:rPr>
        <w:t xml:space="preserve">ოს </w:t>
      </w:r>
      <w:r w:rsidRPr="00D92C00">
        <w:rPr>
          <w:rFonts w:ascii="Sylfaen" w:hAnsi="Sylfaen"/>
          <w:lang w:val="ka-GE"/>
        </w:rPr>
        <w:t>შემდეგ</w:t>
      </w:r>
      <w:r w:rsidR="003F330E">
        <w:rPr>
          <w:rFonts w:ascii="Sylfaen" w:hAnsi="Sylfaen"/>
          <w:lang w:val="ka-GE"/>
        </w:rPr>
        <w:t>ი</w:t>
      </w:r>
      <w:r w:rsidRPr="00D92C00">
        <w:rPr>
          <w:rFonts w:ascii="Sylfaen" w:hAnsi="Sylfaen"/>
          <w:lang w:val="ka-GE"/>
        </w:rPr>
        <w:t xml:space="preserve"> აქტივობებ</w:t>
      </w:r>
      <w:r w:rsidR="003F330E">
        <w:rPr>
          <w:rFonts w:ascii="Sylfaen" w:hAnsi="Sylfaen"/>
          <w:lang w:val="ka-GE"/>
        </w:rPr>
        <w:t>ი</w:t>
      </w:r>
      <w:r w:rsidRPr="00D92C00">
        <w:rPr>
          <w:rFonts w:ascii="Sylfaen" w:hAnsi="Sylfaen"/>
          <w:lang w:val="ka-GE"/>
        </w:rPr>
        <w:t xml:space="preserve">: </w:t>
      </w:r>
    </w:p>
    <w:p w14:paraId="48EFE7FE" w14:textId="36A3C647" w:rsidR="00DB75A2" w:rsidRPr="00D92C00" w:rsidRDefault="00DB75A2" w:rsidP="00CB3030">
      <w:pPr>
        <w:autoSpaceDE w:val="0"/>
        <w:autoSpaceDN w:val="0"/>
        <w:adjustRightInd w:val="0"/>
        <w:spacing w:after="0" w:line="240" w:lineRule="auto"/>
        <w:jc w:val="both"/>
        <w:rPr>
          <w:rFonts w:ascii="Sylfaen" w:hAnsi="Sylfaen"/>
          <w:lang w:val="ka-GE"/>
        </w:rPr>
      </w:pPr>
    </w:p>
    <w:p w14:paraId="43FA64D0" w14:textId="45647794" w:rsidR="00DB75A2" w:rsidRPr="00D92C00" w:rsidRDefault="00DB75A2"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2.1.1.რეგულარული დიალოგის მექანიზმის შექმნა, რომელიც უზრუნველყოფს დევნილი ქალების და ახალგაზრდების ჩართულობას პოლიტიკის განსაზღვრის სფეროში, კერძოდ კი, სტატუსის განსაზღვრის, საარსებო წყაროებისა და განსახლების პოლიტიკის რეფორმის პროცესში</w:t>
      </w:r>
      <w:r w:rsidR="00636A2E">
        <w:rPr>
          <w:rFonts w:ascii="Sylfaen" w:hAnsi="Sylfaen"/>
          <w:lang w:val="ka-GE"/>
        </w:rPr>
        <w:t>.</w:t>
      </w:r>
    </w:p>
    <w:p w14:paraId="64996821" w14:textId="3A4C465A" w:rsidR="00DB75A2" w:rsidRPr="00D92C00" w:rsidRDefault="00DB75A2"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3.1.4 დევნილთა ჩასახლებებში და გამყოფის ხაზის მიმდებარე სოფლებში ოჯახის დაგეგმვის სერვისებზე და კონტრაცეფციის მეთოდების შესახებ ინფორმაციაზე წვდომის უზრუნველყოფა</w:t>
      </w:r>
      <w:r w:rsidR="00636A2E">
        <w:rPr>
          <w:rFonts w:ascii="Sylfaen" w:hAnsi="Sylfaen"/>
          <w:lang w:val="ka-GE"/>
        </w:rPr>
        <w:t>.</w:t>
      </w:r>
      <w:r w:rsidRPr="00D92C00">
        <w:rPr>
          <w:rFonts w:ascii="Sylfaen" w:hAnsi="Sylfaen"/>
          <w:lang w:val="ka-GE"/>
        </w:rPr>
        <w:t xml:space="preserve"> </w:t>
      </w:r>
    </w:p>
    <w:p w14:paraId="23A92AA9" w14:textId="52B45E9F" w:rsidR="00DB75A2" w:rsidRPr="00D92C00" w:rsidRDefault="00DB75A2"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3.2.13 იურიდიული დახმარების სამსახურისა და საქართველოს ოკუპირებულ ტერიტორიებიდან იძულებით გადაადგილებულ პირთა, განსახლებისა და ლტოლვილთა სამინისტროს</w:t>
      </w:r>
      <w:r w:rsidR="00A6775A" w:rsidRPr="00D92C00">
        <w:rPr>
          <w:rStyle w:val="FootnoteReference"/>
          <w:rFonts w:ascii="Sylfaen" w:hAnsi="Sylfaen"/>
          <w:lang w:val="ka-GE"/>
        </w:rPr>
        <w:footnoteReference w:id="1"/>
      </w:r>
      <w:r w:rsidRPr="00D92C00">
        <w:rPr>
          <w:rFonts w:ascii="Sylfaen" w:hAnsi="Sylfaen"/>
          <w:lang w:val="ka-GE"/>
        </w:rPr>
        <w:t xml:space="preserve"> იურისტების გადამზადება ქალებზე, მშვიდობისა და უსაფრთხოების საკითხებზე. </w:t>
      </w:r>
    </w:p>
    <w:p w14:paraId="3122EAFB" w14:textId="1B33BF84" w:rsidR="00A6775A" w:rsidRPr="00D92C00" w:rsidRDefault="00A6775A"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lastRenderedPageBreak/>
        <w:t>4.1.2 იურიდიული დახმარების რეგულარული მიწოდება დევნილი ქალებისა და გოგონებისთვის და მათი ოჯახის წევრებისთვის</w:t>
      </w:r>
      <w:r w:rsidR="00636A2E">
        <w:rPr>
          <w:rFonts w:ascii="Sylfaen" w:hAnsi="Sylfaen"/>
          <w:lang w:val="ka-GE"/>
        </w:rPr>
        <w:t>.</w:t>
      </w:r>
    </w:p>
    <w:p w14:paraId="6C9EDDA4" w14:textId="5C5C4AC4" w:rsidR="00A6775A" w:rsidRPr="00D92C00" w:rsidRDefault="00A6775A"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4.2.1 სამეგრელოში,  იმერეთში და შიდა ქართლის რეგიონებში იძულებით გადაადგილებულ ქალებისა და გოგონების საჭიროებების განხილვისა და გადაწყვეტის მიზნით „ერთი ფანჯრის“ პრინციპით შეხვედრების ორგანიზება (წლის განმავლობაში სამჯერ მაინც)</w:t>
      </w:r>
      <w:r w:rsidR="00636A2E">
        <w:rPr>
          <w:rFonts w:ascii="Sylfaen" w:hAnsi="Sylfaen"/>
          <w:lang w:val="ka-GE"/>
        </w:rPr>
        <w:t>.</w:t>
      </w:r>
    </w:p>
    <w:p w14:paraId="0F4E1355" w14:textId="33C0677A" w:rsidR="00A6775A" w:rsidRPr="00D92C00" w:rsidRDefault="00A6775A"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 xml:space="preserve">4.2.2. ოკუპირებულ ტერიტორიებზე მცხოვრები მოსახლეობის ინფორმირებულობის გაზრდა ჯანდაცვის სერვისების წვდომაზე. </w:t>
      </w:r>
    </w:p>
    <w:p w14:paraId="774E8E35" w14:textId="5BAD1CB0" w:rsidR="00A6775A" w:rsidRPr="00D92C00" w:rsidRDefault="00A6775A"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5.1.3 დევნილი ქალებისა და გოგოების სახელმწიფო პროფესიულ საგანმანათლებლო დაწესებულებებში ჩარიცხვის ხელშეწყობა</w:t>
      </w:r>
      <w:r w:rsidR="00636A2E">
        <w:rPr>
          <w:rFonts w:ascii="Sylfaen" w:hAnsi="Sylfaen"/>
          <w:lang w:val="ka-GE"/>
        </w:rPr>
        <w:t>.</w:t>
      </w:r>
    </w:p>
    <w:p w14:paraId="27EE2D04" w14:textId="7BF8011A" w:rsidR="00A6775A" w:rsidRPr="00D92C00" w:rsidRDefault="00D728F6"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5.1.4 სახელმწიფო პროფესიულ საგანმანათლებლო დაწესებულებებში ჩარიცხვის საჭიროების მქონე დევნილი ქალებისა და გოგოების ტრანსპორტით უზრუნველყოფა</w:t>
      </w:r>
      <w:r w:rsidR="00636A2E">
        <w:rPr>
          <w:rFonts w:ascii="Sylfaen" w:hAnsi="Sylfaen"/>
          <w:lang w:val="ka-GE"/>
        </w:rPr>
        <w:t>.</w:t>
      </w:r>
    </w:p>
    <w:p w14:paraId="3B8B7E04" w14:textId="744F3F46" w:rsidR="00D728F6" w:rsidRPr="00D92C00" w:rsidRDefault="00D728F6"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5.1.5 კონფლიქტის შედეგად დაზარალებული დევნილი და დაბრუნებული მიგრანტი ქალების დაფინანსება შემოსავლის წყაროს და თვითდასაქმების მიზნით</w:t>
      </w:r>
      <w:r w:rsidR="00636A2E">
        <w:rPr>
          <w:rFonts w:ascii="Sylfaen" w:hAnsi="Sylfaen"/>
          <w:lang w:val="ka-GE"/>
        </w:rPr>
        <w:t>.</w:t>
      </w:r>
    </w:p>
    <w:p w14:paraId="1140BC9C" w14:textId="7B90658A" w:rsidR="006611EE" w:rsidRPr="00D92C00" w:rsidRDefault="006611EE" w:rsidP="00CB3030">
      <w:pPr>
        <w:autoSpaceDE w:val="0"/>
        <w:autoSpaceDN w:val="0"/>
        <w:adjustRightInd w:val="0"/>
        <w:spacing w:after="0" w:line="240" w:lineRule="auto"/>
        <w:jc w:val="both"/>
        <w:rPr>
          <w:rFonts w:ascii="Sylfaen" w:hAnsi="Sylfaen"/>
          <w:lang w:val="ka-GE"/>
        </w:rPr>
      </w:pPr>
    </w:p>
    <w:p w14:paraId="6D945A2A" w14:textId="221F5F8B" w:rsidR="006611EE" w:rsidRPr="00D92C00" w:rsidRDefault="006611EE" w:rsidP="00CB3030">
      <w:pPr>
        <w:autoSpaceDE w:val="0"/>
        <w:autoSpaceDN w:val="0"/>
        <w:adjustRightInd w:val="0"/>
        <w:spacing w:after="0" w:line="240" w:lineRule="auto"/>
        <w:jc w:val="both"/>
        <w:rPr>
          <w:rFonts w:ascii="Sylfaen" w:hAnsi="Sylfaen"/>
          <w:lang w:val="ka-GE"/>
        </w:rPr>
      </w:pPr>
      <w:r w:rsidRPr="00D92C00">
        <w:rPr>
          <w:rFonts w:ascii="Sylfaen" w:hAnsi="Sylfaen" w:cs="Sylfaen"/>
          <w:b/>
          <w:bCs/>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r w:rsidRPr="00D92C00">
        <w:rPr>
          <w:rFonts w:ascii="Sylfaen" w:hAnsi="Sylfaen" w:cs="Sylfaen"/>
          <w:bCs/>
          <w:lang w:val="ka-GE"/>
        </w:rPr>
        <w:t xml:space="preserve"> მოიცავს </w:t>
      </w:r>
      <w:r w:rsidR="00BE7E31" w:rsidRPr="00D92C00">
        <w:rPr>
          <w:rFonts w:ascii="Sylfaen" w:hAnsi="Sylfaen" w:cs="Sylfaen"/>
          <w:bCs/>
          <w:lang w:val="ka-GE"/>
        </w:rPr>
        <w:t>ძალადობის მსხვერპლთა დასაცავად ეფექტური პოლიტიკის და კანონმდებლობის შექმნას, შესაბამისი სერვისების განვითარებას და ამ</w:t>
      </w:r>
      <w:r w:rsidR="00B240EE" w:rsidRPr="00D92C00">
        <w:rPr>
          <w:rFonts w:ascii="Sylfaen" w:hAnsi="Sylfaen" w:cs="Sylfaen"/>
          <w:bCs/>
          <w:lang w:val="ka-GE"/>
        </w:rPr>
        <w:t xml:space="preserve"> </w:t>
      </w:r>
      <w:r w:rsidR="00BE7E31" w:rsidRPr="00D92C00">
        <w:rPr>
          <w:rFonts w:ascii="Sylfaen" w:hAnsi="Sylfaen" w:cs="Sylfaen"/>
          <w:bCs/>
          <w:lang w:val="ka-GE"/>
        </w:rPr>
        <w:t xml:space="preserve">საკითხებზე საზოგადოების ცნობიერების ამაღლებას. აღნიშნული გეგმის თანახმად, </w:t>
      </w:r>
      <w:r w:rsidR="00BE7E31" w:rsidRPr="00D92C00">
        <w:rPr>
          <w:rFonts w:ascii="Sylfaen" w:hAnsi="Sylfaen"/>
          <w:lang w:val="ka-GE"/>
        </w:rPr>
        <w:t xml:space="preserve">ოკუპირებულ ტერიტორიებიდან დევნილთა, შრომის, ჯანმრთელობისა და სოციალური დაცვის სამინისტროს მნიშვნელოვანი როლი და ვალდებულება აკისრია შემდეგი აქტივობების განხორციელებაში: </w:t>
      </w:r>
    </w:p>
    <w:p w14:paraId="462B0D1E" w14:textId="77777777" w:rsidR="00BE7E31" w:rsidRPr="00D92C00" w:rsidRDefault="00BE7E31" w:rsidP="00CB3030">
      <w:pPr>
        <w:autoSpaceDE w:val="0"/>
        <w:autoSpaceDN w:val="0"/>
        <w:adjustRightInd w:val="0"/>
        <w:spacing w:after="0" w:line="240" w:lineRule="auto"/>
        <w:jc w:val="both"/>
        <w:rPr>
          <w:rFonts w:ascii="Sylfaen" w:hAnsi="Sylfaen"/>
          <w:lang w:val="ka-GE"/>
        </w:rPr>
      </w:pPr>
    </w:p>
    <w:p w14:paraId="377CF2C4" w14:textId="06C2D360" w:rsidR="00BE7E31" w:rsidRPr="00D92C00" w:rsidRDefault="00BE7E31"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2.1.1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ფარგლებში) მოქმედი თავშესაფრებისა, კრიზისული ცენტრების და ცხელი ხაზის მდგრადობისა და ეფექტიანობის უზრუნველყოფა, რაც მოიცავს სახელმწიფო ბიუჯეტიდან ფონდისთვის გამოყოფილ ასიგნებებში აღნიშნული კომპონენტების გათვალისწინებას</w:t>
      </w:r>
      <w:r w:rsidR="00636A2E">
        <w:rPr>
          <w:rFonts w:ascii="Sylfaen" w:hAnsi="Sylfaen"/>
          <w:lang w:val="ka-GE"/>
        </w:rPr>
        <w:t>.</w:t>
      </w:r>
    </w:p>
    <w:p w14:paraId="489B97E0" w14:textId="0916CCD7" w:rsidR="00BE7E31" w:rsidRPr="00D92C00" w:rsidRDefault="00BE7E31"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2.1.2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 პროგრამების ფარგლებში სექსუალურ ძალადობის მსხვერპლთა სათანადო მომსახურების უზრუნველყოფა</w:t>
      </w:r>
      <w:r w:rsidR="00636A2E">
        <w:rPr>
          <w:rFonts w:ascii="Sylfaen" w:hAnsi="Sylfaen"/>
          <w:lang w:val="ka-GE"/>
        </w:rPr>
        <w:t>.</w:t>
      </w:r>
    </w:p>
    <w:p w14:paraId="2DB4778F" w14:textId="4ABD00B0" w:rsidR="00BE7E31" w:rsidRPr="00D92C00" w:rsidRDefault="00BE7E31"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2.1.4 ოჯახში ძალადობის საკითხებზე მომუშავე სოციალური მუშაკთა რაოდენობის ზრდა 10-30% ით</w:t>
      </w:r>
      <w:r w:rsidR="00636A2E">
        <w:rPr>
          <w:rFonts w:ascii="Sylfaen" w:hAnsi="Sylfaen"/>
          <w:lang w:val="ka-GE"/>
        </w:rPr>
        <w:t>.</w:t>
      </w:r>
    </w:p>
    <w:p w14:paraId="58A3A00B" w14:textId="4FD03CB3" w:rsidR="00B240EE" w:rsidRPr="00D92C00" w:rsidRDefault="00BE7E31"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2.1.6 სატრენინგო მოდულების მომზადება პროფესიული უნარ-ჩვევების გასაძლიერებლად: სოციალური მუშაკებისთვის, ფსიქოლოგებისთვის, სოციალური აგენტებისთვის</w:t>
      </w:r>
      <w:r w:rsidR="00B240EE" w:rsidRPr="00D92C00">
        <w:rPr>
          <w:rFonts w:ascii="Sylfaen" w:hAnsi="Sylfaen"/>
          <w:lang w:val="ka-GE"/>
        </w:rPr>
        <w:t xml:space="preserve">, </w:t>
      </w:r>
      <w:r w:rsidRPr="00D92C00">
        <w:rPr>
          <w:rFonts w:ascii="Sylfaen" w:hAnsi="Sylfaen"/>
          <w:lang w:val="ka-GE"/>
        </w:rPr>
        <w:t>მასწავლებლებისთვის</w:t>
      </w:r>
      <w:r w:rsidR="00B240EE" w:rsidRPr="00D92C00">
        <w:rPr>
          <w:rFonts w:ascii="Sylfaen" w:hAnsi="Sylfaen"/>
          <w:lang w:val="ka-GE"/>
        </w:rPr>
        <w:t xml:space="preserve">, </w:t>
      </w:r>
      <w:r w:rsidRPr="00D92C00">
        <w:rPr>
          <w:rFonts w:ascii="Sylfaen" w:hAnsi="Sylfaen"/>
          <w:lang w:val="ka-GE"/>
        </w:rPr>
        <w:t>მანდატურის სამსახურისთვის</w:t>
      </w:r>
      <w:r w:rsidR="00B240EE" w:rsidRPr="00D92C00">
        <w:rPr>
          <w:rFonts w:ascii="Sylfaen" w:hAnsi="Sylfaen"/>
          <w:lang w:val="ka-GE"/>
        </w:rPr>
        <w:t xml:space="preserve">, </w:t>
      </w:r>
      <w:r w:rsidRPr="00D92C00">
        <w:rPr>
          <w:rFonts w:ascii="Sylfaen" w:hAnsi="Sylfaen"/>
          <w:lang w:val="ka-GE"/>
        </w:rPr>
        <w:t>ჯანდაცვის მუშაკებისათვის</w:t>
      </w:r>
      <w:r w:rsidR="00B240EE" w:rsidRPr="00D92C00">
        <w:rPr>
          <w:rFonts w:ascii="Sylfaen" w:hAnsi="Sylfaen"/>
          <w:lang w:val="ka-GE"/>
        </w:rPr>
        <w:t xml:space="preserve">, </w:t>
      </w:r>
      <w:r w:rsidRPr="00D92C00">
        <w:rPr>
          <w:rFonts w:ascii="Sylfaen" w:hAnsi="Sylfaen"/>
          <w:lang w:val="ka-GE"/>
        </w:rPr>
        <w:t>სსიპ - იურიდიული დახმარების სამსახურის იურისტებისათვის</w:t>
      </w:r>
      <w:r w:rsidR="00B240EE" w:rsidRPr="00D92C00">
        <w:rPr>
          <w:rFonts w:ascii="Sylfaen" w:hAnsi="Sylfaen"/>
          <w:lang w:val="ka-GE"/>
        </w:rPr>
        <w:t xml:space="preserve"> (სხვა პასუხისმგებელ უწყებებთან თანამშრომლობით)</w:t>
      </w:r>
      <w:r w:rsidR="00636A2E">
        <w:rPr>
          <w:rFonts w:ascii="Sylfaen" w:hAnsi="Sylfaen"/>
          <w:lang w:val="ka-GE"/>
        </w:rPr>
        <w:t>.</w:t>
      </w:r>
    </w:p>
    <w:p w14:paraId="4D04F714" w14:textId="02B573ED"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2.1.7 პროფესიული უნარ ჩვევების გაძლიერება ოჯახში ძალადობის, ქალთა მიმართ ძალადობის, მათ შორის სექსუალური ძალადობის საკითხებზე: სოციალური მუშაკებისთვის, ფსიქოლოგებისთვის, სოციალური აგენტებისთვის, მასწავლებლებისთვის, მანდატურის სამსახურისთვის, ჯანდაცვის მუშაკებისათვის, სსიპ - იურიდიული დახმარების სამსახურის იურისტებისათვის (სხვა პასუხისმგებელ უწყებებთან თანამშრომლობით)</w:t>
      </w:r>
      <w:r w:rsidR="00636A2E">
        <w:rPr>
          <w:rFonts w:ascii="Sylfaen" w:hAnsi="Sylfaen"/>
          <w:lang w:val="ka-GE"/>
        </w:rPr>
        <w:t>.</w:t>
      </w:r>
    </w:p>
    <w:p w14:paraId="35C5676E" w14:textId="062CF6DC"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2.2.1 სექსუალური ძალადობის მსხვერპლთათვის ჯანდაცვის მომსახურებების პროგრამული უზრუნველყოფა</w:t>
      </w:r>
      <w:r w:rsidR="00636A2E">
        <w:rPr>
          <w:rFonts w:ascii="Sylfaen" w:hAnsi="Sylfaen"/>
          <w:lang w:val="ka-GE"/>
        </w:rPr>
        <w:t>.</w:t>
      </w:r>
    </w:p>
    <w:p w14:paraId="37B14F52" w14:textId="06070C67"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lastRenderedPageBreak/>
        <w:t>2.2.2ქალთა მიმართ ძალადობასა და ოჯახში ძალადობაზე ჯანდაცვის სისტემის რეაგირების გაძლიერების უზრუნველსაყოფად სტანდარტული ოპერაციული პროცედურების დანერგვის პილოტური პროგრამის განხორციელება და მისი შედეგიანობის ანალიზი</w:t>
      </w:r>
      <w:r w:rsidR="00636A2E">
        <w:rPr>
          <w:rFonts w:ascii="Sylfaen" w:hAnsi="Sylfaen"/>
          <w:lang w:val="ka-GE"/>
        </w:rPr>
        <w:t>.</w:t>
      </w:r>
    </w:p>
    <w:p w14:paraId="184F994F" w14:textId="5773718C"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2.2.3 ქალთა მიმართ და ოჯახში ძალადობის საკითხებზე (სავალდებულო) აკრედიტებული ელექტრონული სასწავლო მოდულის შექმნა და ინტეგრირება უწყვეტი სამედიცინო განათლების სფეროში</w:t>
      </w:r>
      <w:r w:rsidR="00636A2E">
        <w:rPr>
          <w:rFonts w:ascii="Sylfaen" w:hAnsi="Sylfaen"/>
          <w:lang w:val="ka-GE"/>
        </w:rPr>
        <w:t>.</w:t>
      </w:r>
    </w:p>
    <w:p w14:paraId="7EEC05D1" w14:textId="02D7E3E7"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2.2.4 კრიზისული ცენტრების ქსელის გაფართოება რეგიონებში და სახელმწიფო ფონდის ქვეშ არსებული თავშესაფრებისა და კრიზისული ცენტრების ინფრასტრუქტურის გაუმჯობესება</w:t>
      </w:r>
      <w:r w:rsidR="00636A2E">
        <w:rPr>
          <w:rFonts w:ascii="Sylfaen" w:hAnsi="Sylfaen"/>
          <w:lang w:val="ka-GE"/>
        </w:rPr>
        <w:t>.</w:t>
      </w:r>
    </w:p>
    <w:p w14:paraId="0059C7A2" w14:textId="2F4ED1E9"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2.2.5 მსხვერპლთა ფსიქოლოგიური, სოციალური და  ეკონომიკური,  რეაბილიტაციის სტანდარტიზების სახელმძღვანელოების შექმნა და დანერგვა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636A2E">
        <w:rPr>
          <w:rFonts w:ascii="Sylfaen" w:hAnsi="Sylfaen"/>
          <w:lang w:val="ka-GE"/>
        </w:rPr>
        <w:t>.</w:t>
      </w:r>
    </w:p>
    <w:p w14:paraId="3E624114" w14:textId="7DD7ABF0"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3.1.2  ქალთა მიმართ ძალადობისა და ოჯახში ძალადობის პრევენციის განმახორციელებელი და მომსახურების მიმწოდებელი უწყებების მიერ, წინამდებარე სამოქმედო გეგმიდან გამომდინარე,  ყოველწლიური შიდა  სამოქმედო გეგმის შემუშავება/დამტკიცება ან უკვე არსებულ შიდა ინსტიტუციურ სამოქმედო გეგმაში ინტეგრირება (ყველა პასუხისმგებელი უწყება)</w:t>
      </w:r>
      <w:r w:rsidR="00636A2E">
        <w:rPr>
          <w:rFonts w:ascii="Sylfaen" w:hAnsi="Sylfaen"/>
          <w:lang w:val="ka-GE"/>
        </w:rPr>
        <w:t>.</w:t>
      </w:r>
    </w:p>
    <w:p w14:paraId="614834D8" w14:textId="14975CC0" w:rsidR="00B240EE" w:rsidRPr="00D92C00" w:rsidRDefault="00B240EE" w:rsidP="00B240EE">
      <w:pPr>
        <w:autoSpaceDE w:val="0"/>
        <w:autoSpaceDN w:val="0"/>
        <w:adjustRightInd w:val="0"/>
        <w:spacing w:after="0" w:line="240" w:lineRule="auto"/>
        <w:jc w:val="both"/>
        <w:rPr>
          <w:rFonts w:ascii="Sylfaen" w:hAnsi="Sylfaen"/>
          <w:lang w:val="ka-GE"/>
        </w:rPr>
      </w:pPr>
      <w:r w:rsidRPr="00D92C00">
        <w:rPr>
          <w:rFonts w:ascii="Sylfaen" w:hAnsi="Sylfaen"/>
          <w:lang w:val="ka-GE"/>
        </w:rPr>
        <w:t>3.2.2. ქალთა მიმართ და ოჯახში ძალადობის საკითხებსა და არსებულ სახელმწიფო მომსახურებებზე საგანმანათლებლო-საინფორმაციო,  სპორტული ან/და შემოქმედებითი ღონისძიებების განხორციელება  თბილისსა და რეგიონებში, განსაკუთრებით, უმცირესობის წარმომადგენლებთან; (3.2.2.1  ეთნიკურ უმცირესობებთან წელიწადში არანაკლებ 4 შეხვედრა 3.2.2.2 ჰუმანიტარული სტატუსის მქონე პირებთან,  თავშესაფრის მაძიებლებთან, ლტოლვილებთან, მიგრანტთა დროებით განთავსების ცენტრის თანამშრომლებთან წელიწადში არანაკლებ 4 შეხვედრა)</w:t>
      </w:r>
      <w:r w:rsidR="00844CFC" w:rsidRPr="00D92C00">
        <w:rPr>
          <w:rFonts w:ascii="Sylfaen" w:hAnsi="Sylfaen"/>
          <w:lang w:val="ka-GE"/>
        </w:rPr>
        <w:t>.</w:t>
      </w:r>
    </w:p>
    <w:p w14:paraId="44CF1376" w14:textId="77777777" w:rsidR="00CB3030" w:rsidRPr="00D92C00" w:rsidRDefault="00CB3030" w:rsidP="00CB3030">
      <w:pPr>
        <w:autoSpaceDE w:val="0"/>
        <w:autoSpaceDN w:val="0"/>
        <w:adjustRightInd w:val="0"/>
        <w:spacing w:after="0" w:line="240" w:lineRule="auto"/>
        <w:jc w:val="both"/>
        <w:rPr>
          <w:rFonts w:ascii="Sylfaen" w:hAnsi="Sylfaen"/>
          <w:color w:val="666666"/>
          <w:sz w:val="23"/>
          <w:szCs w:val="23"/>
          <w:shd w:val="clear" w:color="auto" w:fill="FFFEFF"/>
          <w:lang w:val="ka-GE"/>
        </w:rPr>
      </w:pPr>
    </w:p>
    <w:p w14:paraId="5D585936" w14:textId="06548A60" w:rsidR="00453181" w:rsidRPr="00D92C00" w:rsidRDefault="00CB3030"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როგორც ცნობილია, ქვეყნის პოლიტიკის ერთ-ერთი გაცხადებული პრიორიტეტი, რომელიც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5D2893" w:rsidRPr="00D92C00">
        <w:rPr>
          <w:rFonts w:ascii="Sylfaen" w:hAnsi="Sylfaen"/>
          <w:lang w:val="ka-GE"/>
        </w:rPr>
        <w:t>საც მოიცავს</w:t>
      </w:r>
      <w:r w:rsidRPr="00D92C00">
        <w:rPr>
          <w:rFonts w:ascii="Sylfaen" w:hAnsi="Sylfaen"/>
          <w:lang w:val="ka-GE"/>
        </w:rPr>
        <w:t xml:space="preserve">, </w:t>
      </w:r>
      <w:r w:rsidRPr="00D92C00">
        <w:rPr>
          <w:rFonts w:ascii="Sylfaen" w:hAnsi="Sylfaen"/>
          <w:b/>
          <w:lang w:val="ka-GE"/>
        </w:rPr>
        <w:t>მდგრადი განვითარების მიზნები (SDG</w:t>
      </w:r>
      <w:r w:rsidRPr="00D92C00">
        <w:rPr>
          <w:rFonts w:ascii="Sylfaen" w:hAnsi="Sylfaen"/>
          <w:lang w:val="ka-GE"/>
        </w:rPr>
        <w:t xml:space="preserve">) და მათი მიღწევაა. მდგრადი განვითარების 17 მიზნიდან, მე-5 გენდერული თანასწორობა და ყველა ქალისა და გოგონას შესაძლებლობების გაუმჯობესებაა. აღნიშნული მიზნები და შესაბამისი საბაზო და მისაღწევი ინდიკატორები, ასევე მიღწევაზე პასუხისმგებელი უწყებები მკაფიოდ არის გაწერილი </w:t>
      </w:r>
      <w:r w:rsidRPr="00D92C00">
        <w:rPr>
          <w:rFonts w:ascii="Sylfaen" w:hAnsi="Sylfaen" w:cs="Sylfaen"/>
          <w:lang w:val="ka-GE"/>
        </w:rPr>
        <w:t>მდგრადი</w:t>
      </w:r>
      <w:r w:rsidRPr="00D92C00">
        <w:rPr>
          <w:rFonts w:ascii="Sylfaen" w:hAnsi="Sylfaen"/>
          <w:lang w:val="ka-GE"/>
        </w:rPr>
        <w:t xml:space="preserve"> განვითარების მიზნების ნაციონალიზაციის გეგმაში.</w:t>
      </w:r>
      <w:r w:rsidR="005D2893" w:rsidRPr="00D92C00">
        <w:rPr>
          <w:rFonts w:ascii="Sylfaen" w:hAnsi="Sylfaen"/>
          <w:lang w:val="ka-GE"/>
        </w:rPr>
        <w:t xml:space="preserve"> მდგრადი განვითარების ნაციონალიზაციის გეგმაში სამინისტროს როლი</w:t>
      </w:r>
      <w:r w:rsidR="00453181" w:rsidRPr="00D92C00">
        <w:rPr>
          <w:rFonts w:ascii="Sylfaen" w:hAnsi="Sylfaen"/>
          <w:lang w:val="ka-GE"/>
        </w:rPr>
        <w:t xml:space="preserve"> და პასუხისმგებლობა</w:t>
      </w:r>
      <w:r w:rsidR="005D2893" w:rsidRPr="00D92C00">
        <w:rPr>
          <w:rFonts w:ascii="Sylfaen" w:hAnsi="Sylfaen"/>
          <w:lang w:val="ka-GE"/>
        </w:rPr>
        <w:t xml:space="preserve"> მისი მანდატიდან გამომდინარე </w:t>
      </w:r>
      <w:r w:rsidR="00BD1C17" w:rsidRPr="00D92C00">
        <w:rPr>
          <w:rFonts w:ascii="Sylfaen" w:hAnsi="Sylfaen"/>
          <w:lang w:val="ka-GE"/>
        </w:rPr>
        <w:t>4</w:t>
      </w:r>
      <w:r w:rsidR="005D2893" w:rsidRPr="00D92C00">
        <w:rPr>
          <w:rFonts w:ascii="Sylfaen" w:hAnsi="Sylfaen"/>
          <w:lang w:val="ka-GE"/>
        </w:rPr>
        <w:t xml:space="preserve"> </w:t>
      </w:r>
      <w:r w:rsidR="00453181" w:rsidRPr="00D92C00">
        <w:rPr>
          <w:rFonts w:ascii="Sylfaen" w:hAnsi="Sylfaen"/>
          <w:lang w:val="ka-GE"/>
        </w:rPr>
        <w:t xml:space="preserve">ძირითადი </w:t>
      </w:r>
      <w:r w:rsidR="005D2893" w:rsidRPr="00D92C00">
        <w:rPr>
          <w:rFonts w:ascii="Sylfaen" w:hAnsi="Sylfaen"/>
          <w:lang w:val="ka-GE"/>
        </w:rPr>
        <w:t xml:space="preserve">მიმართულებით არის განსაზღვრული, ესენია </w:t>
      </w:r>
      <w:r w:rsidR="00A256D6" w:rsidRPr="00D92C00">
        <w:rPr>
          <w:rFonts w:ascii="Sylfaen" w:hAnsi="Sylfaen"/>
          <w:lang w:val="ka-GE"/>
        </w:rPr>
        <w:t xml:space="preserve">ა) </w:t>
      </w:r>
      <w:r w:rsidR="00BD1C17" w:rsidRPr="00D92C00">
        <w:rPr>
          <w:rFonts w:ascii="Sylfaen" w:hAnsi="Sylfaen"/>
          <w:lang w:val="ka-GE"/>
        </w:rPr>
        <w:t xml:space="preserve">ოკუპირებული ტერიტორიებიდან დევნილთა და საქართველოში მცხოვრები სხვადასხვა სტატუსის მქონე </w:t>
      </w:r>
      <w:r w:rsidR="00453181" w:rsidRPr="00D92C00">
        <w:rPr>
          <w:rFonts w:ascii="Sylfaen" w:hAnsi="Sylfaen"/>
          <w:lang w:val="ka-GE"/>
        </w:rPr>
        <w:t xml:space="preserve">უცხოელებისთვის შესაბამისი სამართლებრივი და ინსტიტუციური მექანიზმების შექმნა და მათი სხვადასხვა საჭირო სერვისებით უზრუნველყოფა, რომელიც გაბნეულია სხვადასხვა მიზნის ქვეშ; </w:t>
      </w:r>
      <w:r w:rsidR="00A256D6" w:rsidRPr="00D92C00">
        <w:rPr>
          <w:rFonts w:ascii="Sylfaen" w:hAnsi="Sylfaen"/>
          <w:lang w:val="ka-GE"/>
        </w:rPr>
        <w:t>ბ)</w:t>
      </w:r>
      <w:r w:rsidR="005D2893" w:rsidRPr="00D92C00">
        <w:rPr>
          <w:rFonts w:ascii="Sylfaen" w:hAnsi="Sylfaen"/>
          <w:lang w:val="ka-GE"/>
        </w:rPr>
        <w:t>სოციალური პროგრამები და მათი დაფარვა, რომელიც 1.3 ამოცანას</w:t>
      </w:r>
      <w:r w:rsidR="00A256D6" w:rsidRPr="00D92C00">
        <w:rPr>
          <w:rFonts w:ascii="Sylfaen" w:hAnsi="Sylfaen"/>
          <w:lang w:val="ka-GE"/>
        </w:rPr>
        <w:t xml:space="preserve"> -</w:t>
      </w:r>
      <w:r w:rsidR="00636A2E">
        <w:rPr>
          <w:rFonts w:ascii="Sylfaen" w:hAnsi="Sylfaen"/>
          <w:lang w:val="ka-GE"/>
        </w:rPr>
        <w:t xml:space="preserve"> </w:t>
      </w:r>
      <w:r w:rsidR="00A256D6" w:rsidRPr="00D92C00">
        <w:rPr>
          <w:rFonts w:ascii="Sylfaen" w:hAnsi="Sylfaen"/>
          <w:lang w:val="ka-GE"/>
        </w:rPr>
        <w:t>მიღებულ იქნას შესაფერისი ეროვნული ზომები, რათა 2030 წლისთვის მიღწეულ იქნეს ღარიბი და მოწყვლადი ადამიანების არსებითი დაფარვა</w:t>
      </w:r>
      <w:r w:rsidR="00A256D6" w:rsidRPr="00D92C00">
        <w:rPr>
          <w:rFonts w:ascii="Sylfaen" w:hAnsi="Sylfaen"/>
          <w:b/>
          <w:lang w:val="ka-GE"/>
        </w:rPr>
        <w:t xml:space="preserve"> -</w:t>
      </w:r>
      <w:r w:rsidR="005D2893" w:rsidRPr="00D92C00">
        <w:rPr>
          <w:rFonts w:ascii="Sylfaen" w:hAnsi="Sylfaen"/>
          <w:lang w:val="ka-GE"/>
        </w:rPr>
        <w:t xml:space="preserve"> მოიცავს</w:t>
      </w:r>
      <w:r w:rsidR="00453181" w:rsidRPr="00D92C00">
        <w:rPr>
          <w:rFonts w:ascii="Sylfaen" w:hAnsi="Sylfaen"/>
          <w:lang w:val="ka-GE"/>
        </w:rPr>
        <w:t>;</w:t>
      </w:r>
      <w:r w:rsidR="00A256D6" w:rsidRPr="00D92C00">
        <w:rPr>
          <w:rFonts w:ascii="Sylfaen" w:hAnsi="Sylfaen"/>
          <w:lang w:val="ka-GE"/>
        </w:rPr>
        <w:t xml:space="preserve"> გ)</w:t>
      </w:r>
      <w:r w:rsidR="005D2893" w:rsidRPr="00D92C00">
        <w:rPr>
          <w:rFonts w:ascii="Sylfaen" w:hAnsi="Sylfaen"/>
          <w:lang w:val="ka-GE"/>
        </w:rPr>
        <w:t xml:space="preserve"> ჯანდაცვის სფერო, </w:t>
      </w:r>
      <w:r w:rsidR="00453181" w:rsidRPr="00D92C00">
        <w:rPr>
          <w:rFonts w:ascii="Sylfaen" w:hAnsi="Sylfaen"/>
          <w:lang w:val="ka-GE"/>
        </w:rPr>
        <w:t>რომელიც ფართოდ მოიცავს რეპროდუქციული ჯანმრთელობის საკითხებს და</w:t>
      </w:r>
      <w:r w:rsidR="005D2893" w:rsidRPr="00D92C00">
        <w:rPr>
          <w:rFonts w:ascii="Sylfaen" w:hAnsi="Sylfaen"/>
          <w:lang w:val="ka-GE"/>
        </w:rPr>
        <w:t xml:space="preserve"> თითქმის მთლიანად მე-3 მი</w:t>
      </w:r>
      <w:r w:rsidR="00453181" w:rsidRPr="00D92C00">
        <w:rPr>
          <w:rFonts w:ascii="Sylfaen" w:hAnsi="Sylfaen"/>
          <w:lang w:val="ka-GE"/>
        </w:rPr>
        <w:t>ზ</w:t>
      </w:r>
      <w:r w:rsidR="005D2893" w:rsidRPr="00D92C00">
        <w:rPr>
          <w:rFonts w:ascii="Sylfaen" w:hAnsi="Sylfaen"/>
          <w:lang w:val="ka-GE"/>
        </w:rPr>
        <w:t>ნ</w:t>
      </w:r>
      <w:r w:rsidR="00453181" w:rsidRPr="00D92C00">
        <w:rPr>
          <w:rFonts w:ascii="Sylfaen" w:hAnsi="Sylfaen"/>
          <w:lang w:val="ka-GE"/>
        </w:rPr>
        <w:t xml:space="preserve">ის ქვეშ ერთიანდება </w:t>
      </w:r>
      <w:r w:rsidR="005D2893" w:rsidRPr="00D92C00">
        <w:rPr>
          <w:rFonts w:ascii="Sylfaen" w:hAnsi="Sylfaen"/>
          <w:lang w:val="ka-GE"/>
        </w:rPr>
        <w:t xml:space="preserve"> და </w:t>
      </w:r>
      <w:r w:rsidR="00A256D6" w:rsidRPr="00D92C00">
        <w:rPr>
          <w:rFonts w:ascii="Sylfaen" w:hAnsi="Sylfaen"/>
          <w:lang w:val="ka-GE"/>
        </w:rPr>
        <w:t>დ)</w:t>
      </w:r>
      <w:r w:rsidR="005F68E6" w:rsidRPr="00D92C00">
        <w:rPr>
          <w:rFonts w:ascii="Sylfaen" w:hAnsi="Sylfaen"/>
          <w:lang w:val="ka-GE"/>
        </w:rPr>
        <w:t xml:space="preserve"> </w:t>
      </w:r>
      <w:r w:rsidR="005D2893" w:rsidRPr="00D92C00">
        <w:rPr>
          <w:rFonts w:ascii="Sylfaen" w:hAnsi="Sylfaen"/>
          <w:lang w:val="ka-GE"/>
        </w:rPr>
        <w:t>დასაქმების</w:t>
      </w:r>
      <w:r w:rsidR="005F68E6" w:rsidRPr="00D92C00">
        <w:rPr>
          <w:rFonts w:ascii="Sylfaen" w:hAnsi="Sylfaen"/>
          <w:lang w:val="ka-GE"/>
        </w:rPr>
        <w:t xml:space="preserve"> </w:t>
      </w:r>
      <w:r w:rsidR="00453181" w:rsidRPr="00D92C00">
        <w:rPr>
          <w:rFonts w:ascii="Sylfaen" w:hAnsi="Sylfaen"/>
          <w:lang w:val="ka-GE"/>
        </w:rPr>
        <w:t>და შრომის უსაფრთხოების</w:t>
      </w:r>
      <w:r w:rsidR="005D2893" w:rsidRPr="00D92C00">
        <w:rPr>
          <w:rFonts w:ascii="Sylfaen" w:hAnsi="Sylfaen"/>
          <w:lang w:val="ka-GE"/>
        </w:rPr>
        <w:t xml:space="preserve"> მიმართულება, რომელიც მოიცავს</w:t>
      </w:r>
      <w:r w:rsidR="00453181" w:rsidRPr="00D92C00">
        <w:rPr>
          <w:rFonts w:ascii="Sylfaen" w:hAnsi="Sylfaen"/>
          <w:lang w:val="ka-GE"/>
        </w:rPr>
        <w:t xml:space="preserve"> შემდეგ ინდიკატორებს: </w:t>
      </w:r>
    </w:p>
    <w:p w14:paraId="6D35D333" w14:textId="77777777" w:rsidR="00A256D6" w:rsidRPr="00D92C00" w:rsidRDefault="00A256D6" w:rsidP="00CB3030">
      <w:pPr>
        <w:autoSpaceDE w:val="0"/>
        <w:autoSpaceDN w:val="0"/>
        <w:adjustRightInd w:val="0"/>
        <w:spacing w:after="0" w:line="240" w:lineRule="auto"/>
        <w:jc w:val="both"/>
        <w:rPr>
          <w:rFonts w:ascii="Sylfaen" w:hAnsi="Sylfaen"/>
          <w:lang w:val="ka-GE"/>
        </w:rPr>
      </w:pPr>
    </w:p>
    <w:p w14:paraId="347928EE" w14:textId="5269F80C" w:rsidR="00453181" w:rsidRPr="00D92C00" w:rsidRDefault="005D2893"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 xml:space="preserve"> 4.3.ბ.1. სამუშაოს მაძიებელთა პროფესიული მომზადების, გადამზადების და კვალიფიკაციის ამაღლების სახელმწიფო პროგრამებში ჩართულ ლტოლვილისა და ჰუმანიტარული სტატუსის მქონე პირების რაოდენობა</w:t>
      </w:r>
      <w:r w:rsidR="00636A2E">
        <w:rPr>
          <w:rFonts w:ascii="Sylfaen" w:hAnsi="Sylfaen"/>
          <w:lang w:val="ka-GE"/>
        </w:rPr>
        <w:t>.</w:t>
      </w:r>
    </w:p>
    <w:p w14:paraId="2E2B2511" w14:textId="4839D930" w:rsidR="00453181" w:rsidRPr="00D92C00" w:rsidRDefault="005D2893"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lastRenderedPageBreak/>
        <w:t>8.7.1: 5-17 წლის იმ ბავშვების პროპორციული ოდენობა და რაოდენობა, რომლებიც ჩართულები არიან ბავშვთა შრომაში, სქესისა და ასაკის მიხედვით, მათ შორის შრომის ინსპექციის მიერ გამოვლენილი იძულებითი შრომის შემთხვევები.</w:t>
      </w:r>
    </w:p>
    <w:p w14:paraId="479F3D78" w14:textId="465DD86C"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8.7.1.1. ტრეფიკინგისა და იძულებითი შრომის გამოვლენილ მსხვერპლთა რაოდენობა ასაკობრივი ჯგუფების მიხედვით</w:t>
      </w:r>
      <w:r w:rsidR="00636A2E">
        <w:rPr>
          <w:rFonts w:ascii="Sylfaen" w:hAnsi="Sylfaen"/>
          <w:lang w:val="ka-GE"/>
        </w:rPr>
        <w:t>.</w:t>
      </w:r>
    </w:p>
    <w:p w14:paraId="78FDDEF4" w14:textId="19448EF0"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8.8.1: სასიკვდილო და არასასიკვდილო საწარმოო ტრავმების სიხშირის მაჩვენებელი, სქესის მიხედვით</w:t>
      </w:r>
      <w:r w:rsidR="00636A2E">
        <w:rPr>
          <w:rFonts w:ascii="Sylfaen" w:hAnsi="Sylfaen"/>
          <w:lang w:val="ka-GE"/>
        </w:rPr>
        <w:t>.</w:t>
      </w:r>
    </w:p>
    <w:p w14:paraId="1B945513" w14:textId="762C4FA5"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8.8.1.1. შრომის ინსპექტორების მიერ წელიწადში შემოწმებულ კომპანიათა რაოდენობა.</w:t>
      </w:r>
      <w:r w:rsidRPr="00D92C00">
        <w:rPr>
          <w:rFonts w:ascii="Sylfaen" w:hAnsi="Sylfaen"/>
          <w:lang w:val="ka-GE"/>
        </w:rPr>
        <w:br/>
        <w:t>8.8.1.2 სასამართლოში შრომით დავებზე შესული საჩივრების რაოდენობა 1000 დასაქმებულზე გადაანგარიშებით (სამიზნე: განისაზღვრება საბაზისო ინდიკატორის დადგენის შემდეგ)</w:t>
      </w:r>
      <w:r w:rsidR="00636A2E">
        <w:rPr>
          <w:rFonts w:ascii="Sylfaen" w:hAnsi="Sylfaen"/>
          <w:lang w:val="ka-GE"/>
        </w:rPr>
        <w:t>.</w:t>
      </w:r>
    </w:p>
    <w:p w14:paraId="7A7C189C" w14:textId="02298EA3"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8.8.1.3. შრომის ინსპექციაში შრომით უფლებების დარღვევებზე შესული საჩივრების რაოდენობა 1000 დასაქმებულზე გადაანგარიშებით</w:t>
      </w:r>
      <w:r w:rsidR="00636A2E">
        <w:rPr>
          <w:rFonts w:ascii="Sylfaen" w:hAnsi="Sylfaen"/>
          <w:lang w:val="ka-GE"/>
        </w:rPr>
        <w:t>.</w:t>
      </w:r>
    </w:p>
    <w:p w14:paraId="6C6BC885" w14:textId="5411523E"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8.8.2 შრომითი უფლებების (გაერთიანებათა შექმნის თავისუფლება და კოლექტიური ხელშეკრულებების გაფორმება) ეროვნული შესრულების დონე შრომის საერთაშორისო ორგანიზაციის დოკუმენტებთან და ეროვნულ კანონმდებლობასთან მიმართებაში.</w:t>
      </w:r>
    </w:p>
    <w:p w14:paraId="2D8A46CE" w14:textId="0F51B738"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10.4.1.1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w:t>
      </w:r>
      <w:r w:rsidR="00636A2E">
        <w:rPr>
          <w:rFonts w:ascii="Sylfaen" w:hAnsi="Sylfaen"/>
          <w:lang w:val="ka-GE"/>
        </w:rPr>
        <w:t>.</w:t>
      </w:r>
    </w:p>
    <w:p w14:paraId="3203B5C5" w14:textId="77777777" w:rsidR="005D2893" w:rsidRPr="00D92C00" w:rsidRDefault="005D2893" w:rsidP="00CB3030">
      <w:pPr>
        <w:autoSpaceDE w:val="0"/>
        <w:autoSpaceDN w:val="0"/>
        <w:adjustRightInd w:val="0"/>
        <w:spacing w:after="0" w:line="240" w:lineRule="auto"/>
        <w:jc w:val="both"/>
        <w:rPr>
          <w:rFonts w:ascii="Sylfaen" w:hAnsi="Sylfaen"/>
          <w:lang w:val="ka-GE"/>
        </w:rPr>
      </w:pPr>
    </w:p>
    <w:p w14:paraId="223BDDF1" w14:textId="77132548" w:rsidR="00CB3030" w:rsidRPr="00D92C00" w:rsidRDefault="00A256D6" w:rsidP="00636A2E">
      <w:pPr>
        <w:pStyle w:val="NoSpacing"/>
        <w:jc w:val="both"/>
        <w:rPr>
          <w:rFonts w:ascii="Sylfaen" w:hAnsi="Sylfaen"/>
          <w:lang w:val="ka-GE"/>
        </w:rPr>
      </w:pPr>
      <w:r w:rsidRPr="00D92C00">
        <w:rPr>
          <w:rFonts w:ascii="Sylfaen" w:hAnsi="Sylfaen" w:cs="Sylfaen"/>
          <w:lang w:val="ka-GE"/>
        </w:rPr>
        <w:t>როგორც</w:t>
      </w:r>
      <w:r w:rsidRPr="00D92C00">
        <w:rPr>
          <w:rFonts w:ascii="Sylfaen" w:hAnsi="Sylfaen"/>
          <w:lang w:val="ka-GE"/>
        </w:rPr>
        <w:t xml:space="preserve"> </w:t>
      </w:r>
      <w:r w:rsidRPr="00D92C00">
        <w:rPr>
          <w:rFonts w:ascii="Sylfaen" w:hAnsi="Sylfaen" w:cs="Sylfaen"/>
          <w:lang w:val="ka-GE"/>
        </w:rPr>
        <w:t>ზემოთ</w:t>
      </w:r>
      <w:r w:rsidRPr="00D92C00">
        <w:rPr>
          <w:rFonts w:ascii="Sylfaen" w:hAnsi="Sylfaen"/>
          <w:lang w:val="ka-GE"/>
        </w:rPr>
        <w:t xml:space="preserve"> </w:t>
      </w:r>
      <w:r w:rsidRPr="00D92C00">
        <w:rPr>
          <w:rFonts w:ascii="Sylfaen" w:hAnsi="Sylfaen" w:cs="Sylfaen"/>
          <w:lang w:val="ka-GE"/>
        </w:rPr>
        <w:t>ჩამოთვლილი</w:t>
      </w:r>
      <w:r w:rsidRPr="00D92C00">
        <w:rPr>
          <w:rFonts w:ascii="Sylfaen" w:hAnsi="Sylfaen"/>
          <w:lang w:val="ka-GE"/>
        </w:rPr>
        <w:t xml:space="preserve"> </w:t>
      </w:r>
      <w:r w:rsidRPr="00D92C00">
        <w:rPr>
          <w:rFonts w:ascii="Sylfaen" w:hAnsi="Sylfaen" w:cs="Sylfaen"/>
          <w:lang w:val="ka-GE"/>
        </w:rPr>
        <w:t>ინდიკატორებიდან</w:t>
      </w:r>
      <w:r w:rsidRPr="00D92C00">
        <w:rPr>
          <w:rFonts w:ascii="Sylfaen" w:hAnsi="Sylfaen"/>
          <w:lang w:val="ka-GE"/>
        </w:rPr>
        <w:t xml:space="preserve"> </w:t>
      </w:r>
      <w:r w:rsidRPr="00D92C00">
        <w:rPr>
          <w:rFonts w:ascii="Sylfaen" w:hAnsi="Sylfaen" w:cs="Sylfaen"/>
          <w:lang w:val="ka-GE"/>
        </w:rPr>
        <w:t>ჩანს</w:t>
      </w:r>
      <w:r w:rsidR="00BF6A82" w:rsidRPr="00D92C00">
        <w:rPr>
          <w:rFonts w:ascii="Sylfaen" w:hAnsi="Sylfaen"/>
          <w:lang w:val="ka-GE"/>
        </w:rPr>
        <w:t>,</w:t>
      </w:r>
      <w:r w:rsidRPr="00D92C00">
        <w:rPr>
          <w:rFonts w:ascii="Sylfaen" w:hAnsi="Sylfaen"/>
          <w:lang w:val="ka-GE"/>
        </w:rPr>
        <w:t xml:space="preserve"> </w:t>
      </w:r>
      <w:r w:rsidRPr="00D92C00">
        <w:rPr>
          <w:rFonts w:ascii="Sylfaen" w:hAnsi="Sylfaen" w:cs="Sylfaen"/>
          <w:lang w:val="ka-GE"/>
        </w:rPr>
        <w:t>მათი</w:t>
      </w:r>
      <w:r w:rsidRPr="00D92C00">
        <w:rPr>
          <w:rFonts w:ascii="Sylfaen" w:hAnsi="Sylfaen"/>
          <w:lang w:val="ka-GE"/>
        </w:rPr>
        <w:t xml:space="preserve"> </w:t>
      </w:r>
      <w:r w:rsidRPr="00D92C00">
        <w:rPr>
          <w:rFonts w:ascii="Sylfaen" w:hAnsi="Sylfaen" w:cs="Sylfaen"/>
          <w:lang w:val="ka-GE"/>
        </w:rPr>
        <w:t>მნიშვნელოვანი</w:t>
      </w:r>
      <w:r w:rsidRPr="00D92C00">
        <w:rPr>
          <w:rFonts w:ascii="Sylfaen" w:hAnsi="Sylfaen"/>
          <w:lang w:val="ka-GE"/>
        </w:rPr>
        <w:t xml:space="preserve"> </w:t>
      </w:r>
      <w:r w:rsidRPr="00D92C00">
        <w:rPr>
          <w:rFonts w:ascii="Sylfaen" w:hAnsi="Sylfaen" w:cs="Sylfaen"/>
          <w:lang w:val="ka-GE"/>
        </w:rPr>
        <w:t>ნაწილი</w:t>
      </w:r>
      <w:r w:rsidRPr="00D92C00">
        <w:rPr>
          <w:rFonts w:ascii="Sylfaen" w:hAnsi="Sylfaen"/>
          <w:lang w:val="ka-GE"/>
        </w:rPr>
        <w:t xml:space="preserve"> </w:t>
      </w:r>
      <w:r w:rsidRPr="00D92C00">
        <w:rPr>
          <w:rFonts w:ascii="Sylfaen" w:hAnsi="Sylfaen" w:cs="Sylfaen"/>
          <w:lang w:val="ka-GE"/>
        </w:rPr>
        <w:t>მოიცავს</w:t>
      </w:r>
      <w:r w:rsidRPr="00D92C00">
        <w:rPr>
          <w:rFonts w:ascii="Sylfaen" w:hAnsi="Sylfaen"/>
          <w:lang w:val="ka-GE"/>
        </w:rPr>
        <w:t xml:space="preserve"> </w:t>
      </w:r>
      <w:r w:rsidRPr="00D92C00">
        <w:rPr>
          <w:rFonts w:ascii="Sylfaen" w:hAnsi="Sylfaen" w:cs="Sylfaen"/>
          <w:lang w:val="ka-GE"/>
        </w:rPr>
        <w:t>გენდერულ</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ასაკობრივ</w:t>
      </w:r>
      <w:r w:rsidRPr="00D92C00">
        <w:rPr>
          <w:rFonts w:ascii="Sylfaen" w:hAnsi="Sylfaen"/>
          <w:lang w:val="ka-GE"/>
        </w:rPr>
        <w:t xml:space="preserve"> </w:t>
      </w:r>
      <w:r w:rsidRPr="00D92C00">
        <w:rPr>
          <w:rFonts w:ascii="Sylfaen" w:hAnsi="Sylfaen" w:cs="Sylfaen"/>
          <w:lang w:val="ka-GE"/>
        </w:rPr>
        <w:t>სეგრეგაციას</w:t>
      </w:r>
      <w:r w:rsidRPr="00D92C00">
        <w:rPr>
          <w:rFonts w:ascii="Sylfaen" w:hAnsi="Sylfaen"/>
          <w:lang w:val="ka-GE"/>
        </w:rPr>
        <w:t xml:space="preserve">, </w:t>
      </w:r>
      <w:r w:rsidRPr="00D92C00">
        <w:rPr>
          <w:rFonts w:ascii="Sylfaen" w:hAnsi="Sylfaen" w:cs="Sylfaen"/>
          <w:lang w:val="ka-GE"/>
        </w:rPr>
        <w:t>თუმცა</w:t>
      </w:r>
      <w:r w:rsidRPr="00D92C00">
        <w:rPr>
          <w:rFonts w:ascii="Sylfaen" w:hAnsi="Sylfaen"/>
          <w:lang w:val="ka-GE"/>
        </w:rPr>
        <w:t xml:space="preserve"> </w:t>
      </w:r>
      <w:r w:rsidRPr="00D92C00">
        <w:rPr>
          <w:rFonts w:ascii="Sylfaen" w:hAnsi="Sylfaen" w:cs="Sylfaen"/>
          <w:lang w:val="ka-GE"/>
        </w:rPr>
        <w:t>უნდა</w:t>
      </w:r>
      <w:r w:rsidRPr="00D92C00">
        <w:rPr>
          <w:rFonts w:ascii="Sylfaen" w:hAnsi="Sylfaen"/>
          <w:lang w:val="ka-GE"/>
        </w:rPr>
        <w:t xml:space="preserve"> </w:t>
      </w:r>
      <w:r w:rsidRPr="00D92C00">
        <w:rPr>
          <w:rFonts w:ascii="Sylfaen" w:hAnsi="Sylfaen" w:cs="Sylfaen"/>
          <w:lang w:val="ka-GE"/>
        </w:rPr>
        <w:t>აღინიშნოს</w:t>
      </w:r>
      <w:r w:rsidRPr="00D92C00">
        <w:rPr>
          <w:rFonts w:ascii="Sylfaen" w:hAnsi="Sylfaen"/>
          <w:lang w:val="ka-GE"/>
        </w:rPr>
        <w:t xml:space="preserve"> </w:t>
      </w:r>
      <w:r w:rsidRPr="00D92C00">
        <w:rPr>
          <w:rFonts w:ascii="Sylfaen" w:hAnsi="Sylfaen" w:cs="Sylfaen"/>
          <w:lang w:val="ka-GE"/>
        </w:rPr>
        <w:t>რომ</w:t>
      </w:r>
      <w:r w:rsidRPr="00D92C00">
        <w:rPr>
          <w:rFonts w:ascii="Sylfaen" w:hAnsi="Sylfaen"/>
          <w:lang w:val="ka-GE"/>
        </w:rPr>
        <w:t xml:space="preserve"> </w:t>
      </w:r>
      <w:r w:rsidRPr="00D92C00">
        <w:rPr>
          <w:rFonts w:ascii="Sylfaen" w:hAnsi="Sylfaen" w:cs="Sylfaen"/>
          <w:lang w:val="ka-GE"/>
        </w:rPr>
        <w:t>ინტერვიუების</w:t>
      </w:r>
      <w:r w:rsidRPr="00D92C00">
        <w:rPr>
          <w:rFonts w:ascii="Sylfaen" w:hAnsi="Sylfaen"/>
          <w:lang w:val="ka-GE"/>
        </w:rPr>
        <w:t xml:space="preserve"> </w:t>
      </w:r>
      <w:r w:rsidRPr="00D92C00">
        <w:rPr>
          <w:rFonts w:ascii="Sylfaen" w:hAnsi="Sylfaen" w:cs="Sylfaen"/>
          <w:lang w:val="ka-GE"/>
        </w:rPr>
        <w:t>პროცესში</w:t>
      </w:r>
      <w:r w:rsidRPr="00D92C00">
        <w:rPr>
          <w:rFonts w:ascii="Sylfaen" w:hAnsi="Sylfaen"/>
          <w:lang w:val="ka-GE"/>
        </w:rPr>
        <w:t xml:space="preserve"> </w:t>
      </w:r>
      <w:r w:rsidRPr="00D92C00">
        <w:rPr>
          <w:rFonts w:ascii="Sylfaen" w:hAnsi="Sylfaen" w:cs="Sylfaen"/>
          <w:lang w:val="ka-GE"/>
        </w:rPr>
        <w:t>მხოლოდ</w:t>
      </w:r>
      <w:r w:rsidRPr="00D92C00">
        <w:rPr>
          <w:rFonts w:ascii="Sylfaen" w:hAnsi="Sylfaen"/>
          <w:lang w:val="ka-GE"/>
        </w:rPr>
        <w:t xml:space="preserve"> </w:t>
      </w:r>
      <w:r w:rsidRPr="00D92C00">
        <w:rPr>
          <w:rFonts w:ascii="Sylfaen" w:hAnsi="Sylfaen" w:cs="Sylfaen"/>
          <w:lang w:val="ka-GE"/>
        </w:rPr>
        <w:t>სოციალური</w:t>
      </w:r>
      <w:r w:rsidRPr="00D92C00">
        <w:rPr>
          <w:rFonts w:ascii="Sylfaen" w:hAnsi="Sylfaen"/>
          <w:lang w:val="ka-GE"/>
        </w:rPr>
        <w:t xml:space="preserve"> </w:t>
      </w:r>
      <w:r w:rsidRPr="00D92C00">
        <w:rPr>
          <w:rFonts w:ascii="Sylfaen" w:hAnsi="Sylfaen" w:cs="Sylfaen"/>
          <w:lang w:val="ka-GE"/>
        </w:rPr>
        <w:t>პროგრამებთან</w:t>
      </w:r>
      <w:r w:rsidRPr="00D92C00">
        <w:rPr>
          <w:rFonts w:ascii="Sylfaen" w:hAnsi="Sylfaen"/>
          <w:lang w:val="ka-GE"/>
        </w:rPr>
        <w:t xml:space="preserve"> </w:t>
      </w:r>
      <w:r w:rsidRPr="00D92C00">
        <w:rPr>
          <w:rFonts w:ascii="Sylfaen" w:hAnsi="Sylfaen" w:cs="Sylfaen"/>
          <w:lang w:val="ka-GE"/>
        </w:rPr>
        <w:t>მიმართებაში</w:t>
      </w:r>
      <w:r w:rsidRPr="00D92C00">
        <w:rPr>
          <w:rFonts w:ascii="Sylfaen" w:hAnsi="Sylfaen"/>
          <w:lang w:val="ka-GE"/>
        </w:rPr>
        <w:t xml:space="preserve"> </w:t>
      </w:r>
      <w:r w:rsidRPr="00D92C00">
        <w:rPr>
          <w:rFonts w:ascii="Sylfaen" w:hAnsi="Sylfaen" w:cs="Sylfaen"/>
          <w:lang w:val="ka-GE"/>
        </w:rPr>
        <w:t>აღინიშნა</w:t>
      </w:r>
      <w:r w:rsidRPr="00D92C00">
        <w:rPr>
          <w:rFonts w:ascii="Sylfaen" w:hAnsi="Sylfaen"/>
          <w:lang w:val="ka-GE"/>
        </w:rPr>
        <w:t xml:space="preserve"> </w:t>
      </w:r>
      <w:r w:rsidRPr="00D92C00">
        <w:rPr>
          <w:rFonts w:ascii="Sylfaen" w:hAnsi="Sylfaen" w:cs="Sylfaen"/>
          <w:lang w:val="ka-GE"/>
        </w:rPr>
        <w:t>რომ</w:t>
      </w:r>
      <w:r w:rsidRPr="00D92C00">
        <w:rPr>
          <w:rFonts w:ascii="Sylfaen" w:hAnsi="Sylfaen"/>
          <w:lang w:val="ka-GE"/>
        </w:rPr>
        <w:t xml:space="preserve"> SDG-</w:t>
      </w:r>
      <w:r w:rsidRPr="00D92C00">
        <w:rPr>
          <w:rFonts w:ascii="Sylfaen" w:hAnsi="Sylfaen" w:cs="Sylfaen"/>
          <w:lang w:val="ka-GE"/>
        </w:rPr>
        <w:t>ს</w:t>
      </w:r>
      <w:r w:rsidRPr="00D92C00">
        <w:rPr>
          <w:rFonts w:ascii="Sylfaen" w:hAnsi="Sylfaen"/>
          <w:lang w:val="ka-GE"/>
        </w:rPr>
        <w:t xml:space="preserve"> </w:t>
      </w:r>
      <w:r w:rsidRPr="00D92C00">
        <w:rPr>
          <w:rFonts w:ascii="Sylfaen" w:hAnsi="Sylfaen" w:cs="Sylfaen"/>
          <w:lang w:val="ka-GE"/>
        </w:rPr>
        <w:t>ინდიკატორების</w:t>
      </w:r>
      <w:r w:rsidRPr="00D92C00">
        <w:rPr>
          <w:rFonts w:ascii="Sylfaen" w:hAnsi="Sylfaen"/>
          <w:lang w:val="ka-GE"/>
        </w:rPr>
        <w:t xml:space="preserve"> </w:t>
      </w:r>
      <w:r w:rsidRPr="00D92C00">
        <w:rPr>
          <w:rFonts w:ascii="Sylfaen" w:hAnsi="Sylfaen" w:cs="Sylfaen"/>
          <w:lang w:val="ka-GE"/>
        </w:rPr>
        <w:t>მოთხოვნიდან</w:t>
      </w:r>
      <w:r w:rsidRPr="00D92C00">
        <w:rPr>
          <w:rFonts w:ascii="Sylfaen" w:hAnsi="Sylfaen"/>
          <w:lang w:val="ka-GE"/>
        </w:rPr>
        <w:t xml:space="preserve"> </w:t>
      </w:r>
      <w:r w:rsidRPr="00D92C00">
        <w:rPr>
          <w:rFonts w:ascii="Sylfaen" w:hAnsi="Sylfaen" w:cs="Sylfaen"/>
          <w:lang w:val="ka-GE"/>
        </w:rPr>
        <w:t>გამომდინარე</w:t>
      </w:r>
      <w:r w:rsidR="00BF6A82" w:rsidRPr="00D92C00">
        <w:rPr>
          <w:rFonts w:ascii="Sylfaen" w:hAnsi="Sylfaen"/>
          <w:lang w:val="ka-GE"/>
        </w:rPr>
        <w:t>,</w:t>
      </w:r>
      <w:r w:rsidRPr="00D92C00">
        <w:rPr>
          <w:rFonts w:ascii="Sylfaen" w:hAnsi="Sylfaen"/>
          <w:lang w:val="ka-GE"/>
        </w:rPr>
        <w:t xml:space="preserve"> </w:t>
      </w:r>
      <w:r w:rsidRPr="00D92C00">
        <w:rPr>
          <w:rFonts w:ascii="Sylfaen" w:hAnsi="Sylfaen" w:cs="Sylfaen"/>
          <w:lang w:val="ka-GE"/>
        </w:rPr>
        <w:t>ისინი</w:t>
      </w:r>
      <w:r w:rsidRPr="00D92C00">
        <w:rPr>
          <w:rFonts w:ascii="Sylfaen" w:hAnsi="Sylfaen"/>
          <w:lang w:val="ka-GE"/>
        </w:rPr>
        <w:t xml:space="preserve"> </w:t>
      </w:r>
      <w:r w:rsidRPr="00D92C00">
        <w:rPr>
          <w:rFonts w:ascii="Sylfaen" w:hAnsi="Sylfaen" w:cs="Sylfaen"/>
          <w:lang w:val="ka-GE"/>
        </w:rPr>
        <w:t>მათი</w:t>
      </w:r>
      <w:r w:rsidRPr="00D92C00">
        <w:rPr>
          <w:rFonts w:ascii="Sylfaen" w:hAnsi="Sylfaen"/>
          <w:lang w:val="ka-GE"/>
        </w:rPr>
        <w:t xml:space="preserve"> </w:t>
      </w:r>
      <w:r w:rsidRPr="00D92C00">
        <w:rPr>
          <w:rFonts w:ascii="Sylfaen" w:hAnsi="Sylfaen" w:cs="Sylfaen"/>
          <w:lang w:val="ka-GE"/>
        </w:rPr>
        <w:t>ბენეფიციარების</w:t>
      </w:r>
      <w:r w:rsidRPr="00D92C00">
        <w:rPr>
          <w:rFonts w:ascii="Sylfaen" w:hAnsi="Sylfaen"/>
          <w:lang w:val="ka-GE"/>
        </w:rPr>
        <w:t xml:space="preserve"> </w:t>
      </w:r>
      <w:r w:rsidRPr="00D92C00">
        <w:rPr>
          <w:rFonts w:ascii="Sylfaen" w:hAnsi="Sylfaen" w:cs="Sylfaen"/>
          <w:lang w:val="ka-GE"/>
        </w:rPr>
        <w:t>სტატისტიკას</w:t>
      </w:r>
      <w:r w:rsidRPr="00D92C00">
        <w:rPr>
          <w:rFonts w:ascii="Sylfaen" w:hAnsi="Sylfaen"/>
          <w:lang w:val="ka-GE"/>
        </w:rPr>
        <w:t xml:space="preserve"> </w:t>
      </w:r>
      <w:r w:rsidR="00BF6A82" w:rsidRPr="00D92C00">
        <w:rPr>
          <w:rFonts w:ascii="Sylfaen" w:hAnsi="Sylfaen" w:cs="Sylfaen"/>
          <w:lang w:val="ka-GE"/>
        </w:rPr>
        <w:t>სხვადასხვა</w:t>
      </w:r>
      <w:r w:rsidR="00BF6A82" w:rsidRPr="00D92C00">
        <w:rPr>
          <w:rFonts w:ascii="Sylfaen" w:hAnsi="Sylfaen"/>
          <w:lang w:val="ka-GE"/>
        </w:rPr>
        <w:t xml:space="preserve"> </w:t>
      </w:r>
      <w:r w:rsidR="00BF6A82" w:rsidRPr="00D92C00">
        <w:rPr>
          <w:rFonts w:ascii="Sylfaen" w:hAnsi="Sylfaen" w:cs="Sylfaen"/>
          <w:lang w:val="ka-GE"/>
        </w:rPr>
        <w:t>ჭრილში</w:t>
      </w:r>
      <w:r w:rsidR="00BF6A82" w:rsidRPr="00D92C00">
        <w:rPr>
          <w:rFonts w:ascii="Sylfaen" w:hAnsi="Sylfaen"/>
          <w:lang w:val="ka-GE"/>
        </w:rPr>
        <w:t xml:space="preserve"> </w:t>
      </w:r>
      <w:r w:rsidR="00BF6A82" w:rsidRPr="00D92C00">
        <w:rPr>
          <w:rFonts w:ascii="Sylfaen" w:hAnsi="Sylfaen" w:cs="Sylfaen"/>
          <w:lang w:val="ka-GE"/>
        </w:rPr>
        <w:t>და</w:t>
      </w:r>
      <w:r w:rsidR="00BF6A82" w:rsidRPr="00D92C00">
        <w:rPr>
          <w:rFonts w:ascii="Sylfaen" w:hAnsi="Sylfaen"/>
          <w:lang w:val="ka-GE"/>
        </w:rPr>
        <w:t xml:space="preserve"> </w:t>
      </w:r>
      <w:r w:rsidR="00BF6A82" w:rsidRPr="00D92C00">
        <w:rPr>
          <w:rFonts w:ascii="Sylfaen" w:hAnsi="Sylfaen" w:cs="Sylfaen"/>
          <w:lang w:val="ka-GE"/>
        </w:rPr>
        <w:t>მათ</w:t>
      </w:r>
      <w:r w:rsidR="00BF6A82" w:rsidRPr="00D92C00">
        <w:rPr>
          <w:rFonts w:ascii="Sylfaen" w:hAnsi="Sylfaen"/>
          <w:lang w:val="ka-GE"/>
        </w:rPr>
        <w:t xml:space="preserve"> </w:t>
      </w:r>
      <w:r w:rsidR="00BF6A82" w:rsidRPr="00D92C00">
        <w:rPr>
          <w:rFonts w:ascii="Sylfaen" w:hAnsi="Sylfaen" w:cs="Sylfaen"/>
          <w:lang w:val="ka-GE"/>
        </w:rPr>
        <w:t>შორის</w:t>
      </w:r>
      <w:r w:rsidR="00BF6A82" w:rsidRPr="00D92C00">
        <w:rPr>
          <w:rFonts w:ascii="Sylfaen" w:hAnsi="Sylfaen"/>
          <w:lang w:val="ka-GE"/>
        </w:rPr>
        <w:t xml:space="preserve"> </w:t>
      </w:r>
      <w:r w:rsidR="00BF6A82" w:rsidRPr="00D92C00">
        <w:rPr>
          <w:rFonts w:ascii="Sylfaen" w:hAnsi="Sylfaen" w:cs="Sylfaen"/>
          <w:lang w:val="ka-GE"/>
        </w:rPr>
        <w:t>გენდერულ</w:t>
      </w:r>
      <w:r w:rsidR="00BF6A82" w:rsidRPr="00D92C00">
        <w:rPr>
          <w:rFonts w:ascii="Sylfaen" w:hAnsi="Sylfaen"/>
          <w:lang w:val="ka-GE"/>
        </w:rPr>
        <w:t xml:space="preserve"> </w:t>
      </w:r>
      <w:r w:rsidR="00BF6A82" w:rsidRPr="00D92C00">
        <w:rPr>
          <w:rFonts w:ascii="Sylfaen" w:hAnsi="Sylfaen" w:cs="Sylfaen"/>
          <w:lang w:val="ka-GE"/>
        </w:rPr>
        <w:t>ჭრილშიც</w:t>
      </w:r>
      <w:r w:rsidR="00BF6A82" w:rsidRPr="00D92C00">
        <w:rPr>
          <w:rFonts w:ascii="Sylfaen" w:hAnsi="Sylfaen"/>
          <w:lang w:val="ka-GE"/>
        </w:rPr>
        <w:t xml:space="preserve"> </w:t>
      </w:r>
      <w:r w:rsidR="00BF6A82" w:rsidRPr="00D92C00">
        <w:rPr>
          <w:rFonts w:ascii="Sylfaen" w:hAnsi="Sylfaen" w:cs="Sylfaen"/>
          <w:lang w:val="ka-GE"/>
        </w:rPr>
        <w:t>ამუშავებენ</w:t>
      </w:r>
      <w:r w:rsidR="00BF6A82" w:rsidRPr="00D92C00">
        <w:rPr>
          <w:rFonts w:ascii="Sylfaen" w:hAnsi="Sylfaen"/>
          <w:lang w:val="ka-GE"/>
        </w:rPr>
        <w:t xml:space="preserve">, </w:t>
      </w:r>
      <w:r w:rsidR="00BF6A82" w:rsidRPr="00D92C00">
        <w:rPr>
          <w:rFonts w:ascii="Sylfaen" w:hAnsi="Sylfaen" w:cs="Sylfaen"/>
          <w:lang w:val="ka-GE"/>
        </w:rPr>
        <w:t>სხვა</w:t>
      </w:r>
      <w:r w:rsidR="00BF6A82" w:rsidRPr="00D92C00">
        <w:rPr>
          <w:rFonts w:ascii="Sylfaen" w:hAnsi="Sylfaen"/>
          <w:lang w:val="ka-GE"/>
        </w:rPr>
        <w:t xml:space="preserve"> </w:t>
      </w:r>
      <w:r w:rsidR="00BF6A82" w:rsidRPr="00D92C00">
        <w:rPr>
          <w:rFonts w:ascii="Sylfaen" w:hAnsi="Sylfaen" w:cs="Sylfaen"/>
          <w:lang w:val="ka-GE"/>
        </w:rPr>
        <w:t>შემთხვევაში</w:t>
      </w:r>
      <w:r w:rsidR="00BF6A82" w:rsidRPr="00D92C00">
        <w:rPr>
          <w:rFonts w:ascii="Sylfaen" w:hAnsi="Sylfaen"/>
          <w:lang w:val="ka-GE"/>
        </w:rPr>
        <w:t xml:space="preserve"> </w:t>
      </w:r>
      <w:r w:rsidR="00BF6A82" w:rsidRPr="00D92C00">
        <w:rPr>
          <w:rFonts w:ascii="Sylfaen" w:hAnsi="Sylfaen" w:cs="Sylfaen"/>
          <w:lang w:val="ka-GE"/>
        </w:rPr>
        <w:t>გენდერული</w:t>
      </w:r>
      <w:r w:rsidR="00BF6A82" w:rsidRPr="00D92C00">
        <w:rPr>
          <w:rFonts w:ascii="Sylfaen" w:hAnsi="Sylfaen"/>
          <w:lang w:val="ka-GE"/>
        </w:rPr>
        <w:t xml:space="preserve"> </w:t>
      </w:r>
      <w:r w:rsidR="00BF6A82" w:rsidRPr="00D92C00">
        <w:rPr>
          <w:rFonts w:ascii="Sylfaen" w:hAnsi="Sylfaen" w:cs="Sylfaen"/>
          <w:lang w:val="ka-GE"/>
        </w:rPr>
        <w:t>სტატისტიკის</w:t>
      </w:r>
      <w:r w:rsidR="00BF6A82" w:rsidRPr="00D92C00">
        <w:rPr>
          <w:rFonts w:ascii="Sylfaen" w:hAnsi="Sylfaen"/>
          <w:lang w:val="ka-GE"/>
        </w:rPr>
        <w:t xml:space="preserve"> </w:t>
      </w:r>
      <w:r w:rsidR="00BF6A82" w:rsidRPr="00D92C00">
        <w:rPr>
          <w:rFonts w:ascii="Sylfaen" w:hAnsi="Sylfaen" w:cs="Sylfaen"/>
          <w:lang w:val="ka-GE"/>
        </w:rPr>
        <w:t>წარმოება</w:t>
      </w:r>
      <w:r w:rsidR="00BF6A82" w:rsidRPr="00D92C00">
        <w:rPr>
          <w:rFonts w:ascii="Sylfaen" w:hAnsi="Sylfaen"/>
          <w:lang w:val="ka-GE"/>
        </w:rPr>
        <w:t xml:space="preserve"> </w:t>
      </w:r>
      <w:r w:rsidR="00BF6A82" w:rsidRPr="00D92C00">
        <w:rPr>
          <w:rFonts w:ascii="Sylfaen" w:hAnsi="Sylfaen" w:cs="Sylfaen"/>
          <w:lang w:val="ka-GE"/>
        </w:rPr>
        <w:t>ნაკლებად</w:t>
      </w:r>
      <w:r w:rsidR="00BF6A82" w:rsidRPr="00D92C00">
        <w:rPr>
          <w:rFonts w:ascii="Sylfaen" w:hAnsi="Sylfaen"/>
          <w:lang w:val="ka-GE"/>
        </w:rPr>
        <w:t xml:space="preserve"> </w:t>
      </w:r>
      <w:r w:rsidR="00BF6A82" w:rsidRPr="00D92C00">
        <w:rPr>
          <w:rFonts w:ascii="Sylfaen" w:hAnsi="Sylfaen" w:cs="Sylfaen"/>
          <w:lang w:val="ka-GE"/>
        </w:rPr>
        <w:t>ხდება</w:t>
      </w:r>
      <w:r w:rsidR="00BF6A82" w:rsidRPr="00D92C00">
        <w:rPr>
          <w:rFonts w:ascii="Sylfaen" w:hAnsi="Sylfaen"/>
          <w:lang w:val="ka-GE"/>
        </w:rPr>
        <w:t xml:space="preserve">, </w:t>
      </w:r>
      <w:r w:rsidR="00BF6A82" w:rsidRPr="00D92C00">
        <w:rPr>
          <w:rFonts w:ascii="Sylfaen" w:hAnsi="Sylfaen" w:cs="Sylfaen"/>
          <w:lang w:val="ka-GE"/>
        </w:rPr>
        <w:t>ზოგიერთ</w:t>
      </w:r>
      <w:r w:rsidR="00BF6A82" w:rsidRPr="00D92C00">
        <w:rPr>
          <w:rFonts w:ascii="Sylfaen" w:hAnsi="Sylfaen"/>
          <w:lang w:val="ka-GE"/>
        </w:rPr>
        <w:t xml:space="preserve"> </w:t>
      </w:r>
      <w:r w:rsidR="00BF6A82" w:rsidRPr="00D92C00">
        <w:rPr>
          <w:rFonts w:ascii="Sylfaen" w:hAnsi="Sylfaen" w:cs="Sylfaen"/>
          <w:lang w:val="ka-GE"/>
        </w:rPr>
        <w:t>შემთხვევაში</w:t>
      </w:r>
      <w:r w:rsidR="00BF6A82" w:rsidRPr="00D92C00">
        <w:rPr>
          <w:rFonts w:ascii="Sylfaen" w:hAnsi="Sylfaen"/>
          <w:lang w:val="ka-GE"/>
        </w:rPr>
        <w:t xml:space="preserve"> </w:t>
      </w:r>
      <w:r w:rsidR="00BF6A82" w:rsidRPr="00D92C00">
        <w:rPr>
          <w:rFonts w:ascii="Sylfaen" w:hAnsi="Sylfaen" w:cs="Sylfaen"/>
          <w:lang w:val="ka-GE"/>
        </w:rPr>
        <w:t>მონაცემე</w:t>
      </w:r>
      <w:r w:rsidR="00FC62AA" w:rsidRPr="00D92C00">
        <w:rPr>
          <w:rFonts w:ascii="Sylfaen" w:hAnsi="Sylfaen" w:cs="Sylfaen"/>
          <w:lang w:val="ka-GE"/>
        </w:rPr>
        <w:t>ბი</w:t>
      </w:r>
      <w:r w:rsidR="00BF6A82" w:rsidRPr="00D92C00">
        <w:rPr>
          <w:rFonts w:ascii="Sylfaen" w:hAnsi="Sylfaen"/>
          <w:lang w:val="ka-GE"/>
        </w:rPr>
        <w:t xml:space="preserve"> </w:t>
      </w:r>
      <w:r w:rsidR="00BF6A82" w:rsidRPr="00D92C00">
        <w:rPr>
          <w:rFonts w:ascii="Sylfaen" w:hAnsi="Sylfaen" w:cs="Sylfaen"/>
          <w:lang w:val="ka-GE"/>
        </w:rPr>
        <w:t>არსებობს</w:t>
      </w:r>
      <w:r w:rsidR="00BF6A82" w:rsidRPr="00D92C00">
        <w:rPr>
          <w:rFonts w:ascii="Sylfaen" w:hAnsi="Sylfaen"/>
          <w:lang w:val="ka-GE"/>
        </w:rPr>
        <w:t xml:space="preserve"> </w:t>
      </w:r>
      <w:r w:rsidR="00BF6A82" w:rsidRPr="00D92C00">
        <w:rPr>
          <w:rFonts w:ascii="Sylfaen" w:hAnsi="Sylfaen" w:cs="Sylfaen"/>
          <w:lang w:val="ka-GE"/>
        </w:rPr>
        <w:t>გენდერულ</w:t>
      </w:r>
      <w:r w:rsidR="00FC62AA" w:rsidRPr="00D92C00">
        <w:rPr>
          <w:rFonts w:ascii="Sylfaen" w:hAnsi="Sylfaen"/>
          <w:lang w:val="ka-GE"/>
        </w:rPr>
        <w:t xml:space="preserve"> </w:t>
      </w:r>
      <w:r w:rsidR="00FC62AA" w:rsidRPr="00D92C00">
        <w:rPr>
          <w:rFonts w:ascii="Sylfaen" w:hAnsi="Sylfaen" w:cs="Sylfaen"/>
          <w:lang w:val="ka-GE"/>
        </w:rPr>
        <w:t>ჭრილში</w:t>
      </w:r>
      <w:r w:rsidR="00BF6A82" w:rsidRPr="00D92C00">
        <w:rPr>
          <w:rFonts w:ascii="Sylfaen" w:hAnsi="Sylfaen"/>
          <w:lang w:val="ka-GE"/>
        </w:rPr>
        <w:t xml:space="preserve"> </w:t>
      </w:r>
      <w:r w:rsidR="00BF6A82" w:rsidRPr="00D92C00">
        <w:rPr>
          <w:rFonts w:ascii="Sylfaen" w:hAnsi="Sylfaen" w:cs="Sylfaen"/>
          <w:lang w:val="ka-GE"/>
        </w:rPr>
        <w:t>თუმცა</w:t>
      </w:r>
      <w:r w:rsidR="00BF6A82" w:rsidRPr="00D92C00">
        <w:rPr>
          <w:rFonts w:ascii="Sylfaen" w:hAnsi="Sylfaen"/>
          <w:lang w:val="ka-GE"/>
        </w:rPr>
        <w:t xml:space="preserve"> </w:t>
      </w:r>
      <w:r w:rsidR="00BF6A82" w:rsidRPr="00D92C00">
        <w:rPr>
          <w:rFonts w:ascii="Sylfaen" w:hAnsi="Sylfaen" w:cs="Sylfaen"/>
          <w:lang w:val="ka-GE"/>
        </w:rPr>
        <w:t>მათი</w:t>
      </w:r>
      <w:r w:rsidR="00BF6A82" w:rsidRPr="00D92C00">
        <w:rPr>
          <w:rFonts w:ascii="Sylfaen" w:hAnsi="Sylfaen"/>
          <w:lang w:val="ka-GE"/>
        </w:rPr>
        <w:t xml:space="preserve"> </w:t>
      </w:r>
      <w:r w:rsidR="00BF6A82" w:rsidRPr="00D92C00">
        <w:rPr>
          <w:rFonts w:ascii="Sylfaen" w:hAnsi="Sylfaen" w:cs="Sylfaen"/>
          <w:lang w:val="ka-GE"/>
        </w:rPr>
        <w:t>დამუშავება</w:t>
      </w:r>
      <w:r w:rsidR="00BF6A82" w:rsidRPr="00D92C00">
        <w:rPr>
          <w:rFonts w:ascii="Sylfaen" w:hAnsi="Sylfaen"/>
          <w:lang w:val="ka-GE"/>
        </w:rPr>
        <w:t xml:space="preserve"> </w:t>
      </w:r>
      <w:r w:rsidR="00BF6A82" w:rsidRPr="00D92C00">
        <w:rPr>
          <w:rFonts w:ascii="Sylfaen" w:hAnsi="Sylfaen" w:cs="Sylfaen"/>
          <w:lang w:val="ka-GE"/>
        </w:rPr>
        <w:t>არ</w:t>
      </w:r>
      <w:r w:rsidR="00BF6A82" w:rsidRPr="00D92C00">
        <w:rPr>
          <w:rFonts w:ascii="Sylfaen" w:hAnsi="Sylfaen"/>
          <w:lang w:val="ka-GE"/>
        </w:rPr>
        <w:t xml:space="preserve"> </w:t>
      </w:r>
      <w:r w:rsidR="00BF6A82" w:rsidRPr="00D92C00">
        <w:rPr>
          <w:rFonts w:ascii="Sylfaen" w:hAnsi="Sylfaen" w:cs="Sylfaen"/>
          <w:lang w:val="ka-GE"/>
        </w:rPr>
        <w:t>ხდება</w:t>
      </w:r>
      <w:r w:rsidR="00BF6A82" w:rsidRPr="00D92C00">
        <w:rPr>
          <w:rFonts w:ascii="Sylfaen" w:hAnsi="Sylfaen"/>
          <w:lang w:val="ka-GE"/>
        </w:rPr>
        <w:t xml:space="preserve">, </w:t>
      </w:r>
      <w:r w:rsidR="00BF6A82" w:rsidRPr="00D92C00">
        <w:rPr>
          <w:rFonts w:ascii="Sylfaen" w:hAnsi="Sylfaen" w:cs="Sylfaen"/>
          <w:lang w:val="ka-GE"/>
        </w:rPr>
        <w:t>ხოლო</w:t>
      </w:r>
      <w:r w:rsidR="00BF6A82" w:rsidRPr="00D92C00">
        <w:rPr>
          <w:rFonts w:ascii="Sylfaen" w:hAnsi="Sylfaen"/>
          <w:lang w:val="ka-GE"/>
        </w:rPr>
        <w:t xml:space="preserve"> </w:t>
      </w:r>
      <w:r w:rsidR="00BF6A82" w:rsidRPr="00D92C00">
        <w:rPr>
          <w:rFonts w:ascii="Sylfaen" w:hAnsi="Sylfaen" w:cs="Sylfaen"/>
          <w:lang w:val="ka-GE"/>
        </w:rPr>
        <w:t>სხვა</w:t>
      </w:r>
      <w:r w:rsidR="00BF6A82" w:rsidRPr="00D92C00">
        <w:rPr>
          <w:rFonts w:ascii="Sylfaen" w:hAnsi="Sylfaen"/>
          <w:lang w:val="ka-GE"/>
        </w:rPr>
        <w:t xml:space="preserve"> </w:t>
      </w:r>
      <w:r w:rsidR="00BF6A82" w:rsidRPr="00D92C00">
        <w:rPr>
          <w:rFonts w:ascii="Sylfaen" w:hAnsi="Sylfaen" w:cs="Sylfaen"/>
          <w:lang w:val="ka-GE"/>
        </w:rPr>
        <w:t>შემთხვევაში</w:t>
      </w:r>
      <w:r w:rsidR="00BF6A82" w:rsidRPr="00D92C00">
        <w:rPr>
          <w:rFonts w:ascii="Sylfaen" w:hAnsi="Sylfaen"/>
          <w:lang w:val="ka-GE"/>
        </w:rPr>
        <w:t xml:space="preserve"> </w:t>
      </w:r>
      <w:r w:rsidR="00BF6A82" w:rsidRPr="00D92C00">
        <w:rPr>
          <w:rFonts w:ascii="Sylfaen" w:hAnsi="Sylfaen" w:cs="Sylfaen"/>
          <w:lang w:val="ka-GE"/>
        </w:rPr>
        <w:t>ასეთი</w:t>
      </w:r>
      <w:r w:rsidR="00BF6A82" w:rsidRPr="00D92C00">
        <w:rPr>
          <w:rFonts w:ascii="Sylfaen" w:hAnsi="Sylfaen"/>
          <w:lang w:val="ka-GE"/>
        </w:rPr>
        <w:t xml:space="preserve"> </w:t>
      </w:r>
      <w:r w:rsidR="00BF6A82" w:rsidRPr="00D92C00">
        <w:rPr>
          <w:rFonts w:ascii="Sylfaen" w:hAnsi="Sylfaen" w:cs="Sylfaen"/>
          <w:lang w:val="ka-GE"/>
        </w:rPr>
        <w:t>სტატისტიკა</w:t>
      </w:r>
      <w:r w:rsidR="00BF6A82" w:rsidRPr="00D92C00">
        <w:rPr>
          <w:rFonts w:ascii="Sylfaen" w:hAnsi="Sylfaen"/>
          <w:lang w:val="ka-GE"/>
        </w:rPr>
        <w:t xml:space="preserve"> </w:t>
      </w:r>
      <w:r w:rsidR="00BF6A82" w:rsidRPr="00D92C00">
        <w:rPr>
          <w:rFonts w:ascii="Sylfaen" w:hAnsi="Sylfaen" w:cs="Sylfaen"/>
          <w:lang w:val="ka-GE"/>
        </w:rPr>
        <w:t>ზოგადად</w:t>
      </w:r>
      <w:r w:rsidR="00BF6A82" w:rsidRPr="00D92C00">
        <w:rPr>
          <w:rFonts w:ascii="Sylfaen" w:hAnsi="Sylfaen"/>
          <w:lang w:val="ka-GE"/>
        </w:rPr>
        <w:t xml:space="preserve"> </w:t>
      </w:r>
      <w:r w:rsidR="00BF6A82" w:rsidRPr="00D92C00">
        <w:rPr>
          <w:rFonts w:ascii="Sylfaen" w:hAnsi="Sylfaen" w:cs="Sylfaen"/>
          <w:lang w:val="ka-GE"/>
        </w:rPr>
        <w:t>არ</w:t>
      </w:r>
      <w:r w:rsidR="00BF6A82" w:rsidRPr="00D92C00">
        <w:rPr>
          <w:rFonts w:ascii="Sylfaen" w:hAnsi="Sylfaen"/>
          <w:lang w:val="ka-GE"/>
        </w:rPr>
        <w:t xml:space="preserve"> </w:t>
      </w:r>
      <w:r w:rsidR="00BF6A82" w:rsidRPr="00D92C00">
        <w:rPr>
          <w:rFonts w:ascii="Sylfaen" w:hAnsi="Sylfaen" w:cs="Sylfaen"/>
          <w:lang w:val="ka-GE"/>
        </w:rPr>
        <w:t>იწარმოება</w:t>
      </w:r>
      <w:r w:rsidR="00BF6A82" w:rsidRPr="00D92C00">
        <w:rPr>
          <w:rFonts w:ascii="Sylfaen" w:hAnsi="Sylfaen"/>
          <w:lang w:val="ka-GE"/>
        </w:rPr>
        <w:t xml:space="preserve">. </w:t>
      </w:r>
    </w:p>
    <w:p w14:paraId="348A3ECE" w14:textId="36984438" w:rsidR="00E03E02" w:rsidRPr="00D92C00" w:rsidRDefault="00E03E02" w:rsidP="0019028A">
      <w:pPr>
        <w:pStyle w:val="NoSpacing"/>
        <w:rPr>
          <w:rFonts w:ascii="Sylfaen" w:hAnsi="Sylfaen"/>
          <w:lang w:val="ka-GE"/>
        </w:rPr>
      </w:pPr>
    </w:p>
    <w:p w14:paraId="1E11179E" w14:textId="77777777" w:rsidR="00E03E02" w:rsidRPr="00D92C00" w:rsidRDefault="00E03E02" w:rsidP="00E03E02">
      <w:pPr>
        <w:pStyle w:val="ListParagraph"/>
        <w:numPr>
          <w:ilvl w:val="1"/>
          <w:numId w:val="4"/>
        </w:numPr>
        <w:autoSpaceDE w:val="0"/>
        <w:autoSpaceDN w:val="0"/>
        <w:adjustRightInd w:val="0"/>
        <w:spacing w:after="0" w:line="240" w:lineRule="auto"/>
        <w:rPr>
          <w:rFonts w:ascii="Sylfaen" w:hAnsi="Sylfaen" w:cs="Sylfaen-Bold"/>
          <w:b/>
          <w:bCs/>
          <w:lang w:val="ka-GE"/>
        </w:rPr>
      </w:pPr>
      <w:r w:rsidRPr="00D92C00">
        <w:rPr>
          <w:rFonts w:ascii="Sylfaen" w:hAnsi="Sylfaen" w:cs="Sylfaen"/>
          <w:b/>
          <w:bCs/>
          <w:lang w:val="ka-GE"/>
        </w:rPr>
        <w:t>არსებული</w:t>
      </w:r>
      <w:r w:rsidRPr="00D92C00">
        <w:rPr>
          <w:rFonts w:ascii="Sylfaen" w:hAnsi="Sylfaen" w:cs="Sylfaen-Bold"/>
          <w:b/>
          <w:bCs/>
          <w:lang w:val="ka-GE"/>
        </w:rPr>
        <w:t xml:space="preserve"> </w:t>
      </w:r>
      <w:r w:rsidRPr="00D92C00">
        <w:rPr>
          <w:rFonts w:ascii="Sylfaen" w:hAnsi="Sylfaen" w:cs="Sylfaen"/>
          <w:b/>
          <w:bCs/>
          <w:lang w:val="ka-GE"/>
        </w:rPr>
        <w:t>გენდერული</w:t>
      </w:r>
      <w:r w:rsidRPr="00D92C00">
        <w:rPr>
          <w:rFonts w:ascii="Sylfaen" w:hAnsi="Sylfaen" w:cs="Sylfaen-Bold"/>
          <w:b/>
          <w:bCs/>
          <w:lang w:val="ka-GE"/>
        </w:rPr>
        <w:t xml:space="preserve"> </w:t>
      </w:r>
      <w:r w:rsidRPr="00D92C00">
        <w:rPr>
          <w:rFonts w:ascii="Sylfaen" w:hAnsi="Sylfaen" w:cs="Sylfaen"/>
          <w:b/>
          <w:bCs/>
          <w:lang w:val="ka-GE"/>
        </w:rPr>
        <w:t>ექპსერტიზა</w:t>
      </w:r>
      <w:r w:rsidRPr="00D92C00">
        <w:rPr>
          <w:rFonts w:ascii="Sylfaen" w:hAnsi="Sylfaen" w:cs="Sylfaen-Bold"/>
          <w:b/>
          <w:bCs/>
          <w:lang w:val="ka-GE"/>
        </w:rPr>
        <w:t xml:space="preserve"> </w:t>
      </w:r>
      <w:r w:rsidRPr="00D92C00">
        <w:rPr>
          <w:rFonts w:ascii="Sylfaen" w:hAnsi="Sylfaen" w:cs="Sylfaen"/>
          <w:b/>
          <w:bCs/>
          <w:lang w:val="ka-GE"/>
        </w:rPr>
        <w:t>და</w:t>
      </w:r>
      <w:r w:rsidRPr="00D92C00">
        <w:rPr>
          <w:rFonts w:ascii="Sylfaen" w:hAnsi="Sylfaen" w:cs="Sylfaen-Bold"/>
          <w:b/>
          <w:bCs/>
          <w:lang w:val="ka-GE"/>
        </w:rPr>
        <w:t xml:space="preserve"> </w:t>
      </w:r>
      <w:r w:rsidRPr="00D92C00">
        <w:rPr>
          <w:rFonts w:ascii="Sylfaen" w:hAnsi="Sylfaen" w:cs="Sylfaen"/>
          <w:b/>
          <w:bCs/>
          <w:lang w:val="ka-GE"/>
        </w:rPr>
        <w:t>გენდერული</w:t>
      </w:r>
      <w:r w:rsidRPr="00D92C00">
        <w:rPr>
          <w:rFonts w:ascii="Sylfaen" w:hAnsi="Sylfaen" w:cs="Sylfaen-Bold"/>
          <w:b/>
          <w:bCs/>
          <w:lang w:val="ka-GE"/>
        </w:rPr>
        <w:t xml:space="preserve"> </w:t>
      </w:r>
      <w:r w:rsidRPr="00D92C00">
        <w:rPr>
          <w:rFonts w:ascii="Sylfaen" w:hAnsi="Sylfaen" w:cs="Sylfaen"/>
          <w:b/>
          <w:bCs/>
          <w:lang w:val="ka-GE"/>
        </w:rPr>
        <w:t>კომპეტენციის შექმნისათვის</w:t>
      </w:r>
      <w:r w:rsidRPr="00D92C00">
        <w:rPr>
          <w:rFonts w:ascii="Sylfaen" w:hAnsi="Sylfaen" w:cs="Sylfaen-Bold"/>
          <w:b/>
          <w:bCs/>
          <w:lang w:val="ka-GE"/>
        </w:rPr>
        <w:t xml:space="preserve"> </w:t>
      </w:r>
      <w:r w:rsidRPr="00D92C00">
        <w:rPr>
          <w:rFonts w:ascii="Sylfaen" w:hAnsi="Sylfaen" w:cs="Sylfaen"/>
          <w:b/>
          <w:bCs/>
          <w:lang w:val="ka-GE"/>
        </w:rPr>
        <w:t>საჭირო</w:t>
      </w:r>
      <w:r w:rsidRPr="00D92C00">
        <w:rPr>
          <w:rFonts w:ascii="Sylfaen" w:hAnsi="Sylfaen" w:cs="Sylfaen-Bold"/>
          <w:b/>
          <w:bCs/>
          <w:lang w:val="ka-GE"/>
        </w:rPr>
        <w:t xml:space="preserve"> </w:t>
      </w:r>
      <w:r w:rsidRPr="00D92C00">
        <w:rPr>
          <w:rFonts w:ascii="Sylfaen" w:hAnsi="Sylfaen" w:cs="Sylfaen"/>
          <w:b/>
          <w:bCs/>
          <w:lang w:val="ka-GE"/>
        </w:rPr>
        <w:t>სტრატეგია</w:t>
      </w:r>
    </w:p>
    <w:p w14:paraId="2A7A5E3E" w14:textId="77777777" w:rsidR="00E03E02" w:rsidRPr="00D92C00" w:rsidRDefault="00E03E02" w:rsidP="008E01CA">
      <w:pPr>
        <w:pStyle w:val="NoSpacing"/>
        <w:rPr>
          <w:rFonts w:ascii="Sylfaen" w:hAnsi="Sylfaen"/>
          <w:lang w:val="ka-GE"/>
        </w:rPr>
      </w:pPr>
    </w:p>
    <w:p w14:paraId="337E4292" w14:textId="3304013E" w:rsidR="00E03E02" w:rsidRPr="00D92C00" w:rsidRDefault="00E03E02" w:rsidP="00E03E02">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 xml:space="preserve">იმისთვის, რომ გამოგვევლინა თუ რა კომპეტენცია არსებობს სამინისტროს შიგნით გენდერული თანასწორობის კუთხით, გამოვიყენეთ დოკუმენტების ანალიზი, ინტერვიუები და თანამონაწილეობითი სემინარი. </w:t>
      </w:r>
    </w:p>
    <w:p w14:paraId="0DCCB0E9" w14:textId="6380FEAF" w:rsidR="00E03E02" w:rsidRPr="00D92C00" w:rsidRDefault="00E03E02" w:rsidP="00E03E02">
      <w:pPr>
        <w:autoSpaceDE w:val="0"/>
        <w:autoSpaceDN w:val="0"/>
        <w:adjustRightInd w:val="0"/>
        <w:spacing w:after="0" w:line="240" w:lineRule="auto"/>
        <w:jc w:val="both"/>
        <w:rPr>
          <w:rFonts w:ascii="Sylfaen" w:hAnsi="Sylfaen" w:cs="Sylfaen"/>
          <w:bCs/>
          <w:lang w:val="ka-GE"/>
        </w:rPr>
      </w:pPr>
    </w:p>
    <w:p w14:paraId="66B764F3" w14:textId="18A68E62" w:rsidR="00E03E02" w:rsidRPr="00D92C00" w:rsidRDefault="00E03E02" w:rsidP="00E03E02">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როგორც ინტერვიუებიდან ირკვევა თითქმის ყველა გამოკითხულ თანამშრომელს ჰქონდა გავლილი ელექტრონული ტრეინინგი სექსუალური შევიწროვების შესახებ</w:t>
      </w:r>
      <w:r w:rsidR="004E74D2" w:rsidRPr="00D92C00">
        <w:rPr>
          <w:rStyle w:val="FootnoteReference"/>
          <w:rFonts w:ascii="Sylfaen" w:hAnsi="Sylfaen" w:cs="Sylfaen"/>
          <w:bCs/>
          <w:lang w:val="ka-GE"/>
        </w:rPr>
        <w:footnoteReference w:id="2"/>
      </w:r>
      <w:r w:rsidRPr="00D92C00">
        <w:rPr>
          <w:rFonts w:ascii="Sylfaen" w:hAnsi="Sylfaen" w:cs="Sylfaen"/>
          <w:bCs/>
          <w:lang w:val="ka-GE"/>
        </w:rPr>
        <w:t xml:space="preserve">. გარდა ამისა, შრომის უსაფრთხოების </w:t>
      </w:r>
      <w:r w:rsidR="004E74D2" w:rsidRPr="00D92C00">
        <w:rPr>
          <w:rFonts w:ascii="Sylfaen" w:hAnsi="Sylfaen" w:cs="Sylfaen"/>
          <w:bCs/>
          <w:lang w:val="ka-GE"/>
        </w:rPr>
        <w:t xml:space="preserve">ინსპექტორების მიერ არაერთხელ აღინიშნა სახალხო დამცველის მიერ ჩატარებული ტრეინინგები დისკრიმინაციის და გენდერული თანასწორობის </w:t>
      </w:r>
      <w:r w:rsidR="00487053" w:rsidRPr="00D92C00">
        <w:rPr>
          <w:rFonts w:ascii="Sylfaen" w:hAnsi="Sylfaen" w:cs="Sylfaen"/>
          <w:bCs/>
          <w:lang w:val="ka-GE"/>
        </w:rPr>
        <w:t>საკითხებზე</w:t>
      </w:r>
      <w:r w:rsidR="004E74D2" w:rsidRPr="00D92C00">
        <w:rPr>
          <w:rFonts w:ascii="Sylfaen" w:hAnsi="Sylfaen" w:cs="Sylfaen"/>
          <w:bCs/>
          <w:lang w:val="ka-GE"/>
        </w:rPr>
        <w:t xml:space="preserve">. </w:t>
      </w:r>
    </w:p>
    <w:p w14:paraId="6C4D96D7" w14:textId="150B8C70" w:rsidR="004E74D2" w:rsidRPr="00D92C00" w:rsidRDefault="004E74D2" w:rsidP="00E03E02">
      <w:pPr>
        <w:autoSpaceDE w:val="0"/>
        <w:autoSpaceDN w:val="0"/>
        <w:adjustRightInd w:val="0"/>
        <w:spacing w:after="0" w:line="240" w:lineRule="auto"/>
        <w:jc w:val="both"/>
        <w:rPr>
          <w:rFonts w:ascii="Sylfaen" w:hAnsi="Sylfaen" w:cs="Sylfaen"/>
          <w:bCs/>
          <w:lang w:val="ka-GE"/>
        </w:rPr>
      </w:pPr>
    </w:p>
    <w:p w14:paraId="77176AF8" w14:textId="5973C9F6" w:rsidR="004E74D2" w:rsidRPr="00D92C00" w:rsidRDefault="004E74D2" w:rsidP="00E03E02">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 xml:space="preserve">ზოგადად უნდა აღინიშნოს, რომ სამინისტროს შიგნით არ არსებობს მიზანმიმართული შიდა პოლიტიკა თუ როგორ უნდა იყოს გენდერული საკითხები ინტეგრირებული სამინისტროს საქმიანობის შიდა დონეზე </w:t>
      </w:r>
      <w:r w:rsidR="004B4905" w:rsidRPr="00D92C00">
        <w:rPr>
          <w:rFonts w:ascii="Sylfaen" w:hAnsi="Sylfaen" w:cs="Sylfaen"/>
          <w:bCs/>
          <w:lang w:val="ka-GE"/>
        </w:rPr>
        <w:t>ან/</w:t>
      </w:r>
      <w:r w:rsidRPr="00D92C00">
        <w:rPr>
          <w:rFonts w:ascii="Sylfaen" w:hAnsi="Sylfaen" w:cs="Sylfaen"/>
          <w:bCs/>
          <w:lang w:val="ka-GE"/>
        </w:rPr>
        <w:t xml:space="preserve">და პოლიტიკის დონეზე. ძირითადი მიმართულებები, სადაც </w:t>
      </w:r>
      <w:r w:rsidRPr="00D92C00">
        <w:rPr>
          <w:rFonts w:ascii="Sylfaen" w:hAnsi="Sylfaen" w:cs="Sylfaen"/>
          <w:bCs/>
          <w:lang w:val="ka-GE"/>
        </w:rPr>
        <w:lastRenderedPageBreak/>
        <w:t>გენდერული საკითხები და თემატიკა იკვეთება</w:t>
      </w:r>
      <w:r w:rsidR="00D968BA" w:rsidRPr="00D92C00">
        <w:rPr>
          <w:rFonts w:ascii="Sylfaen" w:hAnsi="Sylfaen" w:cs="Sylfaen"/>
          <w:bCs/>
          <w:lang w:val="ka-GE"/>
        </w:rPr>
        <w:t>,</w:t>
      </w:r>
      <w:r w:rsidRPr="00D92C00">
        <w:rPr>
          <w:rFonts w:ascii="Sylfaen" w:hAnsi="Sylfaen" w:cs="Sylfaen"/>
          <w:bCs/>
          <w:lang w:val="ka-GE"/>
        </w:rPr>
        <w:t xml:space="preserve"> არის </w:t>
      </w:r>
      <w:r w:rsidR="00097993" w:rsidRPr="00D92C00">
        <w:rPr>
          <w:rFonts w:ascii="Sylfaen" w:hAnsi="Sylfaen" w:cs="Sylfaen"/>
          <w:bCs/>
          <w:lang w:val="ka-GE"/>
        </w:rPr>
        <w:t xml:space="preserve">შრომითი ურთიერთობების მიმართულებით კანონმდებლობის დახვეწა და ჰარმონიზება საერთაშორისო სტანდარტებთან </w:t>
      </w:r>
      <w:r w:rsidRPr="00D92C00">
        <w:rPr>
          <w:rFonts w:ascii="Sylfaen" w:hAnsi="Sylfaen" w:cs="Sylfaen"/>
          <w:bCs/>
          <w:lang w:val="ka-GE"/>
        </w:rPr>
        <w:t xml:space="preserve">და ძირითადად განპირობებულია საერთაშორისო </w:t>
      </w:r>
      <w:r w:rsidR="00097993" w:rsidRPr="00D92C00">
        <w:rPr>
          <w:rFonts w:ascii="Sylfaen" w:hAnsi="Sylfaen" w:cs="Sylfaen"/>
          <w:bCs/>
          <w:lang w:val="ka-GE"/>
        </w:rPr>
        <w:t>დონეზე აღებული ვალდებულებებით</w:t>
      </w:r>
      <w:r w:rsidRPr="00D92C00">
        <w:rPr>
          <w:rFonts w:ascii="Sylfaen" w:hAnsi="Sylfaen" w:cs="Sylfaen"/>
          <w:bCs/>
          <w:lang w:val="ka-GE"/>
        </w:rPr>
        <w:t xml:space="preserve">, როგორიცაა </w:t>
      </w:r>
      <w:r w:rsidR="00636A2E">
        <w:rPr>
          <w:rFonts w:ascii="Sylfaen" w:hAnsi="Sylfaen" w:cs="Sylfaen"/>
          <w:bCs/>
          <w:lang w:val="ka-GE"/>
        </w:rPr>
        <w:t>შსო</w:t>
      </w:r>
      <w:r w:rsidRPr="00D92C00">
        <w:rPr>
          <w:rFonts w:ascii="Sylfaen" w:hAnsi="Sylfaen" w:cs="Sylfaen"/>
          <w:bCs/>
          <w:lang w:val="ka-GE"/>
        </w:rPr>
        <w:t xml:space="preserve">-ს შესაბამისი კონვენციები და ევროკავშირის დირექტივები. </w:t>
      </w:r>
    </w:p>
    <w:p w14:paraId="7E2F79EE" w14:textId="7E658C1A" w:rsidR="00D310A2" w:rsidRPr="00D92C00" w:rsidRDefault="00D310A2" w:rsidP="00E03E02">
      <w:pPr>
        <w:autoSpaceDE w:val="0"/>
        <w:autoSpaceDN w:val="0"/>
        <w:adjustRightInd w:val="0"/>
        <w:spacing w:after="0" w:line="240" w:lineRule="auto"/>
        <w:jc w:val="both"/>
        <w:rPr>
          <w:rFonts w:ascii="Sylfaen" w:hAnsi="Sylfaen" w:cs="Sylfaen"/>
          <w:bCs/>
          <w:lang w:val="ka-GE"/>
        </w:rPr>
      </w:pPr>
    </w:p>
    <w:p w14:paraId="18BCD056" w14:textId="0F1DBAB7" w:rsidR="00D310A2" w:rsidRPr="00D92C00" w:rsidRDefault="00D310A2" w:rsidP="00E03E02">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რაც შეეხება სოციალური პროგრამების მიმართულებას, სამინისტროს თანამშრომელების აღქმით ამ კუთხით პრობლემა ბუნებრივად არ არსებობს, რადგან აღნიშნული პროგრამები ძირითადად ორიენტირებულია მოწყვლად ჯგუფებზე, როგორ</w:t>
      </w:r>
      <w:r w:rsidR="00636A2E">
        <w:rPr>
          <w:rFonts w:ascii="Sylfaen" w:hAnsi="Sylfaen" w:cs="Sylfaen"/>
          <w:bCs/>
          <w:lang w:val="ka-GE"/>
        </w:rPr>
        <w:t xml:space="preserve">ებიცაა </w:t>
      </w:r>
      <w:r w:rsidRPr="00D92C00">
        <w:rPr>
          <w:rFonts w:ascii="Sylfaen" w:hAnsi="Sylfaen" w:cs="Sylfaen"/>
          <w:bCs/>
          <w:lang w:val="ka-GE"/>
        </w:rPr>
        <w:t>ქალები, ბავშვები, ხანდაზმულები და ა.შ</w:t>
      </w:r>
      <w:r w:rsidR="004B4905" w:rsidRPr="00D92C00">
        <w:rPr>
          <w:rFonts w:ascii="Sylfaen" w:hAnsi="Sylfaen" w:cs="Sylfaen"/>
          <w:bCs/>
          <w:lang w:val="ka-GE"/>
        </w:rPr>
        <w:t>.</w:t>
      </w:r>
      <w:r w:rsidRPr="00D92C00">
        <w:rPr>
          <w:rFonts w:ascii="Sylfaen" w:hAnsi="Sylfaen" w:cs="Sylfaen"/>
          <w:bCs/>
          <w:lang w:val="ka-GE"/>
        </w:rPr>
        <w:t xml:space="preserve"> აღნიშნული პროგრამების ბენეფიციარებს ბუნებრივად უფრო ქალები წარმოადგენენ, როგორც უშუალოდ სერვისის მიმღების და პირდაპირი ბენეფიციარის, ასევე არაპირდაპირი ბენეფიციარის სახითაც, რადგან მოწყვლადი ჯგუფების მოვლაზე ძირითადად სწორედ ქალები არიან პასუხისმგებლები, არსებული კულტურული და სოციალური ნორმებიდან გამომდინარე.</w:t>
      </w:r>
    </w:p>
    <w:p w14:paraId="1F3F662B" w14:textId="62721C7C" w:rsidR="00E03E02" w:rsidRPr="00D92C00" w:rsidRDefault="00E03E02" w:rsidP="0019028A">
      <w:pPr>
        <w:pStyle w:val="NoSpacing"/>
        <w:rPr>
          <w:rFonts w:ascii="Sylfaen" w:hAnsi="Sylfaen"/>
          <w:lang w:val="ka-GE"/>
        </w:rPr>
      </w:pPr>
    </w:p>
    <w:p w14:paraId="4EBBB2F0" w14:textId="1FABD1DE" w:rsidR="00097993" w:rsidRPr="00D92C00" w:rsidRDefault="00487053" w:rsidP="00E03E02">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 xml:space="preserve">სამინისტრო აქტიურად არის ჩართული ევროკავშირის დირექტივების შესრულების მიზნით საკანონმდებლო ინიციატივების მომზადების პროცესში, </w:t>
      </w:r>
      <w:r w:rsidR="00097993" w:rsidRPr="00D92C00">
        <w:rPr>
          <w:rFonts w:ascii="Sylfaen" w:hAnsi="Sylfaen" w:cs="Sylfaen"/>
          <w:bCs/>
          <w:lang w:val="ka-GE"/>
        </w:rPr>
        <w:t>როგორც სამინისტროში განაცხადეს, მათი უშუალო მონაწილეობით მოხდა შრომის კოდექსში ისეთი მნიშვნელოვანი ცვლილებ</w:t>
      </w:r>
      <w:r w:rsidRPr="00D92C00">
        <w:rPr>
          <w:rFonts w:ascii="Sylfaen" w:hAnsi="Sylfaen" w:cs="Sylfaen"/>
          <w:bCs/>
          <w:lang w:val="ka-GE"/>
        </w:rPr>
        <w:t>ა</w:t>
      </w:r>
      <w:r w:rsidR="00097993" w:rsidRPr="00D92C00">
        <w:rPr>
          <w:rFonts w:ascii="Sylfaen" w:hAnsi="Sylfaen" w:cs="Sylfaen"/>
          <w:bCs/>
          <w:lang w:val="ka-GE"/>
        </w:rPr>
        <w:t>, როგორიცაა</w:t>
      </w:r>
      <w:r w:rsidRPr="00D92C00">
        <w:rPr>
          <w:rFonts w:ascii="Sylfaen" w:hAnsi="Sylfaen" w:cs="Sylfaen"/>
          <w:bCs/>
          <w:lang w:val="ka-GE"/>
        </w:rPr>
        <w:t xml:space="preserve"> </w:t>
      </w:r>
      <w:r w:rsidR="00097993" w:rsidRPr="00D92C00">
        <w:rPr>
          <w:rFonts w:ascii="Sylfaen" w:hAnsi="Sylfaen" w:cs="Sylfaen"/>
          <w:bCs/>
          <w:lang w:val="ka-GE"/>
        </w:rPr>
        <w:t xml:space="preserve">სექსუალური შევიწროვების ცნების </w:t>
      </w:r>
      <w:r w:rsidRPr="00D92C00">
        <w:rPr>
          <w:rFonts w:ascii="Sylfaen" w:hAnsi="Sylfaen" w:cs="Sylfaen"/>
          <w:bCs/>
          <w:lang w:val="ka-GE"/>
        </w:rPr>
        <w:t>გაჩენა</w:t>
      </w:r>
      <w:r w:rsidR="00097993" w:rsidRPr="00D92C00">
        <w:rPr>
          <w:rFonts w:ascii="Sylfaen" w:hAnsi="Sylfaen" w:cs="Sylfaen"/>
          <w:bCs/>
          <w:lang w:val="ka-GE"/>
        </w:rPr>
        <w:t xml:space="preserve"> და ამჟამად</w:t>
      </w:r>
      <w:r w:rsidR="00F24E94" w:rsidRPr="00D92C00">
        <w:rPr>
          <w:rFonts w:ascii="Sylfaen" w:hAnsi="Sylfaen" w:cs="Sylfaen"/>
          <w:bCs/>
          <w:lang w:val="ka-GE"/>
        </w:rPr>
        <w:t xml:space="preserve">აც </w:t>
      </w:r>
      <w:r w:rsidR="00097993" w:rsidRPr="00D92C00">
        <w:rPr>
          <w:rFonts w:ascii="Sylfaen" w:hAnsi="Sylfaen" w:cs="Sylfaen"/>
          <w:bCs/>
          <w:lang w:val="ka-GE"/>
        </w:rPr>
        <w:t xml:space="preserve"> </w:t>
      </w:r>
      <w:r w:rsidR="00F24E94" w:rsidRPr="00D92C00">
        <w:rPr>
          <w:rFonts w:ascii="Sylfaen" w:hAnsi="Sylfaen" w:cs="Sylfaen"/>
          <w:bCs/>
          <w:lang w:val="ka-GE"/>
        </w:rPr>
        <w:t>გრძელდება</w:t>
      </w:r>
      <w:r w:rsidR="00097993" w:rsidRPr="00D92C00">
        <w:rPr>
          <w:rFonts w:ascii="Sylfaen" w:hAnsi="Sylfaen" w:cs="Sylfaen"/>
          <w:bCs/>
          <w:lang w:val="ka-GE"/>
        </w:rPr>
        <w:t xml:space="preserve"> აქტიური მუშაობა ევროკავშირის სხვა დირექტივების შესრულებისთვის საკანონმდებლო ინიციატივების მომზადებაზე. </w:t>
      </w:r>
    </w:p>
    <w:p w14:paraId="41866372" w14:textId="77777777" w:rsidR="00487053" w:rsidRPr="00D92C00" w:rsidRDefault="00487053" w:rsidP="0019028A">
      <w:pPr>
        <w:pStyle w:val="NoSpacing"/>
        <w:rPr>
          <w:rFonts w:ascii="Sylfaen" w:hAnsi="Sylfaen"/>
          <w:lang w:val="ka-GE"/>
        </w:rPr>
      </w:pPr>
    </w:p>
    <w:p w14:paraId="5BA1DA7D" w14:textId="7683FA1A" w:rsidR="00487053" w:rsidRPr="00D92C00" w:rsidRDefault="00487053" w:rsidP="00487053">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სამინისტროში არ არსებობს ოფიციალურად განსაზღვრული გენდერული თანასწორობის მიმართულებაზე ცალკე პასუხისმგებელი პირი (</w:t>
      </w:r>
      <w:r w:rsidR="008E01CA" w:rsidRPr="00D92C00">
        <w:rPr>
          <w:rFonts w:ascii="Sylfaen" w:hAnsi="Sylfaen" w:cs="Sylfaen"/>
          <w:bCs/>
          <w:lang w:val="ka-GE"/>
        </w:rPr>
        <w:t>g</w:t>
      </w:r>
      <w:r w:rsidRPr="00D92C00">
        <w:rPr>
          <w:rFonts w:ascii="Sylfaen" w:hAnsi="Sylfaen" w:cs="Sylfaen"/>
          <w:bCs/>
          <w:lang w:val="ka-GE"/>
        </w:rPr>
        <w:t xml:space="preserve">ender </w:t>
      </w:r>
      <w:r w:rsidR="008E01CA" w:rsidRPr="00D92C00">
        <w:rPr>
          <w:rFonts w:ascii="Sylfaen" w:hAnsi="Sylfaen" w:cs="Sylfaen"/>
          <w:bCs/>
          <w:lang w:val="ka-GE"/>
        </w:rPr>
        <w:t>f</w:t>
      </w:r>
      <w:r w:rsidRPr="00D92C00">
        <w:rPr>
          <w:rFonts w:ascii="Sylfaen" w:hAnsi="Sylfaen" w:cs="Sylfaen"/>
          <w:bCs/>
          <w:lang w:val="ka-GE"/>
        </w:rPr>
        <w:t xml:space="preserve">ocal </w:t>
      </w:r>
      <w:r w:rsidR="008E01CA" w:rsidRPr="00D92C00">
        <w:rPr>
          <w:rFonts w:ascii="Sylfaen" w:hAnsi="Sylfaen" w:cs="Sylfaen"/>
          <w:bCs/>
          <w:lang w:val="ka-GE"/>
        </w:rPr>
        <w:t>p</w:t>
      </w:r>
      <w:r w:rsidRPr="00D92C00">
        <w:rPr>
          <w:rFonts w:ascii="Sylfaen" w:hAnsi="Sylfaen" w:cs="Sylfaen"/>
          <w:bCs/>
          <w:lang w:val="ka-GE"/>
        </w:rPr>
        <w:t xml:space="preserve">oint), რომელიც ზედამხედველობას გაუწევდა სამინისტროს შიგნით გენდერული თანასწორობის და პოლიტიკის დონეზე გენდერული მეინსტრიმინგის საკითხებს. </w:t>
      </w:r>
    </w:p>
    <w:p w14:paraId="19CD0538" w14:textId="77777777" w:rsidR="0019028A" w:rsidRPr="00D92C00" w:rsidRDefault="0019028A" w:rsidP="00E03E02">
      <w:pPr>
        <w:autoSpaceDE w:val="0"/>
        <w:autoSpaceDN w:val="0"/>
        <w:adjustRightInd w:val="0"/>
        <w:spacing w:after="0" w:line="240" w:lineRule="auto"/>
        <w:rPr>
          <w:rFonts w:ascii="Sylfaen" w:hAnsi="Sylfaen" w:cs="Sylfaen"/>
          <w:bCs/>
          <w:color w:val="FF0000"/>
          <w:lang w:val="ka-GE"/>
        </w:rPr>
      </w:pPr>
    </w:p>
    <w:p w14:paraId="529FE243" w14:textId="77777777" w:rsidR="00E03E02" w:rsidRPr="00D92C00" w:rsidRDefault="00E03E02" w:rsidP="00E03E02">
      <w:pPr>
        <w:rPr>
          <w:rFonts w:ascii="Sylfaen" w:hAnsi="Sylfaen"/>
          <w:b/>
          <w:u w:val="single"/>
          <w:lang w:val="ka-GE"/>
        </w:rPr>
      </w:pPr>
      <w:r w:rsidRPr="00D92C00">
        <w:rPr>
          <w:rFonts w:ascii="Sylfaen" w:hAnsi="Sylfaen"/>
          <w:b/>
          <w:u w:val="single"/>
          <w:lang w:val="ka-GE"/>
        </w:rPr>
        <w:t>წარმატებული პრაქტიკის მაგალითები:</w:t>
      </w:r>
    </w:p>
    <w:p w14:paraId="5AB7FB1B" w14:textId="58F1FF4C" w:rsidR="00E03E02" w:rsidRPr="00D92C00" w:rsidRDefault="00E03E02" w:rsidP="00E03E02">
      <w:pPr>
        <w:pStyle w:val="ListParagraph"/>
        <w:numPr>
          <w:ilvl w:val="0"/>
          <w:numId w:val="5"/>
        </w:numPr>
        <w:jc w:val="both"/>
        <w:rPr>
          <w:rFonts w:ascii="Sylfaen" w:hAnsi="Sylfaen"/>
          <w:lang w:val="ka-GE"/>
        </w:rPr>
      </w:pPr>
      <w:r w:rsidRPr="00D92C00">
        <w:rPr>
          <w:rFonts w:ascii="Sylfaen" w:hAnsi="Sylfaen"/>
          <w:lang w:val="ka-GE"/>
        </w:rPr>
        <w:t>მთავრობას და</w:t>
      </w:r>
      <w:r w:rsidR="0015327E" w:rsidRPr="00D92C00">
        <w:rPr>
          <w:rFonts w:ascii="Sylfaen" w:hAnsi="Sylfaen"/>
          <w:lang w:val="ka-GE"/>
        </w:rPr>
        <w:t>,</w:t>
      </w:r>
      <w:r w:rsidRPr="00D92C00">
        <w:rPr>
          <w:rFonts w:ascii="Sylfaen" w:hAnsi="Sylfaen"/>
          <w:lang w:val="ka-GE"/>
        </w:rPr>
        <w:t xml:space="preserve"> მასთან ერთად, </w:t>
      </w:r>
      <w:r w:rsidR="00F24E94" w:rsidRPr="00D92C00">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w:t>
      </w:r>
      <w:r w:rsidRPr="00D92C00">
        <w:rPr>
          <w:rFonts w:ascii="Sylfaen" w:hAnsi="Sylfaen"/>
          <w:lang w:val="ka-GE"/>
        </w:rPr>
        <w:t>ვალდებულება აქვს აღებული და მიერთებულია გენდერული თანასწორობის მიღწევისთვი</w:t>
      </w:r>
      <w:r w:rsidR="00D310A2" w:rsidRPr="00D92C00">
        <w:rPr>
          <w:rFonts w:ascii="Sylfaen" w:hAnsi="Sylfaen"/>
          <w:lang w:val="ka-GE"/>
        </w:rPr>
        <w:t>ს</w:t>
      </w:r>
      <w:r w:rsidRPr="00D92C00">
        <w:rPr>
          <w:rFonts w:ascii="Sylfaen" w:hAnsi="Sylfaen"/>
          <w:lang w:val="ka-GE"/>
        </w:rPr>
        <w:t xml:space="preserve"> მნიშვნელოვან</w:t>
      </w:r>
      <w:r w:rsidR="00D310A2" w:rsidRPr="00D92C00">
        <w:rPr>
          <w:rFonts w:ascii="Sylfaen" w:hAnsi="Sylfaen"/>
          <w:lang w:val="ka-GE"/>
        </w:rPr>
        <w:t xml:space="preserve"> რიგ</w:t>
      </w:r>
      <w:r w:rsidRPr="00D92C00">
        <w:rPr>
          <w:rFonts w:ascii="Sylfaen" w:hAnsi="Sylfaen"/>
          <w:lang w:val="ka-GE"/>
        </w:rPr>
        <w:t xml:space="preserve"> საერთაშორისო შეთანხმებებს.</w:t>
      </w:r>
    </w:p>
    <w:p w14:paraId="5F2921AF" w14:textId="5ED60EFD" w:rsidR="00E03E02" w:rsidRPr="00D92C00" w:rsidRDefault="00E03E02" w:rsidP="00E03E02">
      <w:pPr>
        <w:pStyle w:val="ListParagraph"/>
        <w:numPr>
          <w:ilvl w:val="0"/>
          <w:numId w:val="5"/>
        </w:numPr>
        <w:jc w:val="both"/>
        <w:rPr>
          <w:rFonts w:ascii="Sylfaen" w:hAnsi="Sylfaen"/>
          <w:lang w:val="ka-GE"/>
        </w:rPr>
      </w:pPr>
      <w:r w:rsidRPr="00D92C00">
        <w:rPr>
          <w:rFonts w:ascii="Sylfaen" w:hAnsi="Sylfaen"/>
          <w:lang w:val="ka-GE"/>
        </w:rPr>
        <w:t xml:space="preserve">ქვეყნის დონეზე სხვადასხვა სამოქმედო გეგმებში სამინისტროს მნიშვნელოვანი ვალდებულებები აქვს აღებული </w:t>
      </w:r>
      <w:r w:rsidR="00F24E94" w:rsidRPr="00D92C00">
        <w:rPr>
          <w:rFonts w:ascii="Sylfaen" w:hAnsi="Sylfaen"/>
          <w:lang w:val="ka-GE"/>
        </w:rPr>
        <w:t>ქალებში და კაცებში სიღარიბის დაძლევის და შრომითი უფლებების თანასწორი რეალიზების მიმართულებებით</w:t>
      </w:r>
      <w:r w:rsidR="005263C9">
        <w:rPr>
          <w:rFonts w:ascii="Sylfaen" w:hAnsi="Sylfaen"/>
          <w:lang w:val="ka-GE"/>
        </w:rPr>
        <w:t>.</w:t>
      </w:r>
    </w:p>
    <w:p w14:paraId="06094576" w14:textId="7F65F855" w:rsidR="00F24E94" w:rsidRPr="00D92C00" w:rsidRDefault="00F24E94" w:rsidP="00E03E02">
      <w:pPr>
        <w:pStyle w:val="ListParagraph"/>
        <w:numPr>
          <w:ilvl w:val="0"/>
          <w:numId w:val="5"/>
        </w:numPr>
        <w:jc w:val="both"/>
        <w:rPr>
          <w:rFonts w:ascii="Sylfaen" w:hAnsi="Sylfaen"/>
          <w:lang w:val="ka-GE"/>
        </w:rPr>
      </w:pPr>
      <w:r w:rsidRPr="00D92C00">
        <w:rPr>
          <w:rFonts w:ascii="Sylfaen" w:hAnsi="Sylfaen"/>
          <w:lang w:val="ka-GE"/>
        </w:rPr>
        <w:t xml:space="preserve">სამინისტროს მნიშვნელოვანი როლი აქვს აღებული </w:t>
      </w:r>
      <w:r w:rsidR="00287375" w:rsidRPr="00D92C00">
        <w:rPr>
          <w:rFonts w:ascii="Sylfaen" w:hAnsi="Sylfaen"/>
          <w:lang w:val="ka-GE"/>
        </w:rPr>
        <w:t xml:space="preserve">სამუშაო ადგილზე დისკრიმინაციის აკრძალვისა და გენდერულ თანასწორობის ნაწილში ევროკავშირის დირექტივების შესრულების მიმართულებით და ამ ეტაპზე სამინისტროს მონაწილეობით უკვე განხორციელდა </w:t>
      </w:r>
      <w:r w:rsidR="00EB3977" w:rsidRPr="00D92C00">
        <w:rPr>
          <w:rFonts w:ascii="Sylfaen" w:hAnsi="Sylfaen"/>
          <w:lang w:val="ka-GE"/>
        </w:rPr>
        <w:t>მთელი რიგი ცვლილებები სხვადასხვა კანონში</w:t>
      </w:r>
      <w:r w:rsidR="005263C9">
        <w:rPr>
          <w:rFonts w:ascii="Sylfaen" w:hAnsi="Sylfaen"/>
          <w:lang w:val="ka-GE"/>
        </w:rPr>
        <w:t xml:space="preserve">. </w:t>
      </w:r>
      <w:r w:rsidR="00EB3977" w:rsidRPr="00D92C00">
        <w:rPr>
          <w:rFonts w:ascii="Sylfaen" w:hAnsi="Sylfaen"/>
          <w:lang w:val="ka-GE"/>
        </w:rPr>
        <w:t>მათ შორის</w:t>
      </w:r>
      <w:r w:rsidR="005263C9">
        <w:rPr>
          <w:rFonts w:ascii="Sylfaen" w:hAnsi="Sylfaen"/>
          <w:lang w:val="ka-GE"/>
        </w:rPr>
        <w:t>აა</w:t>
      </w:r>
      <w:r w:rsidR="00EB3977" w:rsidRPr="00D92C00">
        <w:rPr>
          <w:rFonts w:ascii="Sylfaen" w:hAnsi="Sylfaen"/>
          <w:lang w:val="ka-GE"/>
        </w:rPr>
        <w:t xml:space="preserve"> </w:t>
      </w:r>
      <w:r w:rsidR="00287375" w:rsidRPr="00D92C00">
        <w:rPr>
          <w:rFonts w:ascii="Sylfaen" w:hAnsi="Sylfaen"/>
          <w:lang w:val="ka-GE"/>
        </w:rPr>
        <w:t xml:space="preserve">ისეთი მნიშვნელოვანი ცვლილება, როგორიცაა შრომის კოდექსში სექსუალური შევიწროვების ცნების გაჩენა. </w:t>
      </w:r>
    </w:p>
    <w:p w14:paraId="3C4DB528" w14:textId="4B87D9E5" w:rsidR="00287375" w:rsidRPr="00D92C00" w:rsidRDefault="00287375" w:rsidP="00E03E02">
      <w:pPr>
        <w:pStyle w:val="ListParagraph"/>
        <w:numPr>
          <w:ilvl w:val="0"/>
          <w:numId w:val="5"/>
        </w:numPr>
        <w:jc w:val="both"/>
        <w:rPr>
          <w:rFonts w:ascii="Sylfaen" w:hAnsi="Sylfaen"/>
          <w:lang w:val="ka-GE"/>
        </w:rPr>
      </w:pPr>
      <w:r w:rsidRPr="00D92C00">
        <w:rPr>
          <w:rFonts w:ascii="Sylfaen" w:hAnsi="Sylfaen"/>
          <w:lang w:val="ka-GE"/>
        </w:rPr>
        <w:t>ტოპ მენეჯმენტი აქტიურად გამოთქვამს მზაობას და ინტერესს გენდერული თანასწორობის მიმართულებით უფრო მეტი გაკეთდეს სამინისტროს მხრიდან, როგორც სამინისტროს შიდა პოლიტიკის, ასევე პროგრამებში გენდერული თანასწორობის მეინსტრიმინგის კუთხით.</w:t>
      </w:r>
    </w:p>
    <w:p w14:paraId="59405CDF" w14:textId="77777777" w:rsidR="00BE59A7" w:rsidRPr="00D92C00" w:rsidRDefault="00BE59A7" w:rsidP="0019028A">
      <w:pPr>
        <w:pStyle w:val="NoSpacing"/>
        <w:rPr>
          <w:rFonts w:ascii="Sylfaen" w:hAnsi="Sylfaen"/>
          <w:lang w:val="ka-GE"/>
        </w:rPr>
      </w:pPr>
    </w:p>
    <w:p w14:paraId="7B0A4A2F" w14:textId="5CF00B7F" w:rsidR="00E03E02" w:rsidRPr="00D92C00" w:rsidRDefault="00E03E02" w:rsidP="00E03E02">
      <w:pPr>
        <w:autoSpaceDE w:val="0"/>
        <w:autoSpaceDN w:val="0"/>
        <w:adjustRightInd w:val="0"/>
        <w:spacing w:after="0" w:line="240" w:lineRule="auto"/>
        <w:jc w:val="both"/>
        <w:rPr>
          <w:rFonts w:ascii="Sylfaen" w:hAnsi="Sylfaen" w:cs="Sylfaen"/>
          <w:b/>
          <w:bCs/>
          <w:u w:val="single"/>
          <w:lang w:val="ka-GE"/>
        </w:rPr>
      </w:pPr>
      <w:r w:rsidRPr="00D92C00">
        <w:rPr>
          <w:rFonts w:ascii="Sylfaen" w:hAnsi="Sylfaen" w:cs="Sylfaen"/>
          <w:b/>
          <w:bCs/>
          <w:u w:val="single"/>
          <w:lang w:val="ka-GE"/>
        </w:rPr>
        <w:t>რეკომენდაციები:</w:t>
      </w:r>
    </w:p>
    <w:p w14:paraId="54CCD61F" w14:textId="77777777" w:rsidR="00E03E02" w:rsidRPr="00D92C00" w:rsidRDefault="00E03E02" w:rsidP="00E03E02">
      <w:pPr>
        <w:autoSpaceDE w:val="0"/>
        <w:autoSpaceDN w:val="0"/>
        <w:adjustRightInd w:val="0"/>
        <w:spacing w:after="0" w:line="240" w:lineRule="auto"/>
        <w:jc w:val="both"/>
        <w:rPr>
          <w:rFonts w:ascii="Sylfaen" w:hAnsi="Sylfaen" w:cs="Sylfaen"/>
          <w:b/>
          <w:bCs/>
          <w:color w:val="FF0000"/>
          <w:u w:val="single"/>
          <w:lang w:val="ka-GE"/>
        </w:rPr>
      </w:pPr>
    </w:p>
    <w:p w14:paraId="05E93426" w14:textId="54E5D8A1" w:rsidR="00E03E02" w:rsidRPr="00D92C00" w:rsidRDefault="00E03E02" w:rsidP="009243EA">
      <w:pPr>
        <w:pStyle w:val="ListParagraph"/>
        <w:numPr>
          <w:ilvl w:val="0"/>
          <w:numId w:val="31"/>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 xml:space="preserve">მნიშვნელოვანია სამინისტრომ </w:t>
      </w:r>
      <w:r w:rsidR="00287375" w:rsidRPr="00D92C00">
        <w:rPr>
          <w:rFonts w:ascii="Sylfaen" w:hAnsi="Sylfaen" w:cs="Sylfaen"/>
          <w:bCs/>
          <w:lang w:val="ka-GE"/>
        </w:rPr>
        <w:t>შეიმუშაოს გენდერული თანასწორობის პოლიტიკა და შესაბამისი</w:t>
      </w:r>
      <w:r w:rsidRPr="00D92C00">
        <w:rPr>
          <w:rFonts w:ascii="Sylfaen" w:hAnsi="Sylfaen" w:cs="Sylfaen"/>
          <w:bCs/>
          <w:lang w:val="ka-GE"/>
        </w:rPr>
        <w:t xml:space="preserve"> ერთიანი გენდერული თანასწორობის სამოქმედო გეგმა, რომელიც</w:t>
      </w:r>
      <w:r w:rsidR="00287375" w:rsidRPr="00D92C00">
        <w:rPr>
          <w:rFonts w:ascii="Sylfaen" w:hAnsi="Sylfaen" w:cs="Sylfaen"/>
          <w:bCs/>
          <w:lang w:val="ka-GE"/>
        </w:rPr>
        <w:t xml:space="preserve"> ასევე </w:t>
      </w:r>
      <w:r w:rsidRPr="00D92C00">
        <w:rPr>
          <w:rFonts w:ascii="Sylfaen" w:hAnsi="Sylfaen" w:cs="Sylfaen"/>
          <w:bCs/>
          <w:lang w:val="ka-GE"/>
        </w:rPr>
        <w:t xml:space="preserve"> გააერთიანებს და ერთიან ჩარჩოში მოაქცევს ყველა </w:t>
      </w:r>
      <w:r w:rsidR="00287375" w:rsidRPr="00D92C00">
        <w:rPr>
          <w:rFonts w:ascii="Sylfaen" w:hAnsi="Sylfaen" w:cs="Sylfaen"/>
          <w:bCs/>
          <w:lang w:val="ka-GE"/>
        </w:rPr>
        <w:t xml:space="preserve">ეროვნული დონის სამოქმედო გეგმის </w:t>
      </w:r>
      <w:r w:rsidR="00BE59A7" w:rsidRPr="00D92C00">
        <w:rPr>
          <w:rFonts w:ascii="Sylfaen" w:hAnsi="Sylfaen" w:cs="Sylfaen"/>
          <w:bCs/>
          <w:lang w:val="ka-GE"/>
        </w:rPr>
        <w:t>ფარგლებში სამინისტროს მიერ</w:t>
      </w:r>
      <w:r w:rsidR="00287375" w:rsidRPr="00D92C00">
        <w:rPr>
          <w:rFonts w:ascii="Sylfaen" w:hAnsi="Sylfaen" w:cs="Sylfaen"/>
          <w:bCs/>
          <w:lang w:val="ka-GE"/>
        </w:rPr>
        <w:t xml:space="preserve"> აღებულ ვალდებ</w:t>
      </w:r>
      <w:r w:rsidR="000F7F8C">
        <w:rPr>
          <w:rFonts w:ascii="Sylfaen" w:hAnsi="Sylfaen" w:cs="Sylfaen"/>
          <w:bCs/>
          <w:lang w:val="ka-GE"/>
        </w:rPr>
        <w:t>ულებ</w:t>
      </w:r>
      <w:r w:rsidR="005263C9">
        <w:rPr>
          <w:rFonts w:ascii="Sylfaen" w:hAnsi="Sylfaen" w:cs="Sylfaen"/>
          <w:bCs/>
          <w:lang w:val="ka-GE"/>
        </w:rPr>
        <w:t>ას</w:t>
      </w:r>
      <w:r w:rsidRPr="00D92C00">
        <w:rPr>
          <w:rFonts w:ascii="Sylfaen" w:hAnsi="Sylfaen" w:cs="Sylfaen"/>
          <w:bCs/>
          <w:lang w:val="ka-GE"/>
        </w:rPr>
        <w:t xml:space="preserve">. </w:t>
      </w:r>
    </w:p>
    <w:p w14:paraId="5E825B1D" w14:textId="4ACBA186" w:rsidR="00E03E02" w:rsidRPr="00D92C00" w:rsidRDefault="00E03E02" w:rsidP="009243EA">
      <w:pPr>
        <w:pStyle w:val="ListParagraph"/>
        <w:numPr>
          <w:ilvl w:val="1"/>
          <w:numId w:val="32"/>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სამინისტროს მნიშვნელოვანი როლი და ვალდებულებები აკისრია ქალებ</w:t>
      </w:r>
      <w:r w:rsidR="00287375" w:rsidRPr="00D92C00">
        <w:rPr>
          <w:rFonts w:ascii="Sylfaen" w:hAnsi="Sylfaen" w:cs="Sylfaen"/>
          <w:bCs/>
          <w:lang w:val="ka-GE"/>
        </w:rPr>
        <w:t>ში სიღარიბის დაძლევის და მათი შრომითი უფლებების თანასწორი რეალიზების მიმართულებით</w:t>
      </w:r>
      <w:r w:rsidRPr="00D92C00">
        <w:rPr>
          <w:rFonts w:ascii="Sylfaen" w:hAnsi="Sylfaen" w:cs="Sylfaen"/>
          <w:bCs/>
          <w:lang w:val="ka-GE"/>
        </w:rPr>
        <w:t>, რომლებიც გაბნეულია სხვადასხვა სამოქმედო გეგმაში (მაგ. ადამიანის უფლებათა დაცვის სამთავრობო სამოქმედო გეგმა,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w:t>
      </w:r>
      <w:r w:rsidR="006611EE" w:rsidRPr="00D92C00">
        <w:rPr>
          <w:rFonts w:ascii="Sylfaen" w:hAnsi="Sylfaen" w:cs="Sylfaen"/>
          <w:bCs/>
          <w:lang w:val="ka-GE"/>
        </w:rPr>
        <w:t>, SDG-ის ნაციონალიზაციის გეგმა</w:t>
      </w:r>
      <w:r w:rsidRPr="00D92C00">
        <w:rPr>
          <w:rFonts w:ascii="Sylfaen" w:hAnsi="Sylfaen" w:cs="Sylfaen"/>
          <w:bCs/>
          <w:lang w:val="ka-GE"/>
        </w:rPr>
        <w:t>)</w:t>
      </w:r>
      <w:r w:rsidR="005263C9">
        <w:rPr>
          <w:rFonts w:ascii="Sylfaen" w:hAnsi="Sylfaen" w:cs="Sylfaen"/>
          <w:bCs/>
          <w:lang w:val="ka-GE"/>
        </w:rPr>
        <w:t xml:space="preserve">. ეს </w:t>
      </w:r>
      <w:r w:rsidRPr="00D92C00">
        <w:rPr>
          <w:rFonts w:ascii="Sylfaen" w:hAnsi="Sylfaen" w:cs="Sylfaen"/>
          <w:bCs/>
          <w:lang w:val="ka-GE"/>
        </w:rPr>
        <w:t xml:space="preserve">არ იძლევა საშუალებას უფრო ფართოდ და ერთიანად მოხდეს ცვლილებების დანახვა და წინსვლის მონიტორინგი. </w:t>
      </w:r>
    </w:p>
    <w:p w14:paraId="5468B062" w14:textId="67A38A5B" w:rsidR="00E03E02" w:rsidRPr="00D92C00" w:rsidRDefault="00422F73" w:rsidP="009243EA">
      <w:pPr>
        <w:pStyle w:val="ListParagraph"/>
        <w:numPr>
          <w:ilvl w:val="0"/>
          <w:numId w:val="31"/>
        </w:numPr>
        <w:autoSpaceDE w:val="0"/>
        <w:autoSpaceDN w:val="0"/>
        <w:adjustRightInd w:val="0"/>
        <w:spacing w:after="0" w:line="240" w:lineRule="auto"/>
        <w:jc w:val="both"/>
        <w:rPr>
          <w:rFonts w:ascii="Sylfaen" w:hAnsi="Sylfaen"/>
          <w:lang w:val="ka-GE"/>
        </w:rPr>
      </w:pPr>
      <w:r w:rsidRPr="00D92C00">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სამინისტრომ</w:t>
      </w:r>
      <w:r w:rsidR="00E03E02" w:rsidRPr="00D92C00">
        <w:rPr>
          <w:rFonts w:ascii="Sylfaen" w:hAnsi="Sylfaen"/>
          <w:lang w:val="ka-GE"/>
        </w:rPr>
        <w:t xml:space="preserve"> </w:t>
      </w:r>
      <w:r w:rsidRPr="00D92C00">
        <w:rPr>
          <w:rFonts w:ascii="Sylfaen" w:hAnsi="Sylfaen" w:cs="Sylfaen"/>
          <w:lang w:val="ka-GE"/>
        </w:rPr>
        <w:t>ეკონომიკისა</w:t>
      </w:r>
      <w:r w:rsidRPr="00D92C00">
        <w:rPr>
          <w:rFonts w:ascii="Sylfaen" w:hAnsi="Sylfaen"/>
          <w:lang w:val="ka-GE"/>
        </w:rPr>
        <w:t xml:space="preserve"> და მდგრადი განვითარების სამინისტროსთან </w:t>
      </w:r>
      <w:r w:rsidR="00E03E02" w:rsidRPr="00D92C00">
        <w:rPr>
          <w:rFonts w:ascii="Sylfaen" w:hAnsi="Sylfaen"/>
          <w:lang w:val="ka-GE"/>
        </w:rPr>
        <w:t>კოორდინაციაში,</w:t>
      </w:r>
      <w:r w:rsidR="004B4905" w:rsidRPr="00D92C00">
        <w:rPr>
          <w:rFonts w:ascii="Sylfaen" w:hAnsi="Sylfaen"/>
          <w:lang w:val="ka-GE"/>
        </w:rPr>
        <w:t xml:space="preserve"> </w:t>
      </w:r>
      <w:r w:rsidR="004B4905" w:rsidRPr="005263C9">
        <w:rPr>
          <w:rFonts w:ascii="Sylfaen" w:hAnsi="Sylfaen"/>
          <w:lang w:val="ka-GE"/>
        </w:rPr>
        <w:t>გააგრძელოს</w:t>
      </w:r>
      <w:r w:rsidR="00E03E02" w:rsidRPr="005263C9">
        <w:rPr>
          <w:rFonts w:ascii="Sylfaen" w:hAnsi="Sylfaen"/>
          <w:lang w:val="ka-GE"/>
        </w:rPr>
        <w:t xml:space="preserve"> </w:t>
      </w:r>
      <w:r w:rsidR="00E03E02" w:rsidRPr="00D92C00">
        <w:rPr>
          <w:rFonts w:ascii="Sylfaen" w:hAnsi="Sylfaen"/>
          <w:lang w:val="ka-GE"/>
        </w:rPr>
        <w:t>ქალების ღირსეული სამუშაო პირობების უზრუნველყოფისთვის იურიდიული და რეგულაციური სტანდარტები</w:t>
      </w:r>
      <w:r w:rsidR="004B4905" w:rsidRPr="00D92C00">
        <w:rPr>
          <w:rFonts w:ascii="Sylfaen" w:hAnsi="Sylfaen"/>
          <w:lang w:val="ka-GE"/>
        </w:rPr>
        <w:t>ს შემუშავება</w:t>
      </w:r>
      <w:r w:rsidR="00E03E02" w:rsidRPr="00D92C00">
        <w:rPr>
          <w:rFonts w:ascii="Sylfaen" w:hAnsi="Sylfaen"/>
          <w:lang w:val="ka-GE"/>
        </w:rPr>
        <w:t>, რომლებიც მაქსიმალურად მიახლოებული იქნება საერთაშორისო სტანდარტებს.</w:t>
      </w:r>
      <w:r w:rsidRPr="00D92C00">
        <w:rPr>
          <w:rFonts w:ascii="Sylfaen" w:hAnsi="Sylfaen"/>
          <w:lang w:val="ka-GE"/>
        </w:rPr>
        <w:t xml:space="preserve"> </w:t>
      </w:r>
      <w:commentRangeStart w:id="12"/>
      <w:r w:rsidR="00E03E02" w:rsidRPr="00D92C00">
        <w:rPr>
          <w:rFonts w:ascii="Sylfaen" w:hAnsi="Sylfaen"/>
          <w:lang w:val="ka-GE"/>
        </w:rPr>
        <w:t>ამისთვის ასევე საჭიროა სამინისტრო</w:t>
      </w:r>
      <w:r w:rsidR="005263C9">
        <w:rPr>
          <w:rFonts w:ascii="Sylfaen" w:hAnsi="Sylfaen"/>
          <w:lang w:val="ka-GE"/>
        </w:rPr>
        <w:t xml:space="preserve">ს აქტიური ჩართულობა, რათა </w:t>
      </w:r>
      <w:r w:rsidR="00E03E02" w:rsidRPr="00D92C00">
        <w:rPr>
          <w:rFonts w:ascii="Sylfaen" w:hAnsi="Sylfaen"/>
          <w:lang w:val="ka-GE"/>
        </w:rPr>
        <w:t xml:space="preserve">საქართველო მიუერთდეს </w:t>
      </w:r>
      <w:r w:rsidR="00E03E02" w:rsidRPr="00D92C00">
        <w:rPr>
          <w:rFonts w:ascii="Sylfaen" w:hAnsi="Sylfaen" w:cs="Sylfaen"/>
          <w:lang w:val="ka-GE"/>
        </w:rPr>
        <w:t>შრომის</w:t>
      </w:r>
      <w:r w:rsidR="00E03E02" w:rsidRPr="00D92C00">
        <w:rPr>
          <w:rFonts w:ascii="Sylfaen" w:hAnsi="Sylfaen"/>
          <w:lang w:val="ka-GE"/>
        </w:rPr>
        <w:t xml:space="preserve"> </w:t>
      </w:r>
      <w:r w:rsidR="00E03E02" w:rsidRPr="00D92C00">
        <w:rPr>
          <w:rFonts w:ascii="Sylfaen" w:hAnsi="Sylfaen" w:cs="Sylfaen"/>
          <w:lang w:val="ka-GE"/>
        </w:rPr>
        <w:t>საერთაშორისო ორგანიზაციის 2000 წლის საერთაშორისო კონვენციას დედების დაცვის შესახებ (№183), ასევე შსო-ს კონვენციას საოჯახო პასუხისმგებლობების მქონე დასაქმებულების შესახებ (C156), რომელიც საოჯახო პასუხისმგებლობის მქონე ქალების და კაცების მიმართ თანაბარ მოპყრობას და შესაძლებლობებს უზრუნველყო</w:t>
      </w:r>
      <w:r w:rsidRPr="00D92C00">
        <w:rPr>
          <w:rFonts w:ascii="Sylfaen" w:hAnsi="Sylfaen" w:cs="Sylfaen"/>
          <w:lang w:val="ka-GE"/>
        </w:rPr>
        <w:t>ფ</w:t>
      </w:r>
      <w:r w:rsidR="00E03E02" w:rsidRPr="00D92C00">
        <w:rPr>
          <w:rFonts w:ascii="Sylfaen" w:hAnsi="Sylfaen" w:cs="Sylfaen"/>
          <w:lang w:val="ka-GE"/>
        </w:rPr>
        <w:t>ს და შსო-ს 2011 წლის კონვენციას შინ დასაქმებულების შესახებ(C189), რომელიც მათი შრ</w:t>
      </w:r>
      <w:r w:rsidRPr="00D92C00">
        <w:rPr>
          <w:rFonts w:ascii="Sylfaen" w:hAnsi="Sylfaen" w:cs="Sylfaen"/>
          <w:lang w:val="ka-GE"/>
        </w:rPr>
        <w:t>ო</w:t>
      </w:r>
      <w:r w:rsidR="00E03E02" w:rsidRPr="00D92C00">
        <w:rPr>
          <w:rFonts w:ascii="Sylfaen" w:hAnsi="Sylfaen" w:cs="Sylfaen"/>
          <w:lang w:val="ka-GE"/>
        </w:rPr>
        <w:t>მის</w:t>
      </w:r>
      <w:r w:rsidR="00E03E02" w:rsidRPr="00D92C00">
        <w:rPr>
          <w:rFonts w:ascii="Sylfaen" w:hAnsi="Sylfaen"/>
          <w:lang w:val="ka-GE"/>
        </w:rPr>
        <w:t xml:space="preserve"> ღირსეულ პირობებს უზრუნველყო</w:t>
      </w:r>
      <w:r w:rsidRPr="00D92C00">
        <w:rPr>
          <w:rFonts w:ascii="Sylfaen" w:hAnsi="Sylfaen"/>
          <w:lang w:val="ka-GE"/>
        </w:rPr>
        <w:t>ფ</w:t>
      </w:r>
      <w:r w:rsidR="00E03E02" w:rsidRPr="00D92C00">
        <w:rPr>
          <w:rFonts w:ascii="Sylfaen" w:hAnsi="Sylfaen"/>
          <w:lang w:val="ka-GE"/>
        </w:rPr>
        <w:t>ს.</w:t>
      </w:r>
      <w:commentRangeEnd w:id="12"/>
      <w:r w:rsidR="000A7662">
        <w:rPr>
          <w:rStyle w:val="CommentReference"/>
        </w:rPr>
        <w:commentReference w:id="12"/>
      </w:r>
    </w:p>
    <w:p w14:paraId="2AF28048" w14:textId="56400132" w:rsidR="00164DB8" w:rsidRPr="00D92C00" w:rsidRDefault="00E577FB" w:rsidP="009243EA">
      <w:pPr>
        <w:pStyle w:val="ListParagraph"/>
        <w:numPr>
          <w:ilvl w:val="0"/>
          <w:numId w:val="31"/>
        </w:numPr>
        <w:autoSpaceDE w:val="0"/>
        <w:autoSpaceDN w:val="0"/>
        <w:adjustRightInd w:val="0"/>
        <w:spacing w:after="0" w:line="240" w:lineRule="auto"/>
        <w:jc w:val="both"/>
        <w:rPr>
          <w:rFonts w:ascii="Sylfaen" w:hAnsi="Sylfaen" w:cs="DejaVuSans"/>
          <w:sz w:val="20"/>
          <w:szCs w:val="20"/>
          <w:lang w:val="ka-GE"/>
        </w:rPr>
      </w:pPr>
      <w:r w:rsidRPr="00D92C00">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სამინისტრომ </w:t>
      </w:r>
      <w:r w:rsidRPr="00D92C00">
        <w:rPr>
          <w:rFonts w:ascii="Sylfaen" w:hAnsi="Sylfaen" w:cs="Sylfaen"/>
          <w:lang w:val="ka-GE"/>
        </w:rPr>
        <w:t>ეკონომიკისა</w:t>
      </w:r>
      <w:r w:rsidRPr="00D92C00">
        <w:rPr>
          <w:rFonts w:ascii="Sylfaen" w:hAnsi="Sylfaen"/>
          <w:lang w:val="ka-GE"/>
        </w:rPr>
        <w:t xml:space="preserve"> და მდგრადი განვითარების სამინისტროსთან კოორდინაციაში იმუშაოს რ</w:t>
      </w:r>
      <w:r w:rsidR="005263C9">
        <w:rPr>
          <w:rFonts w:ascii="Sylfaen" w:hAnsi="Sylfaen"/>
          <w:lang w:val="ka-GE"/>
        </w:rPr>
        <w:t xml:space="preserve">ათა </w:t>
      </w:r>
      <w:r w:rsidRPr="00D92C00">
        <w:rPr>
          <w:rFonts w:ascii="Sylfaen" w:hAnsi="Sylfaen"/>
          <w:lang w:val="ka-GE"/>
        </w:rPr>
        <w:t>„</w:t>
      </w:r>
      <w:r w:rsidR="00E57EA0" w:rsidRPr="00D92C00">
        <w:rPr>
          <w:rFonts w:ascii="Sylfaen" w:hAnsi="Sylfaen"/>
          <w:lang w:val="ka-GE"/>
        </w:rPr>
        <w:t>შრომის კოდექს</w:t>
      </w:r>
      <w:r w:rsidRPr="00D92C00">
        <w:rPr>
          <w:rFonts w:ascii="Sylfaen" w:hAnsi="Sylfaen"/>
          <w:lang w:val="ka-GE"/>
        </w:rPr>
        <w:t>ში</w:t>
      </w:r>
      <w:r w:rsidR="00E57EA0" w:rsidRPr="00D92C00">
        <w:rPr>
          <w:rFonts w:ascii="Sylfaen" w:hAnsi="Sylfaen"/>
          <w:lang w:val="ka-GE"/>
        </w:rPr>
        <w:t xml:space="preserve"> გათვალისწი</w:t>
      </w:r>
      <w:r w:rsidRPr="00D92C00">
        <w:rPr>
          <w:rFonts w:ascii="Sylfaen" w:hAnsi="Sylfaen"/>
          <w:lang w:val="ka-GE"/>
        </w:rPr>
        <w:t>ნებულ იქნას</w:t>
      </w:r>
      <w:r w:rsidR="00E57EA0" w:rsidRPr="00D92C00">
        <w:rPr>
          <w:rFonts w:ascii="Sylfaen" w:hAnsi="Sylfaen"/>
          <w:lang w:val="ka-GE"/>
        </w:rPr>
        <w:t>: ა) ანაზღაურების ცნება</w:t>
      </w:r>
      <w:r w:rsidRPr="00D92C00">
        <w:rPr>
          <w:rFonts w:ascii="Sylfaen" w:hAnsi="Sylfaen"/>
          <w:lang w:val="ka-GE"/>
        </w:rPr>
        <w:t xml:space="preserve"> </w:t>
      </w:r>
      <w:r w:rsidR="00E57EA0" w:rsidRPr="00D92C00">
        <w:rPr>
          <w:rFonts w:ascii="Sylfaen" w:hAnsi="Sylfaen" w:cs="Sylfaen"/>
          <w:lang w:val="ka-GE"/>
        </w:rPr>
        <w:t>საერთაშორისო</w:t>
      </w:r>
      <w:r w:rsidR="00E57EA0" w:rsidRPr="00D92C00">
        <w:rPr>
          <w:rFonts w:ascii="Sylfaen" w:hAnsi="Sylfaen"/>
          <w:lang w:val="ka-GE"/>
        </w:rPr>
        <w:t xml:space="preserve"> სტანდარტების შესაბამისად ბ) ქალისა და მამაკაცის შრომის</w:t>
      </w:r>
      <w:r w:rsidRPr="00D92C00">
        <w:rPr>
          <w:rFonts w:ascii="Sylfaen" w:hAnsi="Sylfaen"/>
          <w:lang w:val="ka-GE"/>
        </w:rPr>
        <w:t xml:space="preserve"> </w:t>
      </w:r>
      <w:r w:rsidR="00E57EA0" w:rsidRPr="00D92C00">
        <w:rPr>
          <w:rFonts w:ascii="Sylfaen" w:hAnsi="Sylfaen" w:cs="Sylfaen"/>
          <w:lang w:val="ka-GE"/>
        </w:rPr>
        <w:t>თანაბარი</w:t>
      </w:r>
      <w:r w:rsidR="00E57EA0" w:rsidRPr="00D92C00">
        <w:rPr>
          <w:rFonts w:ascii="Sylfaen" w:hAnsi="Sylfaen"/>
          <w:lang w:val="ka-GE"/>
        </w:rPr>
        <w:t xml:space="preserve"> შრომის თანაბარი ანაზღაურების პრინციპი</w:t>
      </w:r>
      <w:r w:rsidR="00733F90">
        <w:rPr>
          <w:rFonts w:ascii="Sylfaen" w:hAnsi="Sylfaen"/>
          <w:lang w:val="ka-GE"/>
        </w:rPr>
        <w:t xml:space="preserve">. </w:t>
      </w:r>
      <w:r w:rsidR="00E57EA0" w:rsidRPr="00D92C00">
        <w:rPr>
          <w:rFonts w:ascii="Sylfaen" w:hAnsi="Sylfaen"/>
          <w:lang w:val="ka-GE"/>
        </w:rPr>
        <w:t>სახელმწიფომ შეიმუშაოს</w:t>
      </w:r>
      <w:r w:rsidRPr="00D92C00">
        <w:rPr>
          <w:rFonts w:ascii="Sylfaen" w:hAnsi="Sylfaen"/>
          <w:lang w:val="ka-GE"/>
        </w:rPr>
        <w:t xml:space="preserve"> </w:t>
      </w:r>
      <w:r w:rsidR="00E57EA0" w:rsidRPr="00D92C00">
        <w:rPr>
          <w:rFonts w:ascii="Sylfaen" w:hAnsi="Sylfaen" w:cs="Sylfaen"/>
          <w:lang w:val="ka-GE"/>
        </w:rPr>
        <w:t>შრომის</w:t>
      </w:r>
      <w:r w:rsidR="00E57EA0" w:rsidRPr="00D92C00">
        <w:rPr>
          <w:rFonts w:ascii="Sylfaen" w:hAnsi="Sylfaen"/>
          <w:lang w:val="ka-GE"/>
        </w:rPr>
        <w:t xml:space="preserve"> გაზომვის/შეფასების ობიექტურ და არადისკრიმინაციულ კრიტერიუმებ</w:t>
      </w:r>
      <w:r w:rsidR="00E57EA0" w:rsidRPr="00D92C00">
        <w:rPr>
          <w:rFonts w:ascii="Sylfaen" w:hAnsi="Sylfaen" w:cs="Sylfaen"/>
          <w:lang w:val="ka-GE"/>
        </w:rPr>
        <w:t>ზე</w:t>
      </w:r>
      <w:r w:rsidR="00E57EA0" w:rsidRPr="00D92C00">
        <w:rPr>
          <w:rFonts w:ascii="Sylfaen" w:hAnsi="Sylfaen"/>
          <w:lang w:val="ka-GE"/>
        </w:rPr>
        <w:t xml:space="preserve"> დაფუძნებული მეთოდოლოგია</w:t>
      </w:r>
      <w:r w:rsidR="00164DB8" w:rsidRPr="00D92C00">
        <w:rPr>
          <w:rFonts w:ascii="Sylfaen" w:hAnsi="Sylfaen"/>
          <w:lang w:val="ka-GE"/>
        </w:rPr>
        <w:t>“ (რ. ლიპარტელიანი, ე. ქარდავა, 2018)</w:t>
      </w:r>
      <w:r w:rsidR="00E57EA0" w:rsidRPr="00D92C00">
        <w:rPr>
          <w:rFonts w:ascii="Sylfaen" w:hAnsi="Sylfaen"/>
          <w:lang w:val="ka-GE"/>
        </w:rPr>
        <w:t xml:space="preserve">. </w:t>
      </w:r>
    </w:p>
    <w:p w14:paraId="314CF413" w14:textId="34C53698" w:rsidR="00164DB8" w:rsidRPr="00D92C00" w:rsidRDefault="00164DB8" w:rsidP="009243EA">
      <w:pPr>
        <w:pStyle w:val="ListParagraph"/>
        <w:numPr>
          <w:ilvl w:val="1"/>
          <w:numId w:val="33"/>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ოფიციალური სტატისტიკის მიხედვით, მნიშვნელოვანი სახელფასო განსხვავება არსებობს ქალებს და კაცებს შორის (იხ. სტატისტიკა შესავალში), თუმცა უცნობია ამის განმაპირობებელი მიზეზები რადგან</w:t>
      </w:r>
      <w:r w:rsidR="00733F90">
        <w:rPr>
          <w:rFonts w:ascii="Sylfaen" w:hAnsi="Sylfaen" w:cs="Sylfaen"/>
          <w:bCs/>
          <w:lang w:val="ka-GE"/>
        </w:rPr>
        <w:t xml:space="preserve"> </w:t>
      </w:r>
      <w:r w:rsidRPr="00D92C00">
        <w:rPr>
          <w:rFonts w:ascii="Sylfaen" w:hAnsi="Sylfaen" w:cs="Sylfaen"/>
          <w:bCs/>
          <w:lang w:val="ka-GE"/>
        </w:rPr>
        <w:t>აქამდე ამის შესახებ სიღრმისეული კვლევა არ ჩატარებულა. ასევე ჯერ კიდევ არ არსებობს ამ საკითხში ერთიანი მიდგომა და სტანდარტები</w:t>
      </w:r>
      <w:r w:rsidR="00733F90">
        <w:rPr>
          <w:rFonts w:ascii="Sylfaen" w:hAnsi="Sylfaen" w:cs="Sylfaen"/>
          <w:bCs/>
          <w:lang w:val="ka-GE"/>
        </w:rPr>
        <w:t>.</w:t>
      </w:r>
      <w:r w:rsidRPr="00D92C00">
        <w:rPr>
          <w:rFonts w:ascii="Sylfaen" w:hAnsi="Sylfaen" w:cs="Sylfaen"/>
          <w:bCs/>
          <w:lang w:val="ka-GE"/>
        </w:rPr>
        <w:t xml:space="preserve"> სწორედ ამიტომ მნიშვნელოვანია ორივე სამინისტროს თანამშრომლობით მოხდეს შრომის გაზომვის ერთიანი სტანდარტის დადგენა, რაც გავრცელდება როგორც სახელმწიფო უწყებებზე ასევე კერძო სექტორზე. </w:t>
      </w:r>
      <w:r w:rsidR="00C072C7" w:rsidRPr="00D92C00">
        <w:rPr>
          <w:rFonts w:ascii="Sylfaen" w:hAnsi="Sylfaen"/>
          <w:lang w:val="ka-GE"/>
        </w:rPr>
        <w:t>აღნიშნული ასევე ეხმიანება ევროკავშირის დირექტივების მოთხოვნებს, შსო-ს #100 კონვენციას თანაბარი ანაზღაურების შესახებ, ეკონომიკური, სოციალური და კულტურული უფლებების შესახებ საერთაშორისო პაქტის მე-7 მუხლის „ა“ პუნქტის პირველი ქვეპუნქტის და მდგრადი განვითარების მე-8 მიზანს.</w:t>
      </w:r>
    </w:p>
    <w:p w14:paraId="491BE676" w14:textId="31C42C7B" w:rsidR="00E577FB" w:rsidRPr="00D92C00" w:rsidRDefault="006A7D44" w:rsidP="009243EA">
      <w:pPr>
        <w:pStyle w:val="ListParagraph"/>
        <w:numPr>
          <w:ilvl w:val="0"/>
          <w:numId w:val="31"/>
        </w:numPr>
        <w:autoSpaceDE w:val="0"/>
        <w:autoSpaceDN w:val="0"/>
        <w:adjustRightInd w:val="0"/>
        <w:spacing w:after="0" w:line="240" w:lineRule="auto"/>
        <w:jc w:val="both"/>
        <w:rPr>
          <w:rFonts w:ascii="Sylfaen" w:hAnsi="Sylfaen"/>
          <w:lang w:val="ka-GE"/>
        </w:rPr>
      </w:pPr>
      <w:r w:rsidRPr="00D92C00">
        <w:rPr>
          <w:rFonts w:ascii="Sylfaen" w:hAnsi="Sylfaen" w:cs="Sylfaen"/>
          <w:lang w:val="ka-GE"/>
        </w:rPr>
        <w:lastRenderedPageBreak/>
        <w:t>გენდერული თანასწორობისა და ქალებში სიღარიბის დაძლევის და მათი  ეკონომიკური გაძლიერებისათვის და ინკლუზიური განვითარებისთვის საჭიროა</w:t>
      </w:r>
      <w:r w:rsidRPr="00D92C00">
        <w:rPr>
          <w:rFonts w:ascii="Sylfaen" w:hAnsi="Sylfaen"/>
          <w:lang w:val="ka-GE"/>
        </w:rPr>
        <w:t xml:space="preserve"> სხვა უწყებებთან თანამშრომლობით </w:t>
      </w:r>
      <w:r w:rsidRPr="00D92C00">
        <w:rPr>
          <w:rFonts w:ascii="Sylfaen" w:hAnsi="Sylfaen" w:cs="Sylfaen"/>
          <w:lang w:val="ka-GE"/>
        </w:rPr>
        <w:t>გადაიხედოს</w:t>
      </w:r>
      <w:r w:rsidRPr="00D92C00">
        <w:rPr>
          <w:rFonts w:ascii="Sylfaen" w:hAnsi="Sylfaen"/>
          <w:lang w:val="ka-GE"/>
        </w:rPr>
        <w:t xml:space="preserve"> სახელმწიფოს პოლიტიკა და მიდგომა არა</w:t>
      </w:r>
      <w:r w:rsidR="00733F90">
        <w:rPr>
          <w:rFonts w:ascii="Sylfaen" w:hAnsi="Sylfaen"/>
          <w:lang w:val="ka-GE"/>
        </w:rPr>
        <w:t xml:space="preserve"> </w:t>
      </w:r>
      <w:r w:rsidRPr="00D92C00">
        <w:rPr>
          <w:rFonts w:ascii="Sylfaen" w:hAnsi="Sylfaen"/>
          <w:lang w:val="ka-GE"/>
        </w:rPr>
        <w:t xml:space="preserve">ანაზღაურებადი შრომის და ქალის და კაცის თანაბარი შემოსავლების მიმართ, რისკენაც მდგრადი განვითარების მიზნებიც მოუწოდებენ (აუნაზღაურებელი მოვლის აღიარება, შემცირება და გადანაწილება). აღნიშნულს ეხმიანება </w:t>
      </w:r>
      <w:r w:rsidR="00733F90">
        <w:rPr>
          <w:rFonts w:ascii="Sylfaen" w:hAnsi="Sylfaen"/>
          <w:lang w:val="ka-GE"/>
        </w:rPr>
        <w:t>ა</w:t>
      </w:r>
      <w:r w:rsidRPr="00D92C00">
        <w:rPr>
          <w:rFonts w:ascii="Sylfaen" w:hAnsi="Sylfaen"/>
          <w:lang w:val="ka-GE"/>
        </w:rPr>
        <w:t>სევე შსო-ს კონვენციას საოჯახო პასუხისმგებლობების მქონე დასაქმებულების შესახებ (C156), რომელიც საოჯახო პასუხისმგებლობის მქონე ქალების და კაცების მიმართ თანაბარ მოპყრობას</w:t>
      </w:r>
      <w:r w:rsidRPr="00D92C00">
        <w:rPr>
          <w:rFonts w:ascii="Sylfaen" w:hAnsi="Sylfaen" w:cs="Sylfaen"/>
          <w:lang w:val="ka-GE"/>
        </w:rPr>
        <w:t xml:space="preserve"> და შესაძლებლობებს უზრუნველყოფს </w:t>
      </w:r>
      <w:r w:rsidR="00733F90">
        <w:rPr>
          <w:rFonts w:ascii="Sylfaen" w:hAnsi="Sylfaen"/>
          <w:lang w:val="ka-GE"/>
        </w:rPr>
        <w:t>.</w:t>
      </w:r>
    </w:p>
    <w:p w14:paraId="24381E76" w14:textId="445AB721" w:rsidR="00E03E02" w:rsidRPr="00D92C00" w:rsidRDefault="00E03E02" w:rsidP="009243EA">
      <w:pPr>
        <w:pStyle w:val="NoSpacing"/>
        <w:numPr>
          <w:ilvl w:val="1"/>
          <w:numId w:val="34"/>
        </w:numPr>
        <w:jc w:val="both"/>
        <w:rPr>
          <w:rFonts w:ascii="Sylfaen" w:hAnsi="Sylfaen"/>
          <w:lang w:val="ka-GE"/>
        </w:rPr>
      </w:pPr>
      <w:r w:rsidRPr="00D92C00">
        <w:rPr>
          <w:rFonts w:ascii="Sylfaen" w:hAnsi="Sylfaen" w:cs="Sylfaen"/>
          <w:lang w:val="ka-GE"/>
        </w:rPr>
        <w:t>ქალთა</w:t>
      </w:r>
      <w:r w:rsidRPr="00D92C00">
        <w:rPr>
          <w:rFonts w:ascii="Sylfaen" w:hAnsi="Sylfaen"/>
          <w:lang w:val="ka-GE"/>
        </w:rPr>
        <w:t xml:space="preserve"> </w:t>
      </w:r>
      <w:r w:rsidRPr="00D92C00">
        <w:rPr>
          <w:rFonts w:ascii="Sylfaen" w:hAnsi="Sylfaen" w:cs="Sylfaen"/>
          <w:lang w:val="ka-GE"/>
        </w:rPr>
        <w:t>ეკონომიკური</w:t>
      </w:r>
      <w:r w:rsidRPr="00D92C00">
        <w:rPr>
          <w:rFonts w:ascii="Sylfaen" w:hAnsi="Sylfaen"/>
          <w:lang w:val="ka-GE"/>
        </w:rPr>
        <w:t xml:space="preserve"> </w:t>
      </w:r>
      <w:r w:rsidRPr="00D92C00">
        <w:rPr>
          <w:rFonts w:ascii="Sylfaen" w:hAnsi="Sylfaen" w:cs="Sylfaen"/>
          <w:lang w:val="ka-GE"/>
        </w:rPr>
        <w:t>გაძლიერება</w:t>
      </w:r>
      <w:r w:rsidRPr="00D92C00">
        <w:rPr>
          <w:rFonts w:ascii="Sylfaen" w:hAnsi="Sylfaen"/>
          <w:lang w:val="ka-GE"/>
        </w:rPr>
        <w:t xml:space="preserve">, </w:t>
      </w:r>
      <w:r w:rsidRPr="00D92C00">
        <w:rPr>
          <w:rFonts w:ascii="Sylfaen" w:hAnsi="Sylfaen" w:cs="Sylfaen"/>
          <w:lang w:val="ka-GE"/>
        </w:rPr>
        <w:t>ინტელექტუალური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ეკონომიკური</w:t>
      </w:r>
      <w:r w:rsidRPr="00D92C00">
        <w:rPr>
          <w:rFonts w:ascii="Sylfaen" w:hAnsi="Sylfaen"/>
          <w:lang w:val="ka-GE"/>
        </w:rPr>
        <w:t xml:space="preserve"> </w:t>
      </w:r>
      <w:r w:rsidRPr="00D92C00">
        <w:rPr>
          <w:rFonts w:ascii="Sylfaen" w:hAnsi="Sylfaen" w:cs="Sylfaen"/>
          <w:lang w:val="ka-GE"/>
        </w:rPr>
        <w:t>შესაძლებლობების</w:t>
      </w:r>
      <w:r w:rsidRPr="00D92C00">
        <w:rPr>
          <w:rFonts w:ascii="Sylfaen" w:hAnsi="Sylfaen"/>
          <w:lang w:val="ka-GE"/>
        </w:rPr>
        <w:t xml:space="preserve"> </w:t>
      </w:r>
      <w:r w:rsidRPr="00D92C00">
        <w:rPr>
          <w:rFonts w:ascii="Sylfaen" w:hAnsi="Sylfaen" w:cs="Sylfaen"/>
          <w:lang w:val="ka-GE"/>
        </w:rPr>
        <w:t>რეალიზაცია</w:t>
      </w:r>
      <w:r w:rsidRPr="00D92C00">
        <w:rPr>
          <w:rFonts w:ascii="Sylfaen" w:hAnsi="Sylfaen"/>
          <w:lang w:val="ka-GE"/>
        </w:rPr>
        <w:t xml:space="preserve">, </w:t>
      </w:r>
      <w:r w:rsidRPr="00D92C00">
        <w:rPr>
          <w:rFonts w:ascii="Sylfaen" w:hAnsi="Sylfaen" w:cs="Sylfaen"/>
          <w:lang w:val="ka-GE"/>
        </w:rPr>
        <w:t>ჩართულობა</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ბაზარზე</w:t>
      </w:r>
      <w:r w:rsidRPr="00D92C00">
        <w:rPr>
          <w:rFonts w:ascii="Sylfaen" w:hAnsi="Sylfaen"/>
          <w:lang w:val="ka-GE"/>
        </w:rPr>
        <w:t xml:space="preserve"> </w:t>
      </w:r>
      <w:r w:rsidRPr="00D92C00">
        <w:rPr>
          <w:rFonts w:ascii="Sylfaen" w:hAnsi="Sylfaen" w:cs="Sylfaen"/>
          <w:lang w:val="ka-GE"/>
        </w:rPr>
        <w:t>ზრდის</w:t>
      </w:r>
      <w:r w:rsidRPr="00D92C00">
        <w:rPr>
          <w:rFonts w:ascii="Sylfaen" w:hAnsi="Sylfaen"/>
          <w:lang w:val="ka-GE"/>
        </w:rPr>
        <w:t xml:space="preserve"> </w:t>
      </w:r>
      <w:r w:rsidRPr="00D92C00">
        <w:rPr>
          <w:rFonts w:ascii="Sylfaen" w:hAnsi="Sylfaen" w:cs="Sylfaen"/>
          <w:lang w:val="ka-GE"/>
        </w:rPr>
        <w:t>ქვეყნის</w:t>
      </w:r>
      <w:r w:rsidRPr="00D92C00">
        <w:rPr>
          <w:rFonts w:ascii="Sylfaen" w:hAnsi="Sylfaen"/>
          <w:lang w:val="ka-GE"/>
        </w:rPr>
        <w:t xml:space="preserve">  </w:t>
      </w:r>
      <w:r w:rsidRPr="00D92C00">
        <w:rPr>
          <w:rFonts w:ascii="Sylfaen" w:hAnsi="Sylfaen" w:cs="Sylfaen"/>
          <w:lang w:val="ka-GE"/>
        </w:rPr>
        <w:t>ეკონომიკურ</w:t>
      </w:r>
      <w:r w:rsidRPr="00D92C00">
        <w:rPr>
          <w:rFonts w:ascii="Sylfaen" w:hAnsi="Sylfaen"/>
          <w:lang w:val="ka-GE"/>
        </w:rPr>
        <w:t xml:space="preserve"> </w:t>
      </w:r>
      <w:r w:rsidRPr="00D92C00">
        <w:rPr>
          <w:rFonts w:ascii="Sylfaen" w:hAnsi="Sylfaen" w:cs="Sylfaen"/>
          <w:lang w:val="ka-GE"/>
        </w:rPr>
        <w:t>პოტენციალს</w:t>
      </w:r>
      <w:r w:rsidRPr="00D92C00">
        <w:rPr>
          <w:rFonts w:ascii="Sylfaen" w:hAnsi="Sylfaen"/>
          <w:lang w:val="ka-GE"/>
        </w:rPr>
        <w:t xml:space="preserve">, </w:t>
      </w:r>
      <w:r w:rsidRPr="00D92C00">
        <w:rPr>
          <w:rFonts w:ascii="Sylfaen" w:hAnsi="Sylfaen" w:cs="Sylfaen"/>
          <w:lang w:val="ka-GE"/>
        </w:rPr>
        <w:t>მაკროეკონომიკურ</w:t>
      </w:r>
      <w:r w:rsidRPr="00D92C00">
        <w:rPr>
          <w:rFonts w:ascii="Sylfaen" w:hAnsi="Sylfaen"/>
          <w:lang w:val="ka-GE"/>
        </w:rPr>
        <w:t xml:space="preserve"> </w:t>
      </w:r>
      <w:r w:rsidRPr="00D92C00">
        <w:rPr>
          <w:rFonts w:ascii="Sylfaen" w:hAnsi="Sylfaen" w:cs="Sylfaen"/>
          <w:lang w:val="ka-GE"/>
        </w:rPr>
        <w:t>მაჩვენებლებს</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ქვეყნის</w:t>
      </w:r>
      <w:r w:rsidRPr="00D92C00">
        <w:rPr>
          <w:rFonts w:ascii="Sylfaen" w:hAnsi="Sylfaen"/>
          <w:lang w:val="ka-GE"/>
        </w:rPr>
        <w:t xml:space="preserve"> </w:t>
      </w:r>
      <w:r w:rsidRPr="00D92C00">
        <w:rPr>
          <w:rFonts w:ascii="Sylfaen" w:hAnsi="Sylfaen" w:cs="Sylfaen"/>
          <w:lang w:val="ka-GE"/>
        </w:rPr>
        <w:t>კეთილდღეობას</w:t>
      </w:r>
      <w:r w:rsidRPr="00D92C00">
        <w:rPr>
          <w:rFonts w:ascii="Sylfaen" w:hAnsi="Sylfaen"/>
          <w:lang w:val="ka-GE"/>
        </w:rPr>
        <w:t xml:space="preserve">. </w:t>
      </w:r>
      <w:r w:rsidRPr="00D92C00">
        <w:rPr>
          <w:rFonts w:ascii="Sylfaen" w:hAnsi="Sylfaen" w:cs="Sylfaen"/>
          <w:lang w:val="ka-GE"/>
        </w:rPr>
        <w:t>ქალთა</w:t>
      </w:r>
      <w:r w:rsidRPr="00D92C00">
        <w:rPr>
          <w:rFonts w:ascii="Sylfaen" w:hAnsi="Sylfaen"/>
          <w:lang w:val="ka-GE"/>
        </w:rPr>
        <w:t xml:space="preserve"> </w:t>
      </w:r>
      <w:r w:rsidRPr="00D92C00">
        <w:rPr>
          <w:rFonts w:ascii="Sylfaen" w:hAnsi="Sylfaen" w:cs="Sylfaen"/>
          <w:lang w:val="ka-GE"/>
        </w:rPr>
        <w:t>დასაქმებას</w:t>
      </w:r>
      <w:r w:rsidRPr="00D92C00">
        <w:rPr>
          <w:rFonts w:ascii="Sylfaen" w:hAnsi="Sylfaen"/>
          <w:lang w:val="ka-GE"/>
        </w:rPr>
        <w:t xml:space="preserve">, </w:t>
      </w:r>
      <w:r w:rsidRPr="00D92C00">
        <w:rPr>
          <w:rFonts w:ascii="Sylfaen" w:hAnsi="Sylfaen" w:cs="Sylfaen"/>
          <w:lang w:val="ka-GE"/>
        </w:rPr>
        <w:t>შემოსავალსა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საზოგადოების</w:t>
      </w:r>
      <w:r w:rsidRPr="00D92C00">
        <w:rPr>
          <w:rFonts w:ascii="Sylfaen" w:hAnsi="Sylfaen"/>
          <w:lang w:val="ka-GE"/>
        </w:rPr>
        <w:t xml:space="preserve"> </w:t>
      </w:r>
      <w:r w:rsidRPr="00D92C00">
        <w:rPr>
          <w:rFonts w:ascii="Sylfaen" w:hAnsi="Sylfaen" w:cs="Sylfaen"/>
          <w:lang w:val="ka-GE"/>
        </w:rPr>
        <w:t>კეთილ</w:t>
      </w:r>
      <w:r w:rsidR="00422F73" w:rsidRPr="00D92C00">
        <w:rPr>
          <w:rFonts w:ascii="Sylfaen" w:hAnsi="Sylfaen" w:cs="Sylfaen"/>
          <w:lang w:val="ka-GE"/>
        </w:rPr>
        <w:t>დ</w:t>
      </w:r>
      <w:r w:rsidRPr="00D92C00">
        <w:rPr>
          <w:rFonts w:ascii="Sylfaen" w:hAnsi="Sylfaen" w:cs="Sylfaen"/>
          <w:lang w:val="ka-GE"/>
        </w:rPr>
        <w:t>ღეობას</w:t>
      </w:r>
      <w:r w:rsidRPr="00D92C00">
        <w:rPr>
          <w:rFonts w:ascii="Sylfaen" w:hAnsi="Sylfaen"/>
          <w:lang w:val="ka-GE"/>
        </w:rPr>
        <w:t xml:space="preserve"> </w:t>
      </w:r>
      <w:r w:rsidRPr="00D92C00">
        <w:rPr>
          <w:rFonts w:ascii="Sylfaen" w:hAnsi="Sylfaen" w:cs="Sylfaen"/>
          <w:lang w:val="ka-GE"/>
        </w:rPr>
        <w:t>შორის</w:t>
      </w:r>
      <w:r w:rsidRPr="00D92C00">
        <w:rPr>
          <w:rFonts w:ascii="Sylfaen" w:hAnsi="Sylfaen"/>
          <w:lang w:val="ka-GE"/>
        </w:rPr>
        <w:t xml:space="preserve"> </w:t>
      </w:r>
      <w:r w:rsidRPr="00D92C00">
        <w:rPr>
          <w:rFonts w:ascii="Sylfaen" w:hAnsi="Sylfaen" w:cs="Sylfaen"/>
          <w:lang w:val="ka-GE"/>
        </w:rPr>
        <w:t>საკმაოდ</w:t>
      </w:r>
      <w:r w:rsidRPr="00D92C00">
        <w:rPr>
          <w:rFonts w:ascii="Sylfaen" w:hAnsi="Sylfaen"/>
          <w:lang w:val="ka-GE"/>
        </w:rPr>
        <w:t xml:space="preserve"> </w:t>
      </w:r>
      <w:r w:rsidRPr="00D92C00">
        <w:rPr>
          <w:rFonts w:ascii="Sylfaen" w:hAnsi="Sylfaen" w:cs="Sylfaen"/>
          <w:lang w:val="ka-GE"/>
        </w:rPr>
        <w:t>კომპლექსური</w:t>
      </w:r>
      <w:r w:rsidRPr="00D92C00">
        <w:rPr>
          <w:rFonts w:ascii="Sylfaen" w:hAnsi="Sylfaen"/>
          <w:lang w:val="ka-GE"/>
        </w:rPr>
        <w:t xml:space="preserve"> </w:t>
      </w:r>
      <w:r w:rsidRPr="00D92C00">
        <w:rPr>
          <w:rFonts w:ascii="Sylfaen" w:hAnsi="Sylfaen" w:cs="Sylfaen"/>
          <w:lang w:val="ka-GE"/>
        </w:rPr>
        <w:t>დამოკიდებულებაა</w:t>
      </w:r>
      <w:r w:rsidRPr="00D92C00">
        <w:rPr>
          <w:rFonts w:ascii="Sylfaen" w:hAnsi="Sylfaen"/>
          <w:lang w:val="ka-GE"/>
        </w:rPr>
        <w:t xml:space="preserve">. </w:t>
      </w:r>
      <w:r w:rsidRPr="00D92C00">
        <w:rPr>
          <w:rFonts w:ascii="Sylfaen" w:hAnsi="Sylfaen" w:cs="Sylfaen"/>
          <w:lang w:val="ka-GE"/>
        </w:rPr>
        <w:t>გაეროს</w:t>
      </w:r>
      <w:r w:rsidRPr="00D92C00">
        <w:rPr>
          <w:rFonts w:ascii="Sylfaen" w:hAnsi="Sylfaen"/>
          <w:lang w:val="ka-GE"/>
        </w:rPr>
        <w:t xml:space="preserve"> </w:t>
      </w:r>
      <w:r w:rsidRPr="00D92C00">
        <w:rPr>
          <w:rFonts w:ascii="Sylfaen" w:hAnsi="Sylfaen" w:cs="Sylfaen"/>
          <w:lang w:val="ka-GE"/>
        </w:rPr>
        <w:t>ქალთა</w:t>
      </w:r>
      <w:r w:rsidRPr="00D92C00">
        <w:rPr>
          <w:rFonts w:ascii="Sylfaen" w:hAnsi="Sylfaen"/>
          <w:lang w:val="ka-GE"/>
        </w:rPr>
        <w:t xml:space="preserve"> </w:t>
      </w:r>
      <w:r w:rsidRPr="00D92C00">
        <w:rPr>
          <w:rFonts w:ascii="Sylfaen" w:hAnsi="Sylfaen" w:cs="Sylfaen"/>
          <w:lang w:val="ka-GE"/>
        </w:rPr>
        <w:t>ორგანიზაციის</w:t>
      </w:r>
      <w:r w:rsidRPr="00D92C00">
        <w:rPr>
          <w:rFonts w:ascii="Sylfaen" w:hAnsi="Sylfaen"/>
          <w:lang w:val="ka-GE"/>
        </w:rPr>
        <w:t xml:space="preserve"> </w:t>
      </w:r>
      <w:r w:rsidRPr="00D92C00">
        <w:rPr>
          <w:rFonts w:ascii="Sylfaen" w:hAnsi="Sylfaen" w:cs="Sylfaen"/>
          <w:lang w:val="ka-GE"/>
        </w:rPr>
        <w:t>დაკვეთით</w:t>
      </w:r>
      <w:r w:rsidRPr="00D92C00">
        <w:rPr>
          <w:rFonts w:ascii="Sylfaen" w:hAnsi="Sylfaen"/>
          <w:lang w:val="ka-GE"/>
        </w:rPr>
        <w:t xml:space="preserve">, </w:t>
      </w:r>
      <w:r w:rsidRPr="00D92C00">
        <w:rPr>
          <w:rFonts w:ascii="Sylfaen" w:hAnsi="Sylfaen" w:cs="Sylfaen"/>
          <w:lang w:val="ka-GE"/>
        </w:rPr>
        <w:t>კავკასიის</w:t>
      </w:r>
      <w:r w:rsidRPr="00D92C00">
        <w:rPr>
          <w:rFonts w:ascii="Sylfaen" w:hAnsi="Sylfaen"/>
          <w:lang w:val="ka-GE"/>
        </w:rPr>
        <w:t xml:space="preserve"> </w:t>
      </w:r>
      <w:r w:rsidRPr="00D92C00">
        <w:rPr>
          <w:rFonts w:ascii="Sylfaen" w:hAnsi="Sylfaen" w:cs="Sylfaen"/>
          <w:lang w:val="ka-GE"/>
        </w:rPr>
        <w:t>კვლევითი</w:t>
      </w:r>
      <w:r w:rsidRPr="00D92C00">
        <w:rPr>
          <w:rFonts w:ascii="Sylfaen" w:hAnsi="Sylfaen"/>
          <w:lang w:val="ka-GE"/>
        </w:rPr>
        <w:t xml:space="preserve"> </w:t>
      </w:r>
      <w:r w:rsidRPr="00D92C00">
        <w:rPr>
          <w:rFonts w:ascii="Sylfaen" w:hAnsi="Sylfaen" w:cs="Sylfaen"/>
          <w:lang w:val="ka-GE"/>
        </w:rPr>
        <w:t>რესურსების</w:t>
      </w:r>
      <w:r w:rsidRPr="00D92C00">
        <w:rPr>
          <w:rFonts w:ascii="Sylfaen" w:hAnsi="Sylfaen"/>
          <w:lang w:val="ka-GE"/>
        </w:rPr>
        <w:t xml:space="preserve"> </w:t>
      </w:r>
      <w:r w:rsidRPr="00D92C00">
        <w:rPr>
          <w:rFonts w:ascii="Sylfaen" w:hAnsi="Sylfaen" w:cs="Sylfaen"/>
          <w:lang w:val="ka-GE"/>
        </w:rPr>
        <w:t>ცენტრის</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ჩატარებული</w:t>
      </w:r>
      <w:r w:rsidRPr="00D92C00">
        <w:rPr>
          <w:rFonts w:ascii="Sylfaen" w:hAnsi="Sylfaen"/>
          <w:lang w:val="ka-GE"/>
        </w:rPr>
        <w:t xml:space="preserve"> </w:t>
      </w:r>
      <w:r w:rsidRPr="00D92C00">
        <w:rPr>
          <w:rFonts w:ascii="Sylfaen" w:hAnsi="Sylfaen" w:cs="Sylfaen"/>
          <w:lang w:val="ka-GE"/>
        </w:rPr>
        <w:t>ბოლო</w:t>
      </w:r>
      <w:r w:rsidRPr="00D92C00">
        <w:rPr>
          <w:rFonts w:ascii="Sylfaen" w:hAnsi="Sylfaen"/>
          <w:lang w:val="ka-GE"/>
        </w:rPr>
        <w:t xml:space="preserve"> </w:t>
      </w:r>
      <w:r w:rsidRPr="00D92C00">
        <w:rPr>
          <w:rFonts w:ascii="Sylfaen" w:hAnsi="Sylfaen" w:cs="Sylfaen"/>
          <w:lang w:val="ka-GE"/>
        </w:rPr>
        <w:t>კვლევის</w:t>
      </w:r>
      <w:r w:rsidRPr="00D92C00">
        <w:rPr>
          <w:rFonts w:ascii="Sylfaen" w:hAnsi="Sylfaen"/>
          <w:lang w:val="ka-GE"/>
        </w:rPr>
        <w:t xml:space="preserve"> </w:t>
      </w:r>
      <w:r w:rsidRPr="00D92C00">
        <w:rPr>
          <w:rFonts w:ascii="Sylfaen" w:hAnsi="Sylfaen" w:cs="Sylfaen"/>
          <w:lang w:val="ka-GE"/>
        </w:rPr>
        <w:t>თანახმად</w:t>
      </w:r>
      <w:r w:rsidRPr="00D92C00">
        <w:rPr>
          <w:rFonts w:ascii="Sylfaen" w:hAnsi="Sylfaen"/>
          <w:lang w:val="ka-GE"/>
        </w:rPr>
        <w:t xml:space="preserve">  </w:t>
      </w:r>
      <w:r w:rsidRPr="00D92C00">
        <w:rPr>
          <w:rFonts w:ascii="Sylfaen" w:hAnsi="Sylfaen" w:cs="Sylfaen"/>
          <w:lang w:val="ka-GE"/>
        </w:rPr>
        <w:t>ქალები</w:t>
      </w:r>
      <w:r w:rsidRPr="00D92C00">
        <w:rPr>
          <w:rFonts w:ascii="Sylfaen" w:hAnsi="Sylfaen"/>
          <w:lang w:val="ka-GE"/>
        </w:rPr>
        <w:t xml:space="preserve"> 3-</w:t>
      </w:r>
      <w:r w:rsidRPr="00D92C00">
        <w:rPr>
          <w:rFonts w:ascii="Sylfaen" w:hAnsi="Sylfaen" w:cs="Sylfaen"/>
          <w:lang w:val="ka-GE"/>
        </w:rPr>
        <w:t>ჯერ</w:t>
      </w:r>
      <w:r w:rsidRPr="00D92C00">
        <w:rPr>
          <w:rFonts w:ascii="Sylfaen" w:hAnsi="Sylfaen"/>
          <w:lang w:val="ka-GE"/>
        </w:rPr>
        <w:t xml:space="preserve"> </w:t>
      </w:r>
      <w:r w:rsidRPr="00D92C00">
        <w:rPr>
          <w:rFonts w:ascii="Sylfaen" w:hAnsi="Sylfaen" w:cs="Sylfaen"/>
          <w:lang w:val="ka-GE"/>
        </w:rPr>
        <w:t>მეტ</w:t>
      </w:r>
      <w:r w:rsidRPr="00D92C00">
        <w:rPr>
          <w:rFonts w:ascii="Sylfaen" w:hAnsi="Sylfaen"/>
          <w:lang w:val="ka-GE"/>
        </w:rPr>
        <w:t xml:space="preserve"> </w:t>
      </w:r>
      <w:r w:rsidRPr="00D92C00">
        <w:rPr>
          <w:rFonts w:ascii="Sylfaen" w:hAnsi="Sylfaen" w:cs="Sylfaen"/>
          <w:lang w:val="ka-GE"/>
        </w:rPr>
        <w:t>დროს</w:t>
      </w:r>
      <w:r w:rsidRPr="00D92C00">
        <w:rPr>
          <w:rFonts w:ascii="Sylfaen" w:hAnsi="Sylfaen"/>
          <w:lang w:val="ka-GE"/>
        </w:rPr>
        <w:t xml:space="preserve"> </w:t>
      </w:r>
      <w:r w:rsidRPr="00D92C00">
        <w:rPr>
          <w:rFonts w:ascii="Sylfaen" w:hAnsi="Sylfaen" w:cs="Sylfaen"/>
          <w:lang w:val="ka-GE"/>
        </w:rPr>
        <w:t>უთმობენ</w:t>
      </w:r>
      <w:r w:rsidRPr="00D92C00">
        <w:rPr>
          <w:rFonts w:ascii="Sylfaen" w:hAnsi="Sylfaen"/>
          <w:lang w:val="ka-GE"/>
        </w:rPr>
        <w:t xml:space="preserve"> </w:t>
      </w:r>
      <w:r w:rsidRPr="00D92C00">
        <w:rPr>
          <w:rFonts w:ascii="Sylfaen" w:hAnsi="Sylfaen" w:cs="Sylfaen"/>
          <w:lang w:val="ka-GE"/>
        </w:rPr>
        <w:t>არაანაზღაურებად</w:t>
      </w:r>
      <w:r w:rsidRPr="00D92C00">
        <w:rPr>
          <w:rFonts w:ascii="Sylfaen" w:hAnsi="Sylfaen"/>
          <w:lang w:val="ka-GE"/>
        </w:rPr>
        <w:t xml:space="preserve"> </w:t>
      </w:r>
      <w:r w:rsidRPr="00D92C00">
        <w:rPr>
          <w:rFonts w:ascii="Sylfaen" w:hAnsi="Sylfaen" w:cs="Sylfaen"/>
          <w:lang w:val="ka-GE"/>
        </w:rPr>
        <w:t>საოჯახო</w:t>
      </w:r>
      <w:r w:rsidRPr="00D92C00">
        <w:rPr>
          <w:rFonts w:ascii="Sylfaen" w:hAnsi="Sylfaen"/>
          <w:lang w:val="ka-GE"/>
        </w:rPr>
        <w:t xml:space="preserve"> </w:t>
      </w:r>
      <w:r w:rsidRPr="00D92C00">
        <w:rPr>
          <w:rFonts w:ascii="Sylfaen" w:hAnsi="Sylfaen" w:cs="Sylfaen"/>
          <w:lang w:val="ka-GE"/>
        </w:rPr>
        <w:t>საქმიანობას</w:t>
      </w:r>
      <w:r w:rsidRPr="00D92C00">
        <w:rPr>
          <w:rFonts w:ascii="Sylfaen" w:hAnsi="Sylfaen"/>
          <w:lang w:val="ka-GE"/>
        </w:rPr>
        <w:t xml:space="preserve">, </w:t>
      </w:r>
      <w:r w:rsidRPr="00D92C00">
        <w:rPr>
          <w:rFonts w:ascii="Sylfaen" w:hAnsi="Sylfaen" w:cs="Sylfaen"/>
          <w:lang w:val="ka-GE"/>
        </w:rPr>
        <w:t>რაც</w:t>
      </w:r>
      <w:r w:rsidRPr="00D92C00">
        <w:rPr>
          <w:rFonts w:ascii="Sylfaen" w:hAnsi="Sylfaen"/>
          <w:lang w:val="ka-GE"/>
        </w:rPr>
        <w:t xml:space="preserve"> </w:t>
      </w:r>
      <w:r w:rsidRPr="00D92C00">
        <w:rPr>
          <w:rFonts w:ascii="Sylfaen" w:hAnsi="Sylfaen" w:cs="Sylfaen"/>
          <w:lang w:val="ka-GE"/>
        </w:rPr>
        <w:t>სხვა</w:t>
      </w:r>
      <w:r w:rsidRPr="00D92C00">
        <w:rPr>
          <w:rFonts w:ascii="Sylfaen" w:hAnsi="Sylfaen"/>
          <w:lang w:val="ka-GE"/>
        </w:rPr>
        <w:t xml:space="preserve"> </w:t>
      </w:r>
      <w:r w:rsidRPr="00D92C00">
        <w:rPr>
          <w:rFonts w:ascii="Sylfaen" w:hAnsi="Sylfaen" w:cs="Sylfaen"/>
          <w:lang w:val="ka-GE"/>
        </w:rPr>
        <w:t>ფაქტორებს</w:t>
      </w:r>
      <w:r w:rsidRPr="00D92C00">
        <w:rPr>
          <w:rFonts w:ascii="Sylfaen" w:hAnsi="Sylfaen"/>
          <w:lang w:val="ka-GE"/>
        </w:rPr>
        <w:t xml:space="preserve"> </w:t>
      </w:r>
      <w:r w:rsidRPr="00D92C00">
        <w:rPr>
          <w:rFonts w:ascii="Sylfaen" w:hAnsi="Sylfaen" w:cs="Sylfaen"/>
          <w:lang w:val="ka-GE"/>
        </w:rPr>
        <w:t>შორის</w:t>
      </w:r>
      <w:r w:rsidRPr="00D92C00">
        <w:rPr>
          <w:rFonts w:ascii="Sylfaen" w:hAnsi="Sylfaen"/>
          <w:lang w:val="ka-GE"/>
        </w:rPr>
        <w:t xml:space="preserve"> </w:t>
      </w:r>
      <w:r w:rsidRPr="00D92C00">
        <w:rPr>
          <w:rFonts w:ascii="Sylfaen" w:hAnsi="Sylfaen" w:cs="Sylfaen"/>
          <w:lang w:val="ka-GE"/>
        </w:rPr>
        <w:t>განაპირობებს</w:t>
      </w:r>
      <w:r w:rsidRPr="00D92C00">
        <w:rPr>
          <w:rFonts w:ascii="Sylfaen" w:hAnsi="Sylfaen"/>
          <w:lang w:val="ka-GE"/>
        </w:rPr>
        <w:t xml:space="preserve"> </w:t>
      </w:r>
      <w:r w:rsidRPr="00D92C00">
        <w:rPr>
          <w:rFonts w:ascii="Sylfaen" w:hAnsi="Sylfaen" w:cs="Sylfaen"/>
          <w:lang w:val="ka-GE"/>
        </w:rPr>
        <w:t>ქალების</w:t>
      </w:r>
      <w:r w:rsidRPr="00D92C00">
        <w:rPr>
          <w:rFonts w:ascii="Sylfaen" w:hAnsi="Sylfaen"/>
          <w:lang w:val="ka-GE"/>
        </w:rPr>
        <w:t xml:space="preserve"> </w:t>
      </w:r>
      <w:r w:rsidRPr="00D92C00">
        <w:rPr>
          <w:rFonts w:ascii="Sylfaen" w:hAnsi="Sylfaen" w:cs="Sylfaen"/>
          <w:lang w:val="ka-GE"/>
        </w:rPr>
        <w:t>უფრო</w:t>
      </w:r>
      <w:r w:rsidRPr="00D92C00">
        <w:rPr>
          <w:rFonts w:ascii="Sylfaen" w:hAnsi="Sylfaen"/>
          <w:lang w:val="ka-GE"/>
        </w:rPr>
        <w:t xml:space="preserve"> </w:t>
      </w:r>
      <w:r w:rsidRPr="00D92C00">
        <w:rPr>
          <w:rFonts w:ascii="Sylfaen" w:hAnsi="Sylfaen" w:cs="Sylfaen"/>
          <w:lang w:val="ka-GE"/>
        </w:rPr>
        <w:t>დაბალ</w:t>
      </w:r>
      <w:r w:rsidRPr="00D92C00">
        <w:rPr>
          <w:rFonts w:ascii="Sylfaen" w:hAnsi="Sylfaen"/>
          <w:lang w:val="ka-GE"/>
        </w:rPr>
        <w:t xml:space="preserve"> </w:t>
      </w:r>
      <w:r w:rsidRPr="00D92C00">
        <w:rPr>
          <w:rFonts w:ascii="Sylfaen" w:hAnsi="Sylfaen" w:cs="Sylfaen"/>
          <w:lang w:val="ka-GE"/>
        </w:rPr>
        <w:t>შემოსავალს</w:t>
      </w:r>
      <w:r w:rsidRPr="00D92C00">
        <w:rPr>
          <w:rFonts w:ascii="Sylfaen" w:hAnsi="Sylfaen"/>
          <w:lang w:val="ka-GE"/>
        </w:rPr>
        <w:t xml:space="preserve">. </w:t>
      </w:r>
      <w:r w:rsidRPr="00D92C00">
        <w:rPr>
          <w:rFonts w:ascii="Sylfaen" w:hAnsi="Sylfaen" w:cs="Sylfaen"/>
          <w:lang w:val="ka-GE"/>
        </w:rPr>
        <w:t>სტატისტიკურად</w:t>
      </w:r>
      <w:r w:rsidRPr="00D92C00">
        <w:rPr>
          <w:rFonts w:ascii="Sylfaen" w:hAnsi="Sylfaen"/>
          <w:lang w:val="ka-GE"/>
        </w:rPr>
        <w:t xml:space="preserve"> </w:t>
      </w:r>
      <w:r w:rsidRPr="00D92C00">
        <w:rPr>
          <w:rFonts w:ascii="Sylfaen" w:hAnsi="Sylfaen" w:cs="Sylfaen"/>
          <w:lang w:val="ka-GE"/>
        </w:rPr>
        <w:t>დასაქმებული</w:t>
      </w:r>
      <w:r w:rsidRPr="00D92C00">
        <w:rPr>
          <w:rFonts w:ascii="Sylfaen" w:hAnsi="Sylfaen"/>
          <w:lang w:val="ka-GE"/>
        </w:rPr>
        <w:t xml:space="preserve"> </w:t>
      </w:r>
      <w:r w:rsidRPr="00D92C00">
        <w:rPr>
          <w:rFonts w:ascii="Sylfaen" w:hAnsi="Sylfaen" w:cs="Sylfaen"/>
          <w:lang w:val="ka-GE"/>
        </w:rPr>
        <w:t>ქალები</w:t>
      </w:r>
      <w:r w:rsidRPr="00D92C00">
        <w:rPr>
          <w:rFonts w:ascii="Sylfaen" w:hAnsi="Sylfaen"/>
          <w:lang w:val="ka-GE"/>
        </w:rPr>
        <w:t xml:space="preserve"> 41%-</w:t>
      </w:r>
      <w:r w:rsidRPr="00D92C00">
        <w:rPr>
          <w:rFonts w:ascii="Sylfaen" w:hAnsi="Sylfaen" w:cs="Sylfaen"/>
          <w:lang w:val="ka-GE"/>
        </w:rPr>
        <w:t>ით</w:t>
      </w:r>
      <w:r w:rsidRPr="00D92C00">
        <w:rPr>
          <w:rFonts w:ascii="Sylfaen" w:hAnsi="Sylfaen"/>
          <w:lang w:val="ka-GE"/>
        </w:rPr>
        <w:t xml:space="preserve"> </w:t>
      </w:r>
      <w:r w:rsidRPr="00D92C00">
        <w:rPr>
          <w:rFonts w:ascii="Sylfaen" w:hAnsi="Sylfaen" w:cs="Sylfaen"/>
          <w:lang w:val="ka-GE"/>
        </w:rPr>
        <w:t>ნაკლებ</w:t>
      </w:r>
      <w:r w:rsidRPr="00D92C00">
        <w:rPr>
          <w:rFonts w:ascii="Sylfaen" w:hAnsi="Sylfaen"/>
          <w:lang w:val="ka-GE"/>
        </w:rPr>
        <w:t xml:space="preserve"> </w:t>
      </w:r>
      <w:r w:rsidRPr="00D92C00">
        <w:rPr>
          <w:rFonts w:ascii="Sylfaen" w:hAnsi="Sylfaen" w:cs="Sylfaen"/>
          <w:lang w:val="ka-GE"/>
        </w:rPr>
        <w:t>შემოსავალს</w:t>
      </w:r>
      <w:r w:rsidRPr="00D92C00">
        <w:rPr>
          <w:rFonts w:ascii="Sylfaen" w:hAnsi="Sylfaen"/>
          <w:lang w:val="ka-GE"/>
        </w:rPr>
        <w:t xml:space="preserve"> </w:t>
      </w:r>
      <w:r w:rsidRPr="00D92C00">
        <w:rPr>
          <w:rFonts w:ascii="Sylfaen" w:hAnsi="Sylfaen" w:cs="Sylfaen"/>
          <w:lang w:val="ka-GE"/>
        </w:rPr>
        <w:t>გამოიმუშავებენ</w:t>
      </w:r>
      <w:r w:rsidRPr="00D92C00">
        <w:rPr>
          <w:rFonts w:ascii="Sylfaen" w:hAnsi="Sylfaen"/>
          <w:lang w:val="ka-GE"/>
        </w:rPr>
        <w:t xml:space="preserve">, </w:t>
      </w:r>
      <w:r w:rsidRPr="00D92C00">
        <w:rPr>
          <w:rFonts w:ascii="Sylfaen" w:hAnsi="Sylfaen" w:cs="Sylfaen"/>
          <w:lang w:val="ka-GE"/>
        </w:rPr>
        <w:t>ვიდრე</w:t>
      </w:r>
      <w:r w:rsidRPr="00D92C00">
        <w:rPr>
          <w:rFonts w:ascii="Sylfaen" w:hAnsi="Sylfaen"/>
          <w:lang w:val="ka-GE"/>
        </w:rPr>
        <w:t xml:space="preserve"> </w:t>
      </w:r>
      <w:r w:rsidRPr="00D92C00">
        <w:rPr>
          <w:rFonts w:ascii="Sylfaen" w:hAnsi="Sylfaen" w:cs="Sylfaen"/>
          <w:lang w:val="ka-GE"/>
        </w:rPr>
        <w:t>კაცები</w:t>
      </w:r>
      <w:r w:rsidRPr="00D92C00">
        <w:rPr>
          <w:rFonts w:ascii="Sylfaen" w:hAnsi="Sylfaen"/>
          <w:lang w:val="ka-GE"/>
        </w:rPr>
        <w:t xml:space="preserve">. </w:t>
      </w:r>
      <w:r w:rsidRPr="00D92C00">
        <w:rPr>
          <w:rFonts w:ascii="Sylfaen" w:hAnsi="Sylfaen" w:cs="Sylfaen"/>
          <w:lang w:val="ka-GE"/>
        </w:rPr>
        <w:t>დაბალი</w:t>
      </w:r>
      <w:r w:rsidRPr="00D92C00">
        <w:rPr>
          <w:rFonts w:ascii="Sylfaen" w:hAnsi="Sylfaen"/>
          <w:lang w:val="ka-GE"/>
        </w:rPr>
        <w:t xml:space="preserve"> </w:t>
      </w:r>
      <w:r w:rsidRPr="00D92C00">
        <w:rPr>
          <w:rFonts w:ascii="Sylfaen" w:hAnsi="Sylfaen" w:cs="Sylfaen"/>
          <w:lang w:val="ka-GE"/>
        </w:rPr>
        <w:t>ანაზღაურება</w:t>
      </w:r>
      <w:r w:rsidRPr="00D92C00">
        <w:rPr>
          <w:rFonts w:ascii="Sylfaen" w:hAnsi="Sylfaen"/>
          <w:lang w:val="ka-GE"/>
        </w:rPr>
        <w:t xml:space="preserve"> </w:t>
      </w:r>
      <w:r w:rsidRPr="00D92C00">
        <w:rPr>
          <w:rFonts w:ascii="Sylfaen" w:hAnsi="Sylfaen" w:cs="Sylfaen"/>
          <w:lang w:val="ka-GE"/>
        </w:rPr>
        <w:t>ქალთა</w:t>
      </w:r>
      <w:r w:rsidRPr="00D92C00">
        <w:rPr>
          <w:rFonts w:ascii="Sylfaen" w:hAnsi="Sylfaen"/>
          <w:lang w:val="ka-GE"/>
        </w:rPr>
        <w:t xml:space="preserve"> </w:t>
      </w:r>
      <w:r w:rsidRPr="00D92C00">
        <w:rPr>
          <w:rFonts w:ascii="Sylfaen" w:hAnsi="Sylfaen" w:cs="Sylfaen"/>
          <w:lang w:val="ka-GE"/>
        </w:rPr>
        <w:t>უმუშევრობის</w:t>
      </w:r>
      <w:r w:rsidRPr="00D92C00">
        <w:rPr>
          <w:rFonts w:ascii="Sylfaen" w:hAnsi="Sylfaen"/>
          <w:lang w:val="ka-GE"/>
        </w:rPr>
        <w:t xml:space="preserve"> </w:t>
      </w:r>
      <w:r w:rsidRPr="00D92C00">
        <w:rPr>
          <w:rFonts w:ascii="Sylfaen" w:hAnsi="Sylfaen" w:cs="Sylfaen"/>
          <w:lang w:val="ka-GE"/>
        </w:rPr>
        <w:t>ერთ</w:t>
      </w:r>
      <w:r w:rsidRPr="00D92C00">
        <w:rPr>
          <w:rFonts w:ascii="Sylfaen" w:hAnsi="Sylfaen"/>
          <w:lang w:val="ka-GE"/>
        </w:rPr>
        <w:t>-</w:t>
      </w:r>
      <w:r w:rsidRPr="00D92C00">
        <w:rPr>
          <w:rFonts w:ascii="Sylfaen" w:hAnsi="Sylfaen" w:cs="Sylfaen"/>
          <w:lang w:val="ka-GE"/>
        </w:rPr>
        <w:t>ერთი</w:t>
      </w:r>
      <w:r w:rsidRPr="00D92C00">
        <w:rPr>
          <w:rFonts w:ascii="Sylfaen" w:hAnsi="Sylfaen"/>
          <w:lang w:val="ka-GE"/>
        </w:rPr>
        <w:t xml:space="preserve"> </w:t>
      </w:r>
      <w:r w:rsidRPr="00D92C00">
        <w:rPr>
          <w:rFonts w:ascii="Sylfaen" w:hAnsi="Sylfaen" w:cs="Sylfaen"/>
          <w:lang w:val="ka-GE"/>
        </w:rPr>
        <w:t>მთავარი</w:t>
      </w:r>
      <w:r w:rsidRPr="00D92C00">
        <w:rPr>
          <w:rFonts w:ascii="Sylfaen" w:hAnsi="Sylfaen"/>
          <w:lang w:val="ka-GE"/>
        </w:rPr>
        <w:t xml:space="preserve"> </w:t>
      </w:r>
      <w:r w:rsidRPr="00D92C00">
        <w:rPr>
          <w:rFonts w:ascii="Sylfaen" w:hAnsi="Sylfaen" w:cs="Sylfaen"/>
          <w:lang w:val="ka-GE"/>
        </w:rPr>
        <w:t>განმაპირობებელია</w:t>
      </w:r>
      <w:r w:rsidRPr="00D92C00">
        <w:rPr>
          <w:rFonts w:ascii="Sylfaen" w:hAnsi="Sylfaen"/>
          <w:lang w:val="ka-GE"/>
        </w:rPr>
        <w:t xml:space="preserve">. </w:t>
      </w:r>
      <w:r w:rsidRPr="00D92C00">
        <w:rPr>
          <w:rFonts w:ascii="Sylfaen" w:hAnsi="Sylfaen" w:cs="Sylfaen"/>
          <w:lang w:val="ka-GE"/>
        </w:rPr>
        <w:t>კვლევის</w:t>
      </w:r>
      <w:r w:rsidRPr="00D92C00">
        <w:rPr>
          <w:rFonts w:ascii="Sylfaen" w:hAnsi="Sylfaen"/>
          <w:lang w:val="ka-GE"/>
        </w:rPr>
        <w:t xml:space="preserve"> </w:t>
      </w:r>
      <w:r w:rsidRPr="00D92C00">
        <w:rPr>
          <w:rFonts w:ascii="Sylfaen" w:hAnsi="Sylfaen" w:cs="Sylfaen"/>
          <w:lang w:val="ka-GE"/>
        </w:rPr>
        <w:t>რესპოდენტთა</w:t>
      </w:r>
      <w:r w:rsidRPr="00D92C00">
        <w:rPr>
          <w:rFonts w:ascii="Sylfaen" w:hAnsi="Sylfaen"/>
          <w:lang w:val="ka-GE"/>
        </w:rPr>
        <w:t xml:space="preserve"> </w:t>
      </w:r>
      <w:r w:rsidRPr="00D92C00">
        <w:rPr>
          <w:rFonts w:ascii="Sylfaen" w:hAnsi="Sylfaen" w:cs="Sylfaen"/>
          <w:lang w:val="ka-GE"/>
        </w:rPr>
        <w:t>განცხადებით</w:t>
      </w:r>
      <w:r w:rsidRPr="00D92C00">
        <w:rPr>
          <w:rFonts w:ascii="Sylfaen" w:hAnsi="Sylfaen"/>
          <w:lang w:val="ka-GE"/>
        </w:rPr>
        <w:t xml:space="preserve"> </w:t>
      </w:r>
      <w:r w:rsidRPr="00D92C00">
        <w:rPr>
          <w:rFonts w:ascii="Sylfaen" w:hAnsi="Sylfaen" w:cs="Sylfaen"/>
          <w:lang w:val="ka-GE"/>
        </w:rPr>
        <w:t>ისინი</w:t>
      </w:r>
      <w:r w:rsidRPr="00D92C00">
        <w:rPr>
          <w:rFonts w:ascii="Sylfaen" w:hAnsi="Sylfaen"/>
          <w:lang w:val="ka-GE"/>
        </w:rPr>
        <w:t xml:space="preserve"> </w:t>
      </w:r>
      <w:r w:rsidRPr="00D92C00">
        <w:rPr>
          <w:rFonts w:ascii="Sylfaen" w:hAnsi="Sylfaen" w:cs="Sylfaen"/>
          <w:lang w:val="ka-GE"/>
        </w:rPr>
        <w:t>არ</w:t>
      </w:r>
      <w:r w:rsidRPr="00D92C00">
        <w:rPr>
          <w:rFonts w:ascii="Sylfaen" w:hAnsi="Sylfaen"/>
          <w:lang w:val="ka-GE"/>
        </w:rPr>
        <w:t xml:space="preserve"> </w:t>
      </w:r>
      <w:r w:rsidRPr="00D92C00">
        <w:rPr>
          <w:rFonts w:ascii="Sylfaen" w:hAnsi="Sylfaen" w:cs="Sylfaen"/>
          <w:lang w:val="ka-GE"/>
        </w:rPr>
        <w:t>მუშაობენ</w:t>
      </w:r>
      <w:r w:rsidRPr="00D92C00">
        <w:rPr>
          <w:rFonts w:ascii="Sylfaen" w:hAnsi="Sylfaen"/>
          <w:lang w:val="ka-GE"/>
        </w:rPr>
        <w:t xml:space="preserve"> </w:t>
      </w:r>
      <w:r w:rsidRPr="00D92C00">
        <w:rPr>
          <w:rFonts w:ascii="Sylfaen" w:hAnsi="Sylfaen" w:cs="Sylfaen"/>
          <w:lang w:val="ka-GE"/>
        </w:rPr>
        <w:t>ან</w:t>
      </w:r>
      <w:r w:rsidRPr="00D92C00">
        <w:rPr>
          <w:rFonts w:ascii="Sylfaen" w:hAnsi="Sylfaen"/>
          <w:lang w:val="ka-GE"/>
        </w:rPr>
        <w:t xml:space="preserve"> </w:t>
      </w:r>
      <w:r w:rsidRPr="00D92C00">
        <w:rPr>
          <w:rFonts w:ascii="Sylfaen" w:hAnsi="Sylfaen" w:cs="Sylfaen"/>
          <w:lang w:val="ka-GE"/>
        </w:rPr>
        <w:t>წამოვიდნენ</w:t>
      </w:r>
      <w:r w:rsidRPr="00D92C00">
        <w:rPr>
          <w:rFonts w:ascii="Sylfaen" w:hAnsi="Sylfaen"/>
          <w:lang w:val="ka-GE"/>
        </w:rPr>
        <w:t xml:space="preserve"> </w:t>
      </w:r>
      <w:r w:rsidRPr="00D92C00">
        <w:rPr>
          <w:rFonts w:ascii="Sylfaen" w:hAnsi="Sylfaen" w:cs="Sylfaen"/>
          <w:lang w:val="ka-GE"/>
        </w:rPr>
        <w:t>სამსახურიდან</w:t>
      </w:r>
      <w:r w:rsidRPr="00D92C00">
        <w:rPr>
          <w:rFonts w:ascii="Sylfaen" w:hAnsi="Sylfaen"/>
          <w:lang w:val="ka-GE"/>
        </w:rPr>
        <w:t xml:space="preserve"> </w:t>
      </w:r>
      <w:r w:rsidRPr="00D92C00">
        <w:rPr>
          <w:rFonts w:ascii="Sylfaen" w:hAnsi="Sylfaen" w:cs="Sylfaen"/>
          <w:lang w:val="ka-GE"/>
        </w:rPr>
        <w:t>დაბალი</w:t>
      </w:r>
      <w:r w:rsidRPr="00D92C00">
        <w:rPr>
          <w:rFonts w:ascii="Sylfaen" w:hAnsi="Sylfaen"/>
          <w:lang w:val="ka-GE"/>
        </w:rPr>
        <w:t>/</w:t>
      </w:r>
      <w:r w:rsidRPr="00D92C00">
        <w:rPr>
          <w:rFonts w:ascii="Sylfaen" w:hAnsi="Sylfaen" w:cs="Sylfaen"/>
          <w:lang w:val="ka-GE"/>
        </w:rPr>
        <w:t>არასაკმარისი</w:t>
      </w:r>
      <w:r w:rsidRPr="00D92C00">
        <w:rPr>
          <w:rFonts w:ascii="Sylfaen" w:hAnsi="Sylfaen"/>
          <w:lang w:val="ka-GE"/>
        </w:rPr>
        <w:t xml:space="preserve"> </w:t>
      </w:r>
      <w:r w:rsidRPr="00D92C00">
        <w:rPr>
          <w:rFonts w:ascii="Sylfaen" w:hAnsi="Sylfaen" w:cs="Sylfaen"/>
          <w:lang w:val="ka-GE"/>
        </w:rPr>
        <w:t>ანაზღაურების</w:t>
      </w:r>
      <w:r w:rsidRPr="00D92C00">
        <w:rPr>
          <w:rFonts w:ascii="Sylfaen" w:hAnsi="Sylfaen"/>
          <w:lang w:val="ka-GE"/>
        </w:rPr>
        <w:t xml:space="preserve"> </w:t>
      </w:r>
      <w:r w:rsidRPr="00D92C00">
        <w:rPr>
          <w:rFonts w:ascii="Sylfaen" w:hAnsi="Sylfaen" w:cs="Sylfaen"/>
          <w:lang w:val="ka-GE"/>
        </w:rPr>
        <w:t>გამო (UN Women, 2018)</w:t>
      </w:r>
      <w:r w:rsidRPr="00D92C00">
        <w:rPr>
          <w:rFonts w:ascii="Sylfaen" w:hAnsi="Sylfaen"/>
          <w:lang w:val="ka-GE"/>
        </w:rPr>
        <w:t xml:space="preserve">. </w:t>
      </w:r>
      <w:r w:rsidR="006A7D44" w:rsidRPr="00D92C00">
        <w:rPr>
          <w:rFonts w:ascii="Sylfaen" w:hAnsi="Sylfaen"/>
          <w:lang w:val="ka-GE"/>
        </w:rPr>
        <w:t xml:space="preserve">სწორედ ამიტომ მნიშვნელოვანია სამინისტრომ სხვა უწყებებთან თანამშრომლობით მოახდინოს აუნაზღაურებელი შრომის გავლენის აღიარება ქალების დასაქმების და მათი კარიერული წინსვლის შესაძლებლობებზე და შეიმუშაოს შესაბამისი მექანიზმები. </w:t>
      </w:r>
    </w:p>
    <w:p w14:paraId="67D2B194" w14:textId="4DEB30AB" w:rsidR="00240E28" w:rsidRPr="00D92C00" w:rsidRDefault="00CC08B2" w:rsidP="009243EA">
      <w:pPr>
        <w:pStyle w:val="ListParagraph"/>
        <w:numPr>
          <w:ilvl w:val="0"/>
          <w:numId w:val="31"/>
        </w:numPr>
        <w:autoSpaceDE w:val="0"/>
        <w:autoSpaceDN w:val="0"/>
        <w:adjustRightInd w:val="0"/>
        <w:spacing w:after="0" w:line="240" w:lineRule="auto"/>
        <w:jc w:val="both"/>
        <w:rPr>
          <w:rFonts w:ascii="Sylfaen" w:hAnsi="Sylfaen"/>
          <w:lang w:val="ka-GE"/>
        </w:rPr>
      </w:pPr>
      <w:r w:rsidRPr="00D92C00">
        <w:rPr>
          <w:rFonts w:ascii="Sylfaen" w:hAnsi="Sylfaen"/>
          <w:lang w:val="ka-GE"/>
        </w:rPr>
        <w:t>მნიშვნელოვანია სამინისტრომ</w:t>
      </w:r>
      <w:r w:rsidR="00BA787C" w:rsidRPr="00D92C00">
        <w:rPr>
          <w:rFonts w:ascii="Sylfaen" w:hAnsi="Sylfaen"/>
          <w:lang w:val="ka-GE"/>
        </w:rPr>
        <w:t xml:space="preserve"> სოციალური პარტნიორობის სამმხრივ კომისიასთან და </w:t>
      </w:r>
      <w:r w:rsidRPr="00D92C00">
        <w:rPr>
          <w:rFonts w:ascii="Sylfaen" w:hAnsi="Sylfaen"/>
          <w:lang w:val="ka-GE"/>
        </w:rPr>
        <w:t>სხვა უწყებებთან თანამშრომლობით გააგრძელოს მუშაობა ევროკავშირის დირექტივების შესრულების მიმართულებით</w:t>
      </w:r>
      <w:r w:rsidR="00733F90">
        <w:rPr>
          <w:rFonts w:ascii="Sylfaen" w:hAnsi="Sylfaen"/>
          <w:lang w:val="ka-GE"/>
        </w:rPr>
        <w:t>,</w:t>
      </w:r>
      <w:r w:rsidRPr="00D92C00">
        <w:rPr>
          <w:rFonts w:ascii="Sylfaen" w:hAnsi="Sylfaen"/>
          <w:lang w:val="ka-GE"/>
        </w:rPr>
        <w:t xml:space="preserve"> რათა  </w:t>
      </w:r>
      <w:r w:rsidRPr="00D92C00">
        <w:rPr>
          <w:rFonts w:ascii="Sylfaen" w:hAnsi="Sylfaen" w:cs="Sylfaen"/>
          <w:sz w:val="23"/>
          <w:szCs w:val="23"/>
          <w:lang w:val="ka-GE"/>
        </w:rPr>
        <w:t>შეიქმნას</w:t>
      </w:r>
      <w:r w:rsidRPr="00D92C00">
        <w:rPr>
          <w:rFonts w:ascii="Sylfaen" w:hAnsi="Sylfaen"/>
          <w:sz w:val="23"/>
          <w:szCs w:val="23"/>
          <w:lang w:val="ka-GE"/>
        </w:rPr>
        <w:t xml:space="preserve"> </w:t>
      </w:r>
      <w:r w:rsidRPr="00D92C00">
        <w:rPr>
          <w:rFonts w:ascii="Sylfaen" w:hAnsi="Sylfaen" w:cs="Sylfaen"/>
          <w:sz w:val="23"/>
          <w:szCs w:val="23"/>
          <w:lang w:val="ka-GE"/>
        </w:rPr>
        <w:t>საკანონმდებლო</w:t>
      </w:r>
      <w:r w:rsidRPr="00D92C00">
        <w:rPr>
          <w:rFonts w:ascii="Sylfaen" w:hAnsi="Sylfaen"/>
          <w:sz w:val="23"/>
          <w:szCs w:val="23"/>
          <w:lang w:val="ka-GE"/>
        </w:rPr>
        <w:t xml:space="preserve"> </w:t>
      </w:r>
      <w:r w:rsidRPr="00D92C00">
        <w:rPr>
          <w:rFonts w:ascii="Sylfaen" w:hAnsi="Sylfaen" w:cs="Sylfaen"/>
          <w:sz w:val="23"/>
          <w:szCs w:val="23"/>
          <w:lang w:val="ka-GE"/>
        </w:rPr>
        <w:t>ჩარჩო</w:t>
      </w:r>
      <w:r w:rsidRPr="00D92C00">
        <w:rPr>
          <w:rFonts w:ascii="Sylfaen" w:hAnsi="Sylfaen"/>
          <w:sz w:val="23"/>
          <w:szCs w:val="23"/>
          <w:lang w:val="ka-GE"/>
        </w:rPr>
        <w:t xml:space="preserve"> </w:t>
      </w:r>
      <w:r w:rsidRPr="00D92C00">
        <w:rPr>
          <w:rFonts w:ascii="Sylfaen" w:hAnsi="Sylfaen" w:cs="Sylfaen"/>
          <w:sz w:val="23"/>
          <w:szCs w:val="23"/>
          <w:lang w:val="ka-GE"/>
        </w:rPr>
        <w:t>და</w:t>
      </w:r>
      <w:r w:rsidRPr="00D92C00">
        <w:rPr>
          <w:rFonts w:ascii="Sylfaen" w:hAnsi="Sylfaen"/>
          <w:sz w:val="23"/>
          <w:szCs w:val="23"/>
          <w:lang w:val="ka-GE"/>
        </w:rPr>
        <w:t xml:space="preserve"> </w:t>
      </w:r>
      <w:r w:rsidRPr="00D92C00">
        <w:rPr>
          <w:rFonts w:ascii="Sylfaen" w:hAnsi="Sylfaen" w:cs="Sylfaen"/>
          <w:sz w:val="23"/>
          <w:szCs w:val="23"/>
          <w:lang w:val="ka-GE"/>
        </w:rPr>
        <w:t>მექანიზმი</w:t>
      </w:r>
      <w:r w:rsidRPr="00D92C00">
        <w:rPr>
          <w:rFonts w:ascii="Sylfaen" w:hAnsi="Sylfaen"/>
          <w:sz w:val="23"/>
          <w:szCs w:val="23"/>
          <w:lang w:val="ka-GE"/>
        </w:rPr>
        <w:t xml:space="preserve">, </w:t>
      </w:r>
      <w:r w:rsidRPr="00D92C00">
        <w:rPr>
          <w:rFonts w:ascii="Sylfaen" w:hAnsi="Sylfaen" w:cs="Sylfaen"/>
          <w:sz w:val="23"/>
          <w:szCs w:val="23"/>
          <w:lang w:val="ka-GE"/>
        </w:rPr>
        <w:t>რომლის</w:t>
      </w:r>
      <w:r w:rsidRPr="00D92C00">
        <w:rPr>
          <w:rFonts w:ascii="Sylfaen" w:hAnsi="Sylfaen"/>
          <w:sz w:val="23"/>
          <w:szCs w:val="23"/>
          <w:lang w:val="ka-GE"/>
        </w:rPr>
        <w:t xml:space="preserve"> </w:t>
      </w:r>
      <w:r w:rsidRPr="00D92C00">
        <w:rPr>
          <w:rFonts w:ascii="Sylfaen" w:hAnsi="Sylfaen" w:cs="Sylfaen"/>
          <w:sz w:val="23"/>
          <w:szCs w:val="23"/>
          <w:lang w:val="ka-GE"/>
        </w:rPr>
        <w:t>მიხედვითაც</w:t>
      </w:r>
      <w:r w:rsidRPr="00D92C00">
        <w:rPr>
          <w:rFonts w:ascii="Sylfaen" w:hAnsi="Sylfaen"/>
          <w:sz w:val="23"/>
          <w:szCs w:val="23"/>
          <w:lang w:val="ka-GE"/>
        </w:rPr>
        <w:t xml:space="preserve"> </w:t>
      </w:r>
      <w:r w:rsidRPr="00D92C00">
        <w:rPr>
          <w:rFonts w:ascii="Sylfaen" w:hAnsi="Sylfaen" w:cs="Sylfaen"/>
          <w:sz w:val="23"/>
          <w:szCs w:val="23"/>
          <w:lang w:val="ka-GE"/>
        </w:rPr>
        <w:t>უზრუნველყოფილი</w:t>
      </w:r>
      <w:r w:rsidRPr="00D92C00">
        <w:rPr>
          <w:rFonts w:ascii="Sylfaen" w:hAnsi="Sylfaen"/>
          <w:sz w:val="23"/>
          <w:szCs w:val="23"/>
          <w:lang w:val="ka-GE"/>
        </w:rPr>
        <w:t xml:space="preserve"> </w:t>
      </w:r>
      <w:r w:rsidRPr="00D92C00">
        <w:rPr>
          <w:rFonts w:ascii="Sylfaen" w:hAnsi="Sylfaen" w:cs="Sylfaen"/>
          <w:sz w:val="23"/>
          <w:szCs w:val="23"/>
          <w:lang w:val="ka-GE"/>
        </w:rPr>
        <w:t>იქნება</w:t>
      </w:r>
      <w:r w:rsidRPr="00D92C00">
        <w:rPr>
          <w:rFonts w:ascii="Sylfaen" w:hAnsi="Sylfaen"/>
          <w:sz w:val="23"/>
          <w:szCs w:val="23"/>
          <w:lang w:val="ka-GE"/>
        </w:rPr>
        <w:t xml:space="preserve"> </w:t>
      </w:r>
      <w:r w:rsidRPr="00D92C00">
        <w:rPr>
          <w:rFonts w:ascii="Sylfaen" w:hAnsi="Sylfaen" w:cs="Sylfaen"/>
          <w:sz w:val="23"/>
          <w:szCs w:val="23"/>
          <w:lang w:val="ka-GE"/>
        </w:rPr>
        <w:t>დასაქმებული</w:t>
      </w:r>
      <w:r w:rsidRPr="00D92C00">
        <w:rPr>
          <w:rFonts w:ascii="Sylfaen" w:hAnsi="Sylfaen"/>
          <w:sz w:val="23"/>
          <w:szCs w:val="23"/>
          <w:lang w:val="ka-GE"/>
        </w:rPr>
        <w:t xml:space="preserve"> </w:t>
      </w:r>
      <w:r w:rsidRPr="00D92C00">
        <w:rPr>
          <w:rFonts w:ascii="Sylfaen" w:hAnsi="Sylfaen" w:cs="Sylfaen"/>
          <w:sz w:val="23"/>
          <w:szCs w:val="23"/>
          <w:lang w:val="ka-GE"/>
        </w:rPr>
        <w:t>ქალების</w:t>
      </w:r>
      <w:r w:rsidRPr="00D92C00">
        <w:rPr>
          <w:rFonts w:ascii="Sylfaen" w:hAnsi="Sylfaen"/>
          <w:sz w:val="23"/>
          <w:szCs w:val="23"/>
          <w:lang w:val="ka-GE"/>
        </w:rPr>
        <w:t xml:space="preserve"> </w:t>
      </w:r>
      <w:r w:rsidRPr="00D92C00">
        <w:rPr>
          <w:rFonts w:ascii="Sylfaen" w:hAnsi="Sylfaen" w:cs="Sylfaen"/>
          <w:sz w:val="23"/>
          <w:szCs w:val="23"/>
          <w:lang w:val="ka-GE"/>
        </w:rPr>
        <w:t>უფლება</w:t>
      </w:r>
      <w:r w:rsidRPr="00D92C00">
        <w:rPr>
          <w:rFonts w:ascii="Sylfaen" w:hAnsi="Sylfaen"/>
          <w:sz w:val="23"/>
          <w:szCs w:val="23"/>
          <w:lang w:val="ka-GE"/>
        </w:rPr>
        <w:t xml:space="preserve"> </w:t>
      </w:r>
      <w:r w:rsidRPr="00D92C00">
        <w:rPr>
          <w:rFonts w:ascii="Sylfaen" w:hAnsi="Sylfaen" w:cs="Sylfaen"/>
          <w:sz w:val="23"/>
          <w:szCs w:val="23"/>
          <w:lang w:val="ka-GE"/>
        </w:rPr>
        <w:t>კ</w:t>
      </w:r>
      <w:r w:rsidR="00BA787C" w:rsidRPr="00D92C00">
        <w:rPr>
          <w:rFonts w:ascii="Sylfaen" w:hAnsi="Sylfaen" w:cs="Sylfaen"/>
          <w:sz w:val="23"/>
          <w:szCs w:val="23"/>
          <w:lang w:val="ka-GE"/>
        </w:rPr>
        <w:t>ა</w:t>
      </w:r>
      <w:r w:rsidRPr="00D92C00">
        <w:rPr>
          <w:rFonts w:ascii="Sylfaen" w:hAnsi="Sylfaen" w:cs="Sylfaen"/>
          <w:sz w:val="23"/>
          <w:szCs w:val="23"/>
          <w:lang w:val="ka-GE"/>
        </w:rPr>
        <w:t>ცებთან</w:t>
      </w:r>
      <w:r w:rsidRPr="00D92C00">
        <w:rPr>
          <w:rFonts w:ascii="Sylfaen" w:hAnsi="Sylfaen"/>
          <w:sz w:val="23"/>
          <w:szCs w:val="23"/>
          <w:lang w:val="ka-GE"/>
        </w:rPr>
        <w:t xml:space="preserve"> </w:t>
      </w:r>
      <w:r w:rsidRPr="00D92C00">
        <w:rPr>
          <w:rFonts w:ascii="Sylfaen" w:hAnsi="Sylfaen" w:cs="Sylfaen"/>
          <w:sz w:val="23"/>
          <w:szCs w:val="23"/>
          <w:lang w:val="ka-GE"/>
        </w:rPr>
        <w:t>თანასწორად</w:t>
      </w:r>
      <w:r w:rsidRPr="00D92C00">
        <w:rPr>
          <w:rFonts w:ascii="Sylfaen" w:hAnsi="Sylfaen"/>
          <w:sz w:val="23"/>
          <w:szCs w:val="23"/>
          <w:lang w:val="ka-GE"/>
        </w:rPr>
        <w:t xml:space="preserve"> </w:t>
      </w:r>
      <w:r w:rsidRPr="00D92C00">
        <w:rPr>
          <w:rFonts w:ascii="Sylfaen" w:hAnsi="Sylfaen" w:cs="Sylfaen"/>
          <w:sz w:val="23"/>
          <w:szCs w:val="23"/>
          <w:lang w:val="ka-GE"/>
        </w:rPr>
        <w:t>ისარგებლონ</w:t>
      </w:r>
      <w:r w:rsidRPr="00D92C00">
        <w:rPr>
          <w:rFonts w:ascii="Sylfaen" w:hAnsi="Sylfaen"/>
          <w:sz w:val="23"/>
          <w:szCs w:val="23"/>
          <w:lang w:val="ka-GE"/>
        </w:rPr>
        <w:t xml:space="preserve"> </w:t>
      </w:r>
      <w:r w:rsidRPr="00D92C00">
        <w:rPr>
          <w:rFonts w:ascii="Sylfaen" w:hAnsi="Sylfaen" w:cs="Sylfaen"/>
          <w:sz w:val="23"/>
          <w:szCs w:val="23"/>
          <w:lang w:val="ka-GE"/>
        </w:rPr>
        <w:t>სხვადასხვა</w:t>
      </w:r>
      <w:r w:rsidRPr="00D92C00">
        <w:rPr>
          <w:rFonts w:ascii="Sylfaen" w:hAnsi="Sylfaen"/>
          <w:sz w:val="23"/>
          <w:szCs w:val="23"/>
          <w:lang w:val="ka-GE"/>
        </w:rPr>
        <w:t xml:space="preserve"> </w:t>
      </w:r>
      <w:r w:rsidRPr="00D92C00">
        <w:rPr>
          <w:rFonts w:ascii="Sylfaen" w:hAnsi="Sylfaen" w:cs="Sylfaen"/>
          <w:sz w:val="23"/>
          <w:szCs w:val="23"/>
          <w:lang w:val="ka-GE"/>
        </w:rPr>
        <w:t>შესაძლებლობებით</w:t>
      </w:r>
      <w:r w:rsidRPr="00D92C00">
        <w:rPr>
          <w:rFonts w:ascii="Sylfaen" w:hAnsi="Sylfaen"/>
          <w:sz w:val="23"/>
          <w:szCs w:val="23"/>
          <w:lang w:val="ka-GE"/>
        </w:rPr>
        <w:t xml:space="preserve"> </w:t>
      </w:r>
      <w:r w:rsidRPr="00D92C00">
        <w:rPr>
          <w:rFonts w:ascii="Sylfaen" w:hAnsi="Sylfaen" w:cs="Sylfaen"/>
          <w:sz w:val="23"/>
          <w:szCs w:val="23"/>
          <w:lang w:val="ka-GE"/>
        </w:rPr>
        <w:t>სამუშაო</w:t>
      </w:r>
      <w:r w:rsidRPr="00D92C00">
        <w:rPr>
          <w:rFonts w:ascii="Sylfaen" w:hAnsi="Sylfaen"/>
          <w:sz w:val="23"/>
          <w:szCs w:val="23"/>
          <w:lang w:val="ka-GE"/>
        </w:rPr>
        <w:t xml:space="preserve"> </w:t>
      </w:r>
      <w:r w:rsidRPr="00D92C00">
        <w:rPr>
          <w:rFonts w:ascii="Sylfaen" w:hAnsi="Sylfaen" w:cs="Sylfaen"/>
          <w:sz w:val="23"/>
          <w:szCs w:val="23"/>
          <w:lang w:val="ka-GE"/>
        </w:rPr>
        <w:t>ადგილზე</w:t>
      </w:r>
      <w:r w:rsidRPr="00D92C00">
        <w:rPr>
          <w:rFonts w:ascii="Sylfaen" w:hAnsi="Sylfaen"/>
          <w:sz w:val="23"/>
          <w:szCs w:val="23"/>
          <w:lang w:val="ka-GE"/>
        </w:rPr>
        <w:t xml:space="preserve"> (სამუშაოზე აყვანა, </w:t>
      </w:r>
      <w:r w:rsidRPr="00D92C00">
        <w:rPr>
          <w:rFonts w:ascii="Sylfaen" w:hAnsi="Sylfaen" w:cs="Sylfaen"/>
          <w:sz w:val="23"/>
          <w:szCs w:val="23"/>
          <w:lang w:val="ka-GE"/>
        </w:rPr>
        <w:t>დაწინაურება</w:t>
      </w:r>
      <w:r w:rsidRPr="00D92C00">
        <w:rPr>
          <w:rFonts w:ascii="Sylfaen" w:hAnsi="Sylfaen"/>
          <w:sz w:val="23"/>
          <w:szCs w:val="23"/>
          <w:lang w:val="ka-GE"/>
        </w:rPr>
        <w:t xml:space="preserve">, </w:t>
      </w:r>
      <w:r w:rsidRPr="00D92C00">
        <w:rPr>
          <w:rFonts w:ascii="Sylfaen" w:hAnsi="Sylfaen" w:cs="Sylfaen"/>
          <w:sz w:val="23"/>
          <w:szCs w:val="23"/>
          <w:lang w:val="ka-GE"/>
        </w:rPr>
        <w:t>კვალიფიკაციის</w:t>
      </w:r>
      <w:r w:rsidRPr="00D92C00">
        <w:rPr>
          <w:rFonts w:ascii="Sylfaen" w:hAnsi="Sylfaen"/>
          <w:sz w:val="23"/>
          <w:szCs w:val="23"/>
          <w:lang w:val="ka-GE"/>
        </w:rPr>
        <w:t xml:space="preserve"> </w:t>
      </w:r>
      <w:r w:rsidRPr="00D92C00">
        <w:rPr>
          <w:rFonts w:ascii="Sylfaen" w:hAnsi="Sylfaen" w:cs="Sylfaen"/>
          <w:sz w:val="23"/>
          <w:szCs w:val="23"/>
          <w:lang w:val="ka-GE"/>
        </w:rPr>
        <w:t>ამაღლება</w:t>
      </w:r>
      <w:r w:rsidRPr="00D92C00">
        <w:rPr>
          <w:rFonts w:ascii="Sylfaen" w:hAnsi="Sylfaen"/>
          <w:sz w:val="23"/>
          <w:szCs w:val="23"/>
          <w:lang w:val="ka-GE"/>
        </w:rPr>
        <w:t xml:space="preserve"> </w:t>
      </w:r>
      <w:r w:rsidRPr="00D92C00">
        <w:rPr>
          <w:rFonts w:ascii="Sylfaen" w:hAnsi="Sylfaen" w:cs="Sylfaen"/>
          <w:sz w:val="23"/>
          <w:szCs w:val="23"/>
          <w:lang w:val="ka-GE"/>
        </w:rPr>
        <w:t>და</w:t>
      </w:r>
      <w:r w:rsidRPr="00D92C00">
        <w:rPr>
          <w:rFonts w:ascii="Sylfaen" w:hAnsi="Sylfaen"/>
          <w:sz w:val="23"/>
          <w:szCs w:val="23"/>
          <w:lang w:val="ka-GE"/>
        </w:rPr>
        <w:t xml:space="preserve"> </w:t>
      </w:r>
      <w:r w:rsidRPr="00D92C00">
        <w:rPr>
          <w:rFonts w:ascii="Sylfaen" w:hAnsi="Sylfaen" w:cs="Sylfaen"/>
          <w:sz w:val="23"/>
          <w:szCs w:val="23"/>
          <w:lang w:val="ka-GE"/>
        </w:rPr>
        <w:t>ა</w:t>
      </w:r>
      <w:r w:rsidRPr="00D92C00">
        <w:rPr>
          <w:rFonts w:ascii="Sylfaen" w:hAnsi="Sylfaen"/>
          <w:sz w:val="23"/>
          <w:szCs w:val="23"/>
          <w:lang w:val="ka-GE"/>
        </w:rPr>
        <w:t>.</w:t>
      </w:r>
      <w:r w:rsidRPr="00D92C00">
        <w:rPr>
          <w:rFonts w:ascii="Sylfaen" w:hAnsi="Sylfaen" w:cs="Sylfaen"/>
          <w:sz w:val="23"/>
          <w:szCs w:val="23"/>
          <w:lang w:val="ka-GE"/>
        </w:rPr>
        <w:t>შ</w:t>
      </w:r>
      <w:r w:rsidRPr="00D92C00">
        <w:rPr>
          <w:rFonts w:ascii="Sylfaen" w:hAnsi="Sylfaen"/>
          <w:sz w:val="23"/>
          <w:szCs w:val="23"/>
          <w:lang w:val="ka-GE"/>
        </w:rPr>
        <w:t xml:space="preserve">.). </w:t>
      </w:r>
    </w:p>
    <w:p w14:paraId="673051EA" w14:textId="689CC767" w:rsidR="00CC08B2" w:rsidRPr="00D92C00" w:rsidRDefault="00BA787C" w:rsidP="009243EA">
      <w:pPr>
        <w:pStyle w:val="NoSpacing"/>
        <w:numPr>
          <w:ilvl w:val="1"/>
          <w:numId w:val="35"/>
        </w:numPr>
        <w:jc w:val="both"/>
        <w:rPr>
          <w:rFonts w:ascii="Sylfaen" w:hAnsi="Sylfaen"/>
          <w:lang w:val="ka-GE"/>
        </w:rPr>
      </w:pPr>
      <w:r w:rsidRPr="00D92C00">
        <w:rPr>
          <w:rFonts w:ascii="Sylfaen" w:hAnsi="Sylfaen"/>
          <w:sz w:val="23"/>
          <w:szCs w:val="23"/>
          <w:lang w:val="ka-GE"/>
        </w:rPr>
        <w:t>ამ კუთხით მნიშვნელოვნია სამინისტრომ ასევე აქტიურ</w:t>
      </w:r>
      <w:r w:rsidR="00733F90">
        <w:rPr>
          <w:rFonts w:ascii="Sylfaen" w:hAnsi="Sylfaen"/>
          <w:sz w:val="23"/>
          <w:szCs w:val="23"/>
          <w:lang w:val="ka-GE"/>
        </w:rPr>
        <w:t xml:space="preserve">ად </w:t>
      </w:r>
      <w:r w:rsidRPr="00D92C00">
        <w:rPr>
          <w:rFonts w:ascii="Sylfaen" w:hAnsi="Sylfaen"/>
          <w:sz w:val="23"/>
          <w:szCs w:val="23"/>
          <w:lang w:val="ka-GE"/>
        </w:rPr>
        <w:t>ითანამშრომლოს არასამთავრობო და საერთაშორისო ორგანიზაციებთან და ექსპერტებთან (მაგ. ამ კუთხით საინტერესო რეკომენდაციებია მოცემული რაისა ლიპარტელიანის და ეკატერინე ქარდავას 2018 წლის ნაშრომში</w:t>
      </w:r>
      <w:r w:rsidR="001752E6" w:rsidRPr="00D92C00">
        <w:rPr>
          <w:rFonts w:ascii="Sylfaen" w:hAnsi="Sylfaen"/>
          <w:sz w:val="23"/>
          <w:szCs w:val="23"/>
          <w:lang w:val="ka-GE"/>
        </w:rPr>
        <w:t xml:space="preserve">, ასევე UNDP-ის მხარდაჭერით მომზადებულ ნაშრომში „გენდერული თანასწორობა საქართველოში: ბარიერები და რეკომენდაციები“(ნაწილი II) </w:t>
      </w:r>
      <w:r w:rsidRPr="00D92C00">
        <w:rPr>
          <w:rFonts w:ascii="Sylfaen" w:hAnsi="Sylfaen"/>
          <w:sz w:val="23"/>
          <w:szCs w:val="23"/>
          <w:lang w:val="ka-GE"/>
        </w:rPr>
        <w:t xml:space="preserve"> იხ. ბიბლიოგრაფიის სექცია)</w:t>
      </w:r>
      <w:r w:rsidR="00A51BA9" w:rsidRPr="00D92C00">
        <w:rPr>
          <w:rFonts w:ascii="Sylfaen" w:hAnsi="Sylfaen"/>
          <w:sz w:val="23"/>
          <w:szCs w:val="23"/>
          <w:lang w:val="ka-GE"/>
        </w:rPr>
        <w:t>.</w:t>
      </w:r>
    </w:p>
    <w:p w14:paraId="1C55A10B" w14:textId="619A9E25" w:rsidR="00A51BA9" w:rsidRPr="00D92C00" w:rsidRDefault="00A51BA9" w:rsidP="009243EA">
      <w:pPr>
        <w:pStyle w:val="ListParagraph"/>
        <w:numPr>
          <w:ilvl w:val="0"/>
          <w:numId w:val="31"/>
        </w:numPr>
        <w:autoSpaceDE w:val="0"/>
        <w:autoSpaceDN w:val="0"/>
        <w:adjustRightInd w:val="0"/>
        <w:spacing w:after="0" w:line="240" w:lineRule="auto"/>
        <w:jc w:val="both"/>
        <w:rPr>
          <w:rFonts w:ascii="Sylfaen" w:hAnsi="Sylfaen"/>
          <w:lang w:val="ka-GE"/>
        </w:rPr>
      </w:pPr>
      <w:r w:rsidRPr="00D92C00">
        <w:rPr>
          <w:rFonts w:ascii="Sylfaen" w:hAnsi="Sylfaen" w:cs="Sylfaen"/>
          <w:bCs/>
          <w:lang w:val="ka-GE"/>
        </w:rPr>
        <w:t xml:space="preserve">მნიშვნელოვანია სახელმწიფომ ყველა დაკავშირებული უწყების მონაწილეობით და ჩართულობით შეიმუშაოს არაფორმალური სექტორის რეგულირების მიმართ მიდგომა. ერთ-ერთი პირველი ნაბიჯი კი ამ მიმართულებით </w:t>
      </w:r>
      <w:r w:rsidRPr="00D92C00">
        <w:rPr>
          <w:rFonts w:ascii="Sylfaen" w:hAnsi="Sylfaen" w:cs="Sylfaen"/>
          <w:lang w:val="ka-GE"/>
        </w:rPr>
        <w:t>შსო-ს შინ დასაქმებულების შესახებ (C189) 2011 წლის კონვენციის რატიფიცირებ</w:t>
      </w:r>
      <w:r w:rsidR="008C56E4" w:rsidRPr="00D92C00">
        <w:rPr>
          <w:rFonts w:ascii="Sylfaen" w:hAnsi="Sylfaen" w:cs="Sylfaen"/>
          <w:lang w:val="ka-GE"/>
        </w:rPr>
        <w:t>ის მიზანშეწონილობის განხილვა</w:t>
      </w:r>
      <w:r w:rsidRPr="00D92C00">
        <w:rPr>
          <w:rFonts w:ascii="Sylfaen" w:hAnsi="Sylfaen" w:cs="Sylfaen"/>
          <w:lang w:val="ka-GE"/>
        </w:rPr>
        <w:t xml:space="preserve"> იქნებოდა, რომელიც მათი შრომის</w:t>
      </w:r>
      <w:r w:rsidRPr="00D92C00">
        <w:rPr>
          <w:rFonts w:ascii="Sylfaen" w:hAnsi="Sylfaen"/>
          <w:lang w:val="ka-GE"/>
        </w:rPr>
        <w:t xml:space="preserve"> ღირსეულ პირობებს უზრუნველყოფს. ეს მნიშვნელოვანია იმდენად</w:t>
      </w:r>
      <w:r w:rsidR="00733F90">
        <w:rPr>
          <w:rFonts w:ascii="Sylfaen" w:hAnsi="Sylfaen"/>
          <w:lang w:val="ka-GE"/>
        </w:rPr>
        <w:t>,</w:t>
      </w:r>
      <w:r w:rsidRPr="00D92C00">
        <w:rPr>
          <w:rFonts w:ascii="Sylfaen" w:hAnsi="Sylfaen"/>
          <w:lang w:val="ka-GE"/>
        </w:rPr>
        <w:t xml:space="preserve"> რამდენადაც აღნიშნული სფერო საქართველოში წარმოადგენს არაფორმალური დასაქმების სფეროს და უმეტესად ამ სფეროში სწორედ ქალები საქმდებიან. </w:t>
      </w:r>
    </w:p>
    <w:p w14:paraId="694522D1" w14:textId="74B05B2F" w:rsidR="00A51BA9" w:rsidRPr="00D92C00" w:rsidRDefault="00A51BA9" w:rsidP="009243EA">
      <w:pPr>
        <w:pStyle w:val="NoSpacing"/>
        <w:numPr>
          <w:ilvl w:val="1"/>
          <w:numId w:val="36"/>
        </w:numPr>
        <w:jc w:val="both"/>
        <w:rPr>
          <w:rFonts w:ascii="Sylfaen" w:hAnsi="Sylfaen" w:cs="DejaVuSans"/>
          <w:sz w:val="19"/>
          <w:szCs w:val="19"/>
          <w:lang w:val="ka-GE"/>
        </w:rPr>
      </w:pPr>
      <w:r w:rsidRPr="00D92C00">
        <w:rPr>
          <w:rFonts w:ascii="Sylfaen" w:hAnsi="Sylfaen" w:cs="Sylfaen"/>
          <w:bCs/>
          <w:lang w:val="ka-GE"/>
        </w:rPr>
        <w:lastRenderedPageBreak/>
        <w:t xml:space="preserve">ქალების არაფორმალური დასაქმების ალბათობა კაცებისას არ აღემატება, თუმცა, განსხვავდება არაფორმალურ სექტორში ქალებისა და კაცების საქმიანობის სახე, სამუშაო ადგილის უსაფრთხოების ხარისხი და შემოსავალი (შრომის საერთაშორისო ორგანიზაცია, 2018). ამავე ანგარიშის თანახმად კი, ანაზღაურებადი მომვლელების უმეტესობასაც ქალები წარმოადგენენ. ისინი ხშირად არაფორმალურ სექტორში მუშაობენ, ცუდი სამუშაო პირობები და დაბალი ანაზღაურება აქვთ (შრომის საერთაშორისო ორგანიზაცია, 2018).  „ქალების დაბალი ეკონომიკური აქტიურობა და არაფორმალურ სექტორში ჩართულობა საქართველოში“ ანგარიშის თანახმად, „არაფორმალური სექტორის ფორმალიზებისადმი არსებული ფართო მხარდაჭერის მიუხედავად, მთავრობა ფორმალიზების პროცესს სიფრთხილით უნდა მოეკიდოს. რეგულაციებით და გადასახადებით გამოწვეულმა ტვირთმა შესაძლოა არაფორმალურ საქმიანობაში ჩართული დასაქმებულების რიცხვი შეამციროს. გარდა ამისა, ზოგიერთი ინდივიდუალური მეწარმისთვის რეგულაციების შესრულებამ და გადასახადებმა შეიძლება გადააჭარბოს საქმიანობით მიღებულ სარგებელს და მათ საქმიანობის შეწყვეტის გადაწყვეტილება მიიღონ. ამდენად, რეკომენდებულია, რომ ფორმალიზებისკენ მიმართული ნაბიჯები არ იყოს ხისტი და არ ითვალისწინებდეს სასჯელს წარსული არაფორმალური საქმიანობისთვის საქმიანობის დარეგისტრირების მცდელობის პროცესში“. აქედან გამომდინარე, მნიშვნელოვანია რომ სხვადასხვა უწყების ჩართულობით შემუშავდეს სახელმწიფოს ერთიანი მიდგომა არაფორმალური სექტორის რეგულირების შესახებ. </w:t>
      </w:r>
    </w:p>
    <w:p w14:paraId="17F55FE0" w14:textId="63102D60" w:rsidR="00E03E02" w:rsidRPr="00D92C00" w:rsidRDefault="00E03E02" w:rsidP="009243EA">
      <w:pPr>
        <w:pStyle w:val="ListParagraph"/>
        <w:numPr>
          <w:ilvl w:val="0"/>
          <w:numId w:val="31"/>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მნიშვნელოვანია სამინისტროში ოფიციალურად განისაზღვროს პასუხისმგებელი პირი (ე.წ. gender focal point), რომელიც გადამზადდება და აღიჭურვება სათანადო ცოდნით და რომელიც მომავალში მონიტორინგს გაუწევს გენდერულ საკითხებს, როგორც სამინისტრო</w:t>
      </w:r>
      <w:r w:rsidR="00733F90">
        <w:rPr>
          <w:rFonts w:ascii="Sylfaen" w:hAnsi="Sylfaen" w:cs="Sylfaen"/>
          <w:bCs/>
          <w:lang w:val="ka-GE"/>
        </w:rPr>
        <w:t>ში</w:t>
      </w:r>
      <w:r w:rsidRPr="00D92C00">
        <w:rPr>
          <w:rFonts w:ascii="Sylfaen" w:hAnsi="Sylfaen" w:cs="Sylfaen"/>
          <w:bCs/>
          <w:lang w:val="ka-GE"/>
        </w:rPr>
        <w:t xml:space="preserve">, ასევე სამინისტროს მიერ შექმნილ პოლიტიკის დოკუმენტებში. </w:t>
      </w:r>
    </w:p>
    <w:p w14:paraId="22982425" w14:textId="1C3D1FB0" w:rsidR="000927F8" w:rsidRPr="00D92C00" w:rsidRDefault="000927F8" w:rsidP="009243EA">
      <w:pPr>
        <w:pStyle w:val="ListParagraph"/>
        <w:numPr>
          <w:ilvl w:val="0"/>
          <w:numId w:val="31"/>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მნიშვნელოვანია სამინისტროს შიგნით პირველ რიგში განისაზღვროს თუ რა საჭიროებები არსებობს შესაძლებლობების გაძლიერების მიმართულებით, იქნება ეს შიდა</w:t>
      </w:r>
      <w:r w:rsidR="0092659A">
        <w:rPr>
          <w:rFonts w:ascii="Sylfaen" w:hAnsi="Sylfaen" w:cs="Sylfaen"/>
          <w:bCs/>
          <w:lang w:val="ka-GE"/>
        </w:rPr>
        <w:t xml:space="preserve"> </w:t>
      </w:r>
      <w:r w:rsidRPr="00D92C00">
        <w:rPr>
          <w:rFonts w:ascii="Sylfaen" w:hAnsi="Sylfaen" w:cs="Sylfaen"/>
          <w:bCs/>
          <w:lang w:val="ka-GE"/>
        </w:rPr>
        <w:t xml:space="preserve">ორგანიზაციულ დონეზე გენდერული თანასწორობის უზრუნველყოფა, პროგრამებსა და პროექტებში გენდერული მეინსტრიმინგი, მონიტორინგის პროცესში გენდერული ინდიკატორების განსაზღვრა  თუ სხვა და ამ შეფასების საფუძველზე შედგეს  თანამშრომლების გადამზადების </w:t>
      </w:r>
      <w:r w:rsidR="0092659A" w:rsidRPr="00D92C00">
        <w:rPr>
          <w:rFonts w:ascii="Sylfaen" w:hAnsi="Sylfaen" w:cs="Sylfaen"/>
          <w:bCs/>
          <w:lang w:val="ka-GE"/>
        </w:rPr>
        <w:t>შესაბამისი</w:t>
      </w:r>
      <w:r w:rsidR="0092659A">
        <w:rPr>
          <w:rFonts w:ascii="Sylfaen" w:hAnsi="Sylfaen" w:cs="Sylfaen"/>
          <w:bCs/>
          <w:lang w:val="ka-GE"/>
        </w:rPr>
        <w:t xml:space="preserve"> </w:t>
      </w:r>
      <w:r w:rsidRPr="00D92C00">
        <w:rPr>
          <w:rFonts w:ascii="Sylfaen" w:hAnsi="Sylfaen" w:cs="Sylfaen"/>
          <w:bCs/>
          <w:lang w:val="ka-GE"/>
        </w:rPr>
        <w:t xml:space="preserve">გეგმა.  </w:t>
      </w:r>
    </w:p>
    <w:p w14:paraId="0A7DFAF4" w14:textId="75DABA2D" w:rsidR="00E03E02" w:rsidRPr="00D92C00" w:rsidRDefault="00E03E02" w:rsidP="008E01CA">
      <w:pPr>
        <w:pStyle w:val="NoSpacing"/>
        <w:rPr>
          <w:rFonts w:ascii="Sylfaen" w:hAnsi="Sylfaen"/>
          <w:lang w:val="ka-GE"/>
        </w:rPr>
      </w:pPr>
    </w:p>
    <w:p w14:paraId="218E17E3" w14:textId="6FCFD048" w:rsidR="004B4905" w:rsidRPr="00D92C00" w:rsidRDefault="004B4905" w:rsidP="008E01CA">
      <w:pPr>
        <w:pStyle w:val="NoSpacing"/>
        <w:rPr>
          <w:rFonts w:ascii="Sylfaen" w:hAnsi="Sylfaen"/>
          <w:lang w:val="ka-GE"/>
        </w:rPr>
      </w:pPr>
    </w:p>
    <w:p w14:paraId="5D0951D2" w14:textId="77777777" w:rsidR="004B4905" w:rsidRPr="00D92C00" w:rsidRDefault="004B4905" w:rsidP="004B4905">
      <w:pPr>
        <w:pStyle w:val="Heading2"/>
        <w:rPr>
          <w:rFonts w:ascii="Sylfaen" w:hAnsi="Sylfaen"/>
          <w:lang w:val="ka-GE"/>
        </w:rPr>
      </w:pPr>
      <w:bookmarkStart w:id="13" w:name="_Toc1821959"/>
      <w:bookmarkStart w:id="14" w:name="_Toc32325395"/>
      <w:r w:rsidRPr="00D92C00">
        <w:rPr>
          <w:rFonts w:ascii="Sylfaen" w:hAnsi="Sylfaen"/>
          <w:lang w:val="ka-GE"/>
        </w:rPr>
        <w:t xml:space="preserve">2. </w:t>
      </w:r>
      <w:r w:rsidRPr="00D92C00">
        <w:rPr>
          <w:rFonts w:ascii="Sylfaen" w:hAnsi="Sylfaen" w:cs="Sylfaen"/>
          <w:lang w:val="ka-GE"/>
        </w:rPr>
        <w:t>გენდერის</w:t>
      </w:r>
      <w:r w:rsidRPr="00D92C00">
        <w:rPr>
          <w:rFonts w:ascii="Sylfaen" w:hAnsi="Sylfaen" w:cs="Sylfaen-Bold"/>
          <w:lang w:val="ka-GE"/>
        </w:rPr>
        <w:t xml:space="preserve"> </w:t>
      </w:r>
      <w:r w:rsidRPr="00D92C00">
        <w:rPr>
          <w:rFonts w:ascii="Sylfaen" w:hAnsi="Sylfaen" w:cs="Sylfaen"/>
          <w:lang w:val="ka-GE"/>
        </w:rPr>
        <w:t>ჩართვა</w:t>
      </w:r>
      <w:r w:rsidRPr="00D92C00">
        <w:rPr>
          <w:rFonts w:ascii="Sylfaen" w:hAnsi="Sylfaen" w:cs="Sylfaen-Bold"/>
          <w:lang w:val="ka-GE"/>
        </w:rPr>
        <w:t xml:space="preserve"> </w:t>
      </w:r>
      <w:r w:rsidRPr="00D92C00">
        <w:rPr>
          <w:rFonts w:ascii="Sylfaen" w:hAnsi="Sylfaen" w:cs="Sylfaen"/>
          <w:lang w:val="ka-GE"/>
        </w:rPr>
        <w:t>სამინისტროს</w:t>
      </w:r>
      <w:r w:rsidRPr="00D92C00">
        <w:rPr>
          <w:rFonts w:ascii="Sylfaen" w:hAnsi="Sylfaen" w:cs="Sylfaen-Bold"/>
          <w:lang w:val="ka-GE"/>
        </w:rPr>
        <w:t xml:space="preserve"> </w:t>
      </w:r>
      <w:r w:rsidRPr="00D92C00">
        <w:rPr>
          <w:rFonts w:ascii="Sylfaen" w:hAnsi="Sylfaen" w:cs="Sylfaen"/>
          <w:lang w:val="ka-GE"/>
        </w:rPr>
        <w:t>ამოცანებში</w:t>
      </w:r>
      <w:r w:rsidRPr="00D92C00">
        <w:rPr>
          <w:rFonts w:ascii="Sylfaen" w:hAnsi="Sylfaen" w:cs="Sylfaen-Bold"/>
          <w:lang w:val="ka-GE"/>
        </w:rPr>
        <w:t xml:space="preserve">, </w:t>
      </w:r>
      <w:r w:rsidRPr="00D92C00">
        <w:rPr>
          <w:rFonts w:ascii="Sylfaen" w:hAnsi="Sylfaen" w:cs="Sylfaen"/>
          <w:lang w:val="ka-GE"/>
        </w:rPr>
        <w:t>პროგრამებსა და</w:t>
      </w:r>
      <w:r w:rsidRPr="00D92C00">
        <w:rPr>
          <w:rFonts w:ascii="Sylfaen" w:hAnsi="Sylfaen" w:cs="Sylfaen-Bold"/>
          <w:lang w:val="ka-GE"/>
        </w:rPr>
        <w:t xml:space="preserve"> </w:t>
      </w:r>
      <w:r w:rsidRPr="00D92C00">
        <w:rPr>
          <w:rFonts w:ascii="Sylfaen" w:hAnsi="Sylfaen" w:cs="Sylfaen"/>
          <w:lang w:val="ka-GE"/>
        </w:rPr>
        <w:t>განხორციელების</w:t>
      </w:r>
      <w:r w:rsidRPr="00D92C00">
        <w:rPr>
          <w:rFonts w:ascii="Sylfaen" w:hAnsi="Sylfaen" w:cs="Sylfaen-Bold"/>
          <w:lang w:val="ka-GE"/>
        </w:rPr>
        <w:t xml:space="preserve"> </w:t>
      </w:r>
      <w:r w:rsidRPr="00D92C00">
        <w:rPr>
          <w:rFonts w:ascii="Sylfaen" w:hAnsi="Sylfaen" w:cs="Sylfaen"/>
          <w:lang w:val="ka-GE"/>
        </w:rPr>
        <w:t>ციკლში</w:t>
      </w:r>
      <w:r w:rsidRPr="00D92C00">
        <w:rPr>
          <w:rFonts w:ascii="Sylfaen" w:hAnsi="Sylfaen" w:cs="Sylfaen-Bold"/>
          <w:lang w:val="ka-GE"/>
        </w:rPr>
        <w:t xml:space="preserve">; </w:t>
      </w:r>
      <w:r w:rsidRPr="00D92C00">
        <w:rPr>
          <w:rFonts w:ascii="Sylfaen" w:hAnsi="Sylfaen" w:cs="Sylfaen"/>
          <w:lang w:val="ka-GE"/>
        </w:rPr>
        <w:t>პარტნიორი</w:t>
      </w:r>
      <w:r w:rsidRPr="00D92C00">
        <w:rPr>
          <w:rFonts w:ascii="Sylfaen" w:hAnsi="Sylfaen" w:cs="Sylfaen-Bold"/>
          <w:lang w:val="ka-GE"/>
        </w:rPr>
        <w:t xml:space="preserve"> </w:t>
      </w:r>
      <w:r w:rsidRPr="00D92C00">
        <w:rPr>
          <w:rFonts w:ascii="Sylfaen" w:hAnsi="Sylfaen" w:cs="Sylfaen"/>
          <w:lang w:val="ka-GE"/>
        </w:rPr>
        <w:t>ორგანიზაციების</w:t>
      </w:r>
      <w:r w:rsidRPr="00D92C00">
        <w:rPr>
          <w:rFonts w:ascii="Sylfaen" w:hAnsi="Sylfaen" w:cs="Sylfaen-Bold"/>
          <w:lang w:val="ka-GE"/>
        </w:rPr>
        <w:t xml:space="preserve"> </w:t>
      </w:r>
      <w:r w:rsidRPr="00D92C00">
        <w:rPr>
          <w:rFonts w:ascii="Sylfaen" w:hAnsi="Sylfaen" w:cs="Sylfaen"/>
          <w:lang w:val="ka-GE"/>
        </w:rPr>
        <w:t>შერჩევა</w:t>
      </w:r>
      <w:bookmarkEnd w:id="13"/>
      <w:bookmarkEnd w:id="14"/>
    </w:p>
    <w:p w14:paraId="4994C2E0" w14:textId="77777777" w:rsidR="004B4905" w:rsidRPr="00D92C00" w:rsidRDefault="004B4905" w:rsidP="008E01CA">
      <w:pPr>
        <w:pStyle w:val="NoSpacing"/>
        <w:rPr>
          <w:rFonts w:ascii="Sylfaen" w:hAnsi="Sylfaen"/>
          <w:lang w:val="ka-GE"/>
        </w:rPr>
      </w:pPr>
    </w:p>
    <w:p w14:paraId="3519A951" w14:textId="77777777" w:rsidR="004B4905" w:rsidRPr="00D92C00" w:rsidRDefault="004B4905" w:rsidP="004B4905">
      <w:pPr>
        <w:jc w:val="both"/>
        <w:rPr>
          <w:rFonts w:ascii="Sylfaen" w:hAnsi="Sylfaen" w:cs="Sylfaen"/>
          <w:b/>
          <w:bCs/>
          <w:szCs w:val="24"/>
          <w:lang w:val="ka-GE"/>
        </w:rPr>
      </w:pPr>
      <w:r w:rsidRPr="00D92C00">
        <w:rPr>
          <w:rFonts w:ascii="Sylfaen" w:hAnsi="Sylfaen"/>
          <w:b/>
          <w:lang w:val="ka-GE"/>
        </w:rPr>
        <w:t xml:space="preserve">2.1  </w:t>
      </w:r>
      <w:r w:rsidRPr="00D92C00">
        <w:rPr>
          <w:rFonts w:ascii="Sylfaen" w:hAnsi="Sylfaen" w:cs="Sylfaen"/>
          <w:b/>
          <w:bCs/>
          <w:szCs w:val="24"/>
          <w:lang w:val="ka-GE"/>
        </w:rPr>
        <w:t>გენდერის</w:t>
      </w:r>
      <w:r w:rsidRPr="00D92C00">
        <w:rPr>
          <w:rFonts w:ascii="Sylfaen" w:hAnsi="Sylfaen" w:cs="Sylfaen-Bold"/>
          <w:b/>
          <w:bCs/>
          <w:szCs w:val="24"/>
          <w:lang w:val="ka-GE"/>
        </w:rPr>
        <w:t xml:space="preserve"> </w:t>
      </w:r>
      <w:r w:rsidRPr="00D92C00">
        <w:rPr>
          <w:rFonts w:ascii="Sylfaen" w:hAnsi="Sylfaen" w:cs="Sylfaen"/>
          <w:b/>
          <w:bCs/>
          <w:szCs w:val="24"/>
          <w:lang w:val="ka-GE"/>
        </w:rPr>
        <w:t>ჩართვა</w:t>
      </w:r>
      <w:r w:rsidRPr="00D92C00">
        <w:rPr>
          <w:rFonts w:ascii="Sylfaen" w:hAnsi="Sylfaen" w:cs="Sylfaen-Bold"/>
          <w:b/>
          <w:bCs/>
          <w:szCs w:val="24"/>
          <w:lang w:val="ka-GE"/>
        </w:rPr>
        <w:t xml:space="preserve"> </w:t>
      </w:r>
      <w:r w:rsidRPr="00D92C00">
        <w:rPr>
          <w:rFonts w:ascii="Sylfaen" w:hAnsi="Sylfaen" w:cs="Sylfaen"/>
          <w:b/>
          <w:bCs/>
          <w:szCs w:val="24"/>
          <w:lang w:val="ka-GE"/>
        </w:rPr>
        <w:t>სამინისტროს</w:t>
      </w:r>
      <w:r w:rsidRPr="00D92C00">
        <w:rPr>
          <w:rFonts w:ascii="Sylfaen" w:hAnsi="Sylfaen" w:cs="Sylfaen-Bold"/>
          <w:b/>
          <w:bCs/>
          <w:szCs w:val="24"/>
          <w:lang w:val="ka-GE"/>
        </w:rPr>
        <w:t xml:space="preserve"> </w:t>
      </w:r>
      <w:r w:rsidRPr="00D92C00">
        <w:rPr>
          <w:rFonts w:ascii="Sylfaen" w:hAnsi="Sylfaen" w:cs="Sylfaen"/>
          <w:b/>
          <w:bCs/>
          <w:szCs w:val="24"/>
          <w:lang w:val="ka-GE"/>
        </w:rPr>
        <w:t>ამოცანებში</w:t>
      </w:r>
      <w:r w:rsidRPr="00D92C00">
        <w:rPr>
          <w:rFonts w:ascii="Sylfaen" w:hAnsi="Sylfaen" w:cs="Sylfaen-Bold"/>
          <w:b/>
          <w:bCs/>
          <w:szCs w:val="24"/>
          <w:lang w:val="ka-GE"/>
        </w:rPr>
        <w:t xml:space="preserve">, </w:t>
      </w:r>
      <w:r w:rsidRPr="00D92C00">
        <w:rPr>
          <w:rFonts w:ascii="Sylfaen" w:hAnsi="Sylfaen" w:cs="Sylfaen"/>
          <w:b/>
          <w:bCs/>
          <w:szCs w:val="24"/>
          <w:lang w:val="ka-GE"/>
        </w:rPr>
        <w:t>პროგრამებსა და</w:t>
      </w:r>
      <w:r w:rsidRPr="00D92C00">
        <w:rPr>
          <w:rFonts w:ascii="Sylfaen" w:hAnsi="Sylfaen" w:cs="Sylfaen-Bold"/>
          <w:b/>
          <w:bCs/>
          <w:szCs w:val="24"/>
          <w:lang w:val="ka-GE"/>
        </w:rPr>
        <w:t xml:space="preserve"> </w:t>
      </w:r>
      <w:r w:rsidRPr="00D92C00">
        <w:rPr>
          <w:rFonts w:ascii="Sylfaen" w:hAnsi="Sylfaen" w:cs="Sylfaen"/>
          <w:b/>
          <w:bCs/>
          <w:szCs w:val="24"/>
          <w:lang w:val="ka-GE"/>
        </w:rPr>
        <w:t>განხორციელების</w:t>
      </w:r>
      <w:r w:rsidRPr="00D92C00">
        <w:rPr>
          <w:rFonts w:ascii="Sylfaen" w:hAnsi="Sylfaen" w:cs="Sylfaen-Bold"/>
          <w:b/>
          <w:bCs/>
          <w:szCs w:val="24"/>
          <w:lang w:val="ka-GE"/>
        </w:rPr>
        <w:t xml:space="preserve"> </w:t>
      </w:r>
      <w:r w:rsidRPr="00D92C00">
        <w:rPr>
          <w:rFonts w:ascii="Sylfaen" w:hAnsi="Sylfaen" w:cs="Sylfaen"/>
          <w:b/>
          <w:bCs/>
          <w:szCs w:val="24"/>
          <w:lang w:val="ka-GE"/>
        </w:rPr>
        <w:t>ციკლში</w:t>
      </w:r>
    </w:p>
    <w:p w14:paraId="63B78FF5" w14:textId="340AE4A9" w:rsidR="004B4905" w:rsidRPr="00D92C00" w:rsidRDefault="004B4905" w:rsidP="004B4905">
      <w:pPr>
        <w:jc w:val="both"/>
        <w:rPr>
          <w:rFonts w:ascii="Sylfaen" w:hAnsi="Sylfaen"/>
          <w:lang w:val="ka-GE"/>
        </w:rPr>
      </w:pPr>
      <w:r w:rsidRPr="00D92C00">
        <w:rPr>
          <w:rFonts w:ascii="Sylfaen" w:hAnsi="Sylfaen"/>
          <w:lang w:val="ka-GE"/>
        </w:rPr>
        <w:t>წინამდებარე თანამონაწილეობითი გენდერული აუდიტის ანგარიში, სხვა ასპექტების გარდა აფასებს თუ რამდენად მოიცავს   სამინისტრო</w:t>
      </w:r>
      <w:r w:rsidR="00BE6621">
        <w:rPr>
          <w:rFonts w:ascii="Sylfaen" w:hAnsi="Sylfaen"/>
          <w:lang w:val="ka-GE"/>
        </w:rPr>
        <w:t>ს</w:t>
      </w:r>
      <w:r w:rsidRPr="00D92C00">
        <w:rPr>
          <w:rFonts w:ascii="Sylfaen" w:hAnsi="Sylfaen"/>
          <w:lang w:val="ka-GE"/>
        </w:rPr>
        <w:t> პროგრამები და ბიუჯეტი, ასევე მონიტორინგისა და შეფასების სისტ</w:t>
      </w:r>
      <w:r w:rsidR="00037C14" w:rsidRPr="00D92C00">
        <w:rPr>
          <w:rFonts w:ascii="Sylfaen" w:hAnsi="Sylfaen"/>
          <w:lang w:val="ka-GE"/>
        </w:rPr>
        <w:t>ე</w:t>
      </w:r>
      <w:r w:rsidRPr="00D92C00">
        <w:rPr>
          <w:rFonts w:ascii="Sylfaen" w:hAnsi="Sylfaen"/>
          <w:lang w:val="ka-GE"/>
        </w:rPr>
        <w:t xml:space="preserve">მები გენდერულ საკითხებს. </w:t>
      </w:r>
    </w:p>
    <w:p w14:paraId="636EEA1D" w14:textId="0DBCDD94" w:rsidR="00B87257" w:rsidRPr="00D92C00" w:rsidRDefault="004B4905" w:rsidP="004B4905">
      <w:pPr>
        <w:ind w:firstLine="720"/>
        <w:jc w:val="both"/>
        <w:rPr>
          <w:rFonts w:ascii="Sylfaen" w:hAnsi="Sylfaen" w:cs="Sylfaen"/>
          <w:bCs/>
          <w:i/>
          <w:szCs w:val="24"/>
          <w:u w:val="single"/>
          <w:lang w:val="ka-GE"/>
        </w:rPr>
      </w:pPr>
      <w:r w:rsidRPr="00D92C00">
        <w:rPr>
          <w:rFonts w:ascii="Sylfaen" w:hAnsi="Sylfaen" w:cs="Sylfaen"/>
          <w:bCs/>
          <w:i/>
          <w:szCs w:val="24"/>
          <w:u w:val="single"/>
          <w:lang w:val="ka-GE"/>
        </w:rPr>
        <w:t>(ა) გენდერი სამინისტროს ამოცანებსა და პროგრამებში</w:t>
      </w:r>
    </w:p>
    <w:p w14:paraId="4934D937" w14:textId="42BE63AC" w:rsidR="00B87257" w:rsidRPr="00D92C00" w:rsidRDefault="00B87257" w:rsidP="00B87257">
      <w:pPr>
        <w:jc w:val="both"/>
        <w:rPr>
          <w:rFonts w:ascii="Sylfaen" w:hAnsi="Sylfaen"/>
          <w:iCs/>
          <w:lang w:val="ka-GE"/>
        </w:rPr>
      </w:pPr>
      <w:r w:rsidRPr="00D92C00">
        <w:rPr>
          <w:rFonts w:ascii="Sylfaen" w:hAnsi="Sylfaen" w:cs="Sylfaen"/>
          <w:bCs/>
          <w:iCs/>
          <w:szCs w:val="24"/>
          <w:lang w:val="ka-GE"/>
        </w:rPr>
        <w:lastRenderedPageBreak/>
        <w:t>როგორც აღვნიშნეთ თგა-ს მიერ სამინისტროს მხოლოდ</w:t>
      </w:r>
      <w:r w:rsidRPr="00D92C00">
        <w:rPr>
          <w:rFonts w:ascii="Sylfaen" w:hAnsi="Sylfaen"/>
          <w:lang w:val="ka-GE"/>
        </w:rPr>
        <w:t xml:space="preserve"> სამი</w:t>
      </w:r>
      <w:r w:rsidR="001655B8" w:rsidRPr="00D92C00">
        <w:rPr>
          <w:rFonts w:ascii="Sylfaen" w:hAnsi="Sylfaen"/>
          <w:lang w:val="ka-GE"/>
        </w:rPr>
        <w:t xml:space="preserve"> -</w:t>
      </w:r>
      <w:r w:rsidRPr="00D92C00">
        <w:rPr>
          <w:rFonts w:ascii="Sylfaen" w:hAnsi="Sylfaen"/>
          <w:lang w:val="ka-GE"/>
        </w:rPr>
        <w:t xml:space="preserve"> შრომისა და დასაქმების პოლიტიკის, შრომის პირობების ინსპექტირებისა და სოციალური დაცვის დეპარტამენტები შეფასდა. შესაბამისად, ანგარიშის ეს ნაწილიც აღნიშნულ დეპარტამენტებს დაეთმობა. </w:t>
      </w:r>
    </w:p>
    <w:p w14:paraId="5C235A64" w14:textId="77777777" w:rsidR="004B4905" w:rsidRPr="00D92C00" w:rsidRDefault="004B4905" w:rsidP="0015327E">
      <w:pPr>
        <w:ind w:firstLine="720"/>
        <w:jc w:val="both"/>
        <w:rPr>
          <w:rFonts w:ascii="Sylfaen" w:hAnsi="Sylfaen" w:cs="Sylfaen"/>
          <w:i/>
          <w:iCs/>
          <w:color w:val="8496B0" w:themeColor="text2" w:themeTint="99"/>
          <w:u w:val="single"/>
          <w:lang w:val="ka-GE"/>
        </w:rPr>
      </w:pPr>
      <w:r w:rsidRPr="00D92C00">
        <w:rPr>
          <w:rFonts w:ascii="Sylfaen" w:hAnsi="Sylfaen" w:cs="Sylfaen"/>
          <w:i/>
          <w:iCs/>
          <w:color w:val="8496B0" w:themeColor="text2" w:themeTint="99"/>
          <w:u w:val="single"/>
          <w:lang w:val="ka-GE"/>
        </w:rPr>
        <w:t>შრომის და დასაქმების პოლიტიკის დეპარტამენტი</w:t>
      </w:r>
    </w:p>
    <w:p w14:paraId="534FA7A3" w14:textId="77777777" w:rsidR="004B4905" w:rsidRPr="00D92C00" w:rsidRDefault="004B4905" w:rsidP="004B4905">
      <w:pPr>
        <w:jc w:val="both"/>
        <w:rPr>
          <w:rFonts w:ascii="Sylfaen" w:eastAsia="Helvetica" w:hAnsi="Sylfaen" w:cs="Helvetica"/>
          <w:lang w:val="ka-GE"/>
        </w:rPr>
      </w:pPr>
      <w:r w:rsidRPr="00D92C00">
        <w:rPr>
          <w:rFonts w:ascii="Sylfaen" w:hAnsi="Sylfaen" w:cs="Sylfaen"/>
          <w:lang w:val="ka-GE"/>
        </w:rPr>
        <w:t>სამინისტროს შრომისა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დასაქმების</w:t>
      </w:r>
      <w:r w:rsidRPr="00D92C00">
        <w:rPr>
          <w:rFonts w:ascii="Sylfaen" w:hAnsi="Sylfaen"/>
          <w:lang w:val="ka-GE"/>
        </w:rPr>
        <w:t xml:space="preserve"> </w:t>
      </w:r>
      <w:r w:rsidRPr="00D92C00">
        <w:rPr>
          <w:rFonts w:ascii="Sylfaen" w:hAnsi="Sylfaen" w:cs="Sylfaen"/>
          <w:lang w:val="ka-GE"/>
        </w:rPr>
        <w:t>პოლიტიკის</w:t>
      </w:r>
      <w:r w:rsidRPr="00D92C00">
        <w:rPr>
          <w:rFonts w:ascii="Sylfaen" w:hAnsi="Sylfaen"/>
          <w:lang w:val="ka-GE"/>
        </w:rPr>
        <w:t xml:space="preserve"> </w:t>
      </w:r>
      <w:r w:rsidRPr="00D92C00">
        <w:rPr>
          <w:rFonts w:ascii="Sylfaen" w:hAnsi="Sylfaen" w:cs="Sylfaen"/>
          <w:lang w:val="ka-GE"/>
        </w:rPr>
        <w:t>დეპარტამენტი</w:t>
      </w:r>
      <w:r w:rsidRPr="00D92C00">
        <w:rPr>
          <w:rFonts w:ascii="Sylfaen" w:hAnsi="Sylfaen"/>
          <w:lang w:val="ka-GE"/>
        </w:rPr>
        <w:t xml:space="preserve"> </w:t>
      </w:r>
      <w:r w:rsidRPr="00D92C00">
        <w:rPr>
          <w:rFonts w:ascii="Sylfaen" w:hAnsi="Sylfaen" w:cs="Sylfaen"/>
          <w:lang w:val="ka-GE"/>
        </w:rPr>
        <w:t>თავის</w:t>
      </w:r>
      <w:r w:rsidRPr="00D92C00">
        <w:rPr>
          <w:rFonts w:ascii="Sylfaen" w:hAnsi="Sylfaen"/>
          <w:lang w:val="ka-GE"/>
        </w:rPr>
        <w:t xml:space="preserve"> </w:t>
      </w:r>
      <w:r w:rsidRPr="00D92C00">
        <w:rPr>
          <w:rFonts w:ascii="Sylfaen" w:hAnsi="Sylfaen" w:cs="Sylfaen"/>
          <w:lang w:val="ka-GE"/>
        </w:rPr>
        <w:t>საქმიანობას</w:t>
      </w:r>
      <w:r w:rsidRPr="00D92C00">
        <w:rPr>
          <w:rFonts w:ascii="Sylfaen" w:hAnsi="Sylfaen"/>
          <w:lang w:val="ka-GE"/>
        </w:rPr>
        <w:t xml:space="preserve"> </w:t>
      </w:r>
      <w:r w:rsidRPr="00D92C00">
        <w:rPr>
          <w:rFonts w:ascii="Sylfaen" w:hAnsi="Sylfaen" w:cs="Sylfaen"/>
          <w:lang w:val="ka-GE"/>
        </w:rPr>
        <w:t>ახორციელებს</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ბაზრის</w:t>
      </w:r>
      <w:r w:rsidRPr="00D92C00">
        <w:rPr>
          <w:rFonts w:ascii="Sylfaen" w:hAnsi="Sylfaen"/>
          <w:lang w:val="ka-GE"/>
        </w:rPr>
        <w:t xml:space="preserve"> </w:t>
      </w:r>
      <w:r w:rsidRPr="00D92C00">
        <w:rPr>
          <w:rFonts w:ascii="Sylfaen" w:hAnsi="Sylfaen" w:cs="Sylfaen"/>
          <w:lang w:val="ka-GE"/>
        </w:rPr>
        <w:t>ფორმირების</w:t>
      </w:r>
      <w:r w:rsidRPr="00D92C00">
        <w:rPr>
          <w:rFonts w:ascii="Sylfaen" w:hAnsi="Sylfaen"/>
          <w:lang w:val="ka-GE"/>
        </w:rPr>
        <w:t xml:space="preserve"> </w:t>
      </w:r>
      <w:r w:rsidRPr="00D92C00">
        <w:rPr>
          <w:rFonts w:ascii="Sylfaen" w:hAnsi="Sylfaen" w:cs="Sylfaen"/>
          <w:lang w:val="ka-GE"/>
        </w:rPr>
        <w:t>სახელმწიფო</w:t>
      </w:r>
      <w:r w:rsidRPr="00D92C00">
        <w:rPr>
          <w:rFonts w:ascii="Sylfaen" w:hAnsi="Sylfaen"/>
          <w:lang w:val="ka-GE"/>
        </w:rPr>
        <w:t xml:space="preserve"> </w:t>
      </w:r>
      <w:r w:rsidRPr="00D92C00">
        <w:rPr>
          <w:rFonts w:ascii="Sylfaen" w:hAnsi="Sylfaen" w:cs="Sylfaen"/>
          <w:lang w:val="ka-GE"/>
        </w:rPr>
        <w:t>სტრატეგიისა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მისი სამოქმედო</w:t>
      </w:r>
      <w:r w:rsidRPr="00D92C00">
        <w:rPr>
          <w:rFonts w:ascii="Sylfaen" w:hAnsi="Sylfaen"/>
          <w:lang w:val="ka-GE"/>
        </w:rPr>
        <w:t xml:space="preserve"> </w:t>
      </w:r>
      <w:r w:rsidRPr="00D92C00">
        <w:rPr>
          <w:rFonts w:ascii="Sylfaen" w:hAnsi="Sylfaen" w:cs="Sylfaen"/>
          <w:lang w:val="ka-GE"/>
        </w:rPr>
        <w:t>გეგმის</w:t>
      </w:r>
      <w:r w:rsidRPr="00D92C00">
        <w:rPr>
          <w:rFonts w:ascii="Sylfaen" w:hAnsi="Sylfaen"/>
          <w:lang w:val="ka-GE"/>
        </w:rPr>
        <w:t xml:space="preserve"> </w:t>
      </w:r>
      <w:r w:rsidRPr="00D92C00">
        <w:rPr>
          <w:rFonts w:ascii="Sylfaen" w:hAnsi="Sylfaen" w:cs="Sylfaen"/>
          <w:lang w:val="ka-GE"/>
        </w:rPr>
        <w:t>შესაბამისად</w:t>
      </w:r>
      <w:r w:rsidRPr="00D92C00">
        <w:rPr>
          <w:rFonts w:ascii="Sylfaen" w:hAnsi="Sylfaen"/>
          <w:lang w:val="ka-GE"/>
        </w:rPr>
        <w:t xml:space="preserve">. წინამდებარე ანგარიშის შემუშავების პერიოდში </w:t>
      </w:r>
      <w:r w:rsidRPr="00D92C00">
        <w:rPr>
          <w:rFonts w:ascii="Sylfaen" w:eastAsia="Helvetica" w:hAnsi="Sylfaen" w:cs="Helvetica"/>
          <w:lang w:val="ka-GE"/>
        </w:rPr>
        <w:t xml:space="preserve">საქართველოს შრომისა და დასაქმების პოლიტიკის 2019-2023 წლების ეროვნული სტრატეგია ჯერ კიდევ არ იყო დამტკიცებული, შესაბამისად ანგარიში ეფუძნება საქართველოს მთავრობის შრომის ბაზრის აქტიური პოლიტიკის სტრატეგიისა და მისი განხორციელების 2016-2018 წლების სამოქმედო გეგმას. </w:t>
      </w:r>
    </w:p>
    <w:p w14:paraId="31DEF4FA" w14:textId="1DE5D503" w:rsidR="004B4905" w:rsidRPr="00D92C00" w:rsidRDefault="004B4905" w:rsidP="004B4905">
      <w:pPr>
        <w:jc w:val="both"/>
        <w:rPr>
          <w:rFonts w:ascii="Sylfaen" w:hAnsi="Sylfaen" w:cs="Sylfaen"/>
          <w:lang w:val="ka-GE"/>
        </w:rPr>
      </w:pPr>
      <w:r w:rsidRPr="00D92C00">
        <w:rPr>
          <w:rFonts w:ascii="Sylfaen" w:hAnsi="Sylfaen" w:cs="Sylfaen"/>
          <w:lang w:val="ka-GE"/>
        </w:rPr>
        <w:t xml:space="preserve">შრომის ბაზარზე სახელმწიფო ინტერვენცია ან აქტიური ან პასიური პოლიტიკის ხასიათს ატარებს. აქტიური პოლიტიკა მიზნად ისახავს უმუშევართა მხარდამჭერ ღონისძიებებს მათი  სტაბილური დასაქმების ან დასაქმებულთა რიგებში გადასვლის ხელშეწყობის მიზნით. პასიური პოლიტიკა არა უმუშევართა დასაქმებაზე, არამედ მათი კეთილდღეობის გაუმჯობესებაზეა ორიენტირებული, რაც უმუშევრობის </w:t>
      </w:r>
      <w:r w:rsidR="00037C14" w:rsidRPr="00D92C00">
        <w:rPr>
          <w:rFonts w:ascii="Sylfaen" w:hAnsi="Sylfaen" w:cs="Sylfaen"/>
          <w:lang w:val="ka-GE"/>
        </w:rPr>
        <w:t>დაზღვევასა</w:t>
      </w:r>
      <w:r w:rsidRPr="00D92C00">
        <w:rPr>
          <w:rFonts w:ascii="Sylfaen" w:hAnsi="Sylfaen" w:cs="Sylfaen"/>
          <w:lang w:val="ka-GE"/>
        </w:rPr>
        <w:t xml:space="preserve"> და ვადამდელ პენსიაზე გასვლის უზრუნველყოფას მოიცავს.  </w:t>
      </w:r>
    </w:p>
    <w:p w14:paraId="5168EFB7" w14:textId="3021935D" w:rsidR="004B4905" w:rsidRPr="00D92C00" w:rsidRDefault="004B4905" w:rsidP="004B4905">
      <w:pPr>
        <w:jc w:val="both"/>
        <w:rPr>
          <w:rFonts w:ascii="Sylfaen" w:hAnsi="Sylfaen" w:cs="Sylfaen"/>
          <w:lang w:val="ka-GE"/>
        </w:rPr>
      </w:pPr>
      <w:r w:rsidRPr="00D92C00">
        <w:rPr>
          <w:rFonts w:ascii="Sylfaen" w:hAnsi="Sylfaen" w:cs="Sylfaen"/>
          <w:lang w:val="ka-GE"/>
        </w:rPr>
        <w:t>საქართველოს მთავრობის 2016-2018 წლების სტრატეგიის მიზანი და სამოქმედო გეგმა განსაზღვრულია როგორც „შრომის ბაზრის აქტიური პოლიტიკის შემუშავება, რომელიც მიმართული იქნება მოსახლეობის შრომით ინტეგრაციაზე, პროდუქტიული დასაქმებისა და შემოსავლის გენერირების შესაძლებლობების გაზრდაზე, განსაკუთრებული აქცენტით შრომის ბაზარზე არსებულ მოწყვლად ჯგუფებზე“.</w:t>
      </w:r>
      <w:r w:rsidRPr="00D92C00">
        <w:rPr>
          <w:rStyle w:val="FootnoteReference"/>
          <w:rFonts w:ascii="Sylfaen" w:hAnsi="Sylfaen" w:cs="Sylfaen"/>
          <w:lang w:val="ka-GE"/>
        </w:rPr>
        <w:footnoteReference w:id="3"/>
      </w:r>
      <w:r w:rsidRPr="00D92C00">
        <w:rPr>
          <w:rFonts w:ascii="Sylfaen" w:hAnsi="Sylfaen" w:cs="Sylfaen"/>
          <w:lang w:val="ka-GE"/>
        </w:rPr>
        <w:t xml:space="preserve"> აქვე გვსურს აღვნიშნოთ, რომ სტრატეგია აქცენტს აკეთებს მოწყვლადი ჯგუფების დასაქმებაზე, თუმცა ქალები არ არის მოხსენებული როგორც მოწყვლადი ჯგუფი. „აქტიური პოლიტიკის მთავარი მიზანია მოსახლეობის პროდუქტიული დასაქმების შესაძლებლობების გაზრდა, განსაკუთრებით, როდესაც საქმე ეხება ისეთ მოწყვლად ჯგუფებს, როგორებიც არიან ახალგაზრდები, შეზღუდული შესაძლებლობის მქონე პირები და ა.შ.“</w:t>
      </w:r>
      <w:r w:rsidRPr="00D92C00">
        <w:rPr>
          <w:rFonts w:ascii="Sylfaen" w:hAnsi="Sylfaen"/>
          <w:vertAlign w:val="superscript"/>
          <w:lang w:val="ka-GE"/>
        </w:rPr>
        <w:footnoteReference w:id="4"/>
      </w:r>
      <w:r w:rsidRPr="00D92C00">
        <w:rPr>
          <w:rFonts w:ascii="Sylfaen" w:hAnsi="Sylfaen" w:cs="Sylfaen"/>
          <w:vertAlign w:val="superscript"/>
          <w:lang w:val="ka-GE"/>
        </w:rPr>
        <w:t>.</w:t>
      </w:r>
      <w:r w:rsidRPr="00D92C00">
        <w:rPr>
          <w:rFonts w:ascii="Sylfaen" w:hAnsi="Sylfaen" w:cs="Sylfaen"/>
          <w:lang w:val="ka-GE"/>
        </w:rPr>
        <w:t xml:space="preserve"> დოკუმენტში არსადაა მოხსენიებული ქალები</w:t>
      </w:r>
      <w:r w:rsidR="00037C14" w:rsidRPr="00D92C00">
        <w:rPr>
          <w:rFonts w:ascii="Sylfaen" w:hAnsi="Sylfaen" w:cs="Sylfaen"/>
          <w:lang w:val="ka-GE"/>
        </w:rPr>
        <w:t>.</w:t>
      </w:r>
      <w:r w:rsidRPr="00D92C00">
        <w:rPr>
          <w:rFonts w:ascii="Sylfaen" w:hAnsi="Sylfaen" w:cs="Sylfaen"/>
          <w:lang w:val="ka-GE"/>
        </w:rPr>
        <w:t xml:space="preserve"> შრომის ბაზრის ანალიზი, რომელიც საფუძვლად დაედო სტრატეგიას, არ განხორციელებულა გენდერულ ჭრილში. შესაბამისად,   პრიორიტეტული მიმართულებები არ დაგეგმილა გენდერული ანალიზის საფუძველზე, გენდერის საკითხები არ არის </w:t>
      </w:r>
      <w:r w:rsidR="00037C14" w:rsidRPr="00D92C00">
        <w:rPr>
          <w:rFonts w:ascii="Sylfaen" w:hAnsi="Sylfaen" w:cs="Sylfaen"/>
          <w:lang w:val="ka-GE"/>
        </w:rPr>
        <w:t>ინტეგრირებული</w:t>
      </w:r>
      <w:r w:rsidRPr="00D92C00">
        <w:rPr>
          <w:rFonts w:ascii="Sylfaen" w:hAnsi="Sylfaen" w:cs="Sylfaen"/>
          <w:lang w:val="ka-GE"/>
        </w:rPr>
        <w:t xml:space="preserve"> ამოცანებში (ისევე</w:t>
      </w:r>
      <w:r w:rsidR="00037C14" w:rsidRPr="00D92C00">
        <w:rPr>
          <w:rFonts w:ascii="Sylfaen" w:hAnsi="Sylfaen" w:cs="Sylfaen"/>
          <w:lang w:val="ka-GE"/>
        </w:rPr>
        <w:t>,</w:t>
      </w:r>
      <w:r w:rsidRPr="00D92C00">
        <w:rPr>
          <w:rFonts w:ascii="Sylfaen" w:hAnsi="Sylfaen" w:cs="Sylfaen"/>
          <w:lang w:val="ka-GE"/>
        </w:rPr>
        <w:t xml:space="preserve"> როგორც სტრატეგიაში ნახსენები  მოწყვლადი ჯგუფები არაა ნახსენები ამოცანებში), განხორციელების გზებში და ბიუჯეტში. სტრატეგიაში და სამოქმედო გეგმაში მოცემულია მხოლოდ ხარისხობრივი ინდიკატორები, არ არის რაოდენობრივი ინდიკატორები, სქესის მიხედვით კლასიფიცირებული მონაცემები, ასევე საწყისი მონაცემები, სტრატეგიის და სამოქმედო გეგმის შესრულების მონიტორინგისა და წარმატების შეფასებისთვის. </w:t>
      </w:r>
    </w:p>
    <w:p w14:paraId="41C1119A" w14:textId="7CB8CDDF" w:rsidR="004B4905" w:rsidRPr="00D92C00" w:rsidRDefault="004B4905" w:rsidP="004B4905">
      <w:pPr>
        <w:jc w:val="both"/>
        <w:rPr>
          <w:rFonts w:ascii="Sylfaen" w:hAnsi="Sylfaen"/>
          <w:lang w:val="ka-GE"/>
        </w:rPr>
      </w:pPr>
      <w:r w:rsidRPr="00D92C00">
        <w:rPr>
          <w:rFonts w:ascii="Sylfaen" w:hAnsi="Sylfaen" w:cs="Sylfaen"/>
          <w:lang w:val="ka-GE"/>
        </w:rPr>
        <w:lastRenderedPageBreak/>
        <w:t>ზემოთ ნახსენები სტრატეგიის გარდა შრომისა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დასაქმების</w:t>
      </w:r>
      <w:r w:rsidRPr="00D92C00">
        <w:rPr>
          <w:rFonts w:ascii="Sylfaen" w:hAnsi="Sylfaen"/>
          <w:lang w:val="ka-GE"/>
        </w:rPr>
        <w:t xml:space="preserve"> </w:t>
      </w:r>
      <w:r w:rsidRPr="00D92C00">
        <w:rPr>
          <w:rFonts w:ascii="Sylfaen" w:hAnsi="Sylfaen" w:cs="Sylfaen"/>
          <w:lang w:val="ka-GE"/>
        </w:rPr>
        <w:t>პოლიტიკის</w:t>
      </w:r>
      <w:r w:rsidRPr="00D92C00">
        <w:rPr>
          <w:rFonts w:ascii="Sylfaen" w:hAnsi="Sylfaen"/>
          <w:lang w:val="ka-GE"/>
        </w:rPr>
        <w:t xml:space="preserve"> </w:t>
      </w:r>
      <w:r w:rsidRPr="00D92C00">
        <w:rPr>
          <w:rFonts w:ascii="Sylfaen" w:hAnsi="Sylfaen" w:cs="Sylfaen"/>
          <w:lang w:val="ka-GE"/>
        </w:rPr>
        <w:t xml:space="preserve">დეპარტამენტი პასუხისმგებელია საქართველოს მთავრობის მიერ შრომის </w:t>
      </w:r>
      <w:r w:rsidR="00037C14" w:rsidRPr="00D92C00">
        <w:rPr>
          <w:rFonts w:ascii="Sylfaen" w:hAnsi="Sylfaen" w:cs="Sylfaen"/>
          <w:lang w:val="ka-GE"/>
        </w:rPr>
        <w:t>საერთაშორისო</w:t>
      </w:r>
      <w:r w:rsidRPr="00D92C00">
        <w:rPr>
          <w:rFonts w:ascii="Sylfaen" w:hAnsi="Sylfaen" w:cs="Sylfaen"/>
          <w:lang w:val="ka-GE"/>
        </w:rPr>
        <w:t xml:space="preserve"> ორგანიზაციისა და ევროპის საბჭოს წინაშე შრომისა და დასაქმების სფეროში აღებული რიგი </w:t>
      </w:r>
      <w:r w:rsidRPr="00D92C00">
        <w:rPr>
          <w:rFonts w:ascii="Sylfaen" w:hAnsi="Sylfaen"/>
          <w:lang w:val="ka-GE"/>
        </w:rPr>
        <w:t xml:space="preserve">საერთაშორისო ვალდებულების განხორციელებაზე. ასევე, ევროკავშირის დირექტივების მიხედვით საკანონმდებლო ინიციატივების შემუშავებასა და </w:t>
      </w:r>
      <w:r w:rsidRPr="00D92C00">
        <w:rPr>
          <w:rFonts w:ascii="Sylfaen" w:hAnsi="Sylfaen" w:cs="Sylfaen"/>
          <w:lang w:val="ka-GE"/>
        </w:rPr>
        <w:t>ადამიანის</w:t>
      </w:r>
      <w:r w:rsidRPr="00D92C00">
        <w:rPr>
          <w:rFonts w:ascii="Sylfaen" w:hAnsi="Sylfaen"/>
          <w:lang w:val="ka-GE"/>
        </w:rPr>
        <w:t xml:space="preserve"> </w:t>
      </w:r>
      <w:r w:rsidRPr="00D92C00">
        <w:rPr>
          <w:rFonts w:ascii="Sylfaen" w:hAnsi="Sylfaen" w:cs="Sylfaen"/>
          <w:lang w:val="ka-GE"/>
        </w:rPr>
        <w:t>უფლებათა</w:t>
      </w:r>
      <w:r w:rsidRPr="00D92C00">
        <w:rPr>
          <w:rFonts w:ascii="Sylfaen" w:hAnsi="Sylfaen"/>
          <w:lang w:val="ka-GE"/>
        </w:rPr>
        <w:t xml:space="preserve"> </w:t>
      </w:r>
      <w:r w:rsidRPr="00D92C00">
        <w:rPr>
          <w:rFonts w:ascii="Sylfaen" w:hAnsi="Sylfaen" w:cs="Sylfaen"/>
          <w:lang w:val="ka-GE"/>
        </w:rPr>
        <w:t>დაცვის</w:t>
      </w:r>
      <w:r w:rsidRPr="00D92C00">
        <w:rPr>
          <w:rFonts w:ascii="Sylfaen" w:hAnsi="Sylfaen"/>
          <w:lang w:val="ka-GE"/>
        </w:rPr>
        <w:t xml:space="preserve"> </w:t>
      </w:r>
      <w:r w:rsidRPr="00D92C00">
        <w:rPr>
          <w:rFonts w:ascii="Sylfaen" w:hAnsi="Sylfaen" w:cs="Sylfaen"/>
          <w:lang w:val="ka-GE"/>
        </w:rPr>
        <w:t>სამოქმედო</w:t>
      </w:r>
      <w:r w:rsidRPr="00D92C00">
        <w:rPr>
          <w:rFonts w:ascii="Sylfaen" w:hAnsi="Sylfaen"/>
          <w:lang w:val="ka-GE"/>
        </w:rPr>
        <w:t xml:space="preserve"> </w:t>
      </w:r>
      <w:r w:rsidRPr="00D92C00">
        <w:rPr>
          <w:rFonts w:ascii="Sylfaen" w:hAnsi="Sylfaen" w:cs="Sylfaen"/>
          <w:lang w:val="ka-GE"/>
        </w:rPr>
        <w:t>გეგმის შესრულებაზე</w:t>
      </w:r>
      <w:r w:rsidRPr="00D92C00">
        <w:rPr>
          <w:rFonts w:ascii="Sylfaen" w:hAnsi="Sylfaen"/>
          <w:lang w:val="ka-GE"/>
        </w:rPr>
        <w:t xml:space="preserve">, </w:t>
      </w:r>
      <w:r w:rsidRPr="00D92C00">
        <w:rPr>
          <w:rFonts w:ascii="Sylfaen" w:hAnsi="Sylfaen" w:cs="Sylfaen"/>
          <w:lang w:val="ka-GE"/>
        </w:rPr>
        <w:t>რაც</w:t>
      </w:r>
      <w:r w:rsidRPr="00D92C00">
        <w:rPr>
          <w:rFonts w:ascii="Sylfaen" w:hAnsi="Sylfaen"/>
          <w:lang w:val="ka-GE"/>
        </w:rPr>
        <w:t xml:space="preserve"> </w:t>
      </w:r>
      <w:r w:rsidRPr="00D92C00">
        <w:rPr>
          <w:rFonts w:ascii="Sylfaen" w:hAnsi="Sylfaen" w:cs="Sylfaen"/>
          <w:lang w:val="ka-GE"/>
        </w:rPr>
        <w:t>მოიცავს</w:t>
      </w:r>
      <w:r w:rsidRPr="00D92C00">
        <w:rPr>
          <w:rFonts w:ascii="Sylfaen" w:hAnsi="Sylfaen"/>
          <w:lang w:val="ka-GE"/>
        </w:rPr>
        <w:t xml:space="preserve"> </w:t>
      </w:r>
      <w:r w:rsidRPr="00D92C00">
        <w:rPr>
          <w:rFonts w:ascii="Sylfaen" w:hAnsi="Sylfaen" w:cs="Sylfaen"/>
          <w:lang w:val="ka-GE"/>
        </w:rPr>
        <w:t>საკანონმდებლო</w:t>
      </w:r>
      <w:r w:rsidRPr="00D92C00">
        <w:rPr>
          <w:rFonts w:ascii="Sylfaen" w:hAnsi="Sylfaen"/>
          <w:lang w:val="ka-GE"/>
        </w:rPr>
        <w:t xml:space="preserve"> </w:t>
      </w:r>
      <w:r w:rsidRPr="00D92C00">
        <w:rPr>
          <w:rFonts w:ascii="Sylfaen" w:hAnsi="Sylfaen" w:cs="Sylfaen"/>
          <w:lang w:val="ka-GE"/>
        </w:rPr>
        <w:t>ბაზის</w:t>
      </w:r>
      <w:r w:rsidRPr="00D92C00">
        <w:rPr>
          <w:rFonts w:ascii="Sylfaen" w:hAnsi="Sylfaen"/>
          <w:lang w:val="ka-GE"/>
        </w:rPr>
        <w:t xml:space="preserve"> </w:t>
      </w:r>
      <w:r w:rsidRPr="00D92C00">
        <w:rPr>
          <w:rFonts w:ascii="Sylfaen" w:hAnsi="Sylfaen" w:cs="Sylfaen"/>
          <w:lang w:val="ka-GE"/>
        </w:rPr>
        <w:t>სრულყოფას</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უსაფრთხოების</w:t>
      </w:r>
      <w:r w:rsidRPr="00D92C00">
        <w:rPr>
          <w:rFonts w:ascii="Sylfaen" w:hAnsi="Sylfaen"/>
          <w:lang w:val="ka-GE"/>
        </w:rPr>
        <w:t>/</w:t>
      </w:r>
      <w:r w:rsidRPr="00D92C00">
        <w:rPr>
          <w:rFonts w:ascii="Sylfaen" w:hAnsi="Sylfaen" w:cs="Sylfaen"/>
          <w:lang w:val="ka-GE"/>
        </w:rPr>
        <w:t>შრომითი</w:t>
      </w:r>
      <w:r w:rsidRPr="00D92C00">
        <w:rPr>
          <w:rFonts w:ascii="Sylfaen" w:hAnsi="Sylfaen"/>
          <w:lang w:val="ka-GE"/>
        </w:rPr>
        <w:t xml:space="preserve"> </w:t>
      </w:r>
      <w:r w:rsidRPr="00D92C00">
        <w:rPr>
          <w:rFonts w:ascii="Sylfaen" w:hAnsi="Sylfaen" w:cs="Sylfaen"/>
          <w:lang w:val="ka-GE"/>
        </w:rPr>
        <w:t>უფლებების</w:t>
      </w:r>
      <w:r w:rsidRPr="00D92C00">
        <w:rPr>
          <w:rFonts w:ascii="Sylfaen" w:hAnsi="Sylfaen"/>
          <w:lang w:val="ka-GE"/>
        </w:rPr>
        <w:t xml:space="preserve"> </w:t>
      </w:r>
      <w:r w:rsidRPr="00D92C00">
        <w:rPr>
          <w:rFonts w:ascii="Sylfaen" w:hAnsi="Sylfaen" w:cs="Sylfaen"/>
          <w:lang w:val="ka-GE"/>
        </w:rPr>
        <w:t>მარეგულირებელი</w:t>
      </w:r>
      <w:r w:rsidRPr="00D92C00">
        <w:rPr>
          <w:rFonts w:ascii="Sylfaen" w:hAnsi="Sylfaen"/>
          <w:lang w:val="ka-GE"/>
        </w:rPr>
        <w:t xml:space="preserve"> </w:t>
      </w:r>
      <w:r w:rsidRPr="00D92C00">
        <w:rPr>
          <w:rFonts w:ascii="Sylfaen" w:hAnsi="Sylfaen" w:cs="Sylfaen"/>
          <w:lang w:val="ka-GE"/>
        </w:rPr>
        <w:t>ნორმების</w:t>
      </w:r>
      <w:r w:rsidRPr="00D92C00">
        <w:rPr>
          <w:rFonts w:ascii="Sylfaen" w:hAnsi="Sylfaen"/>
          <w:lang w:val="ka-GE"/>
        </w:rPr>
        <w:t xml:space="preserve"> </w:t>
      </w:r>
      <w:r w:rsidRPr="00D92C00">
        <w:rPr>
          <w:rFonts w:ascii="Sylfaen" w:hAnsi="Sylfaen" w:cs="Sylfaen"/>
          <w:lang w:val="ka-GE"/>
        </w:rPr>
        <w:t>დაცვას</w:t>
      </w:r>
      <w:r w:rsidRPr="00D92C00">
        <w:rPr>
          <w:rFonts w:ascii="Sylfaen" w:hAnsi="Sylfaen"/>
          <w:lang w:val="ka-GE"/>
        </w:rPr>
        <w:t xml:space="preserve">, </w:t>
      </w:r>
      <w:r w:rsidRPr="00D92C00">
        <w:rPr>
          <w:rFonts w:ascii="Sylfaen" w:hAnsi="Sylfaen" w:cs="Sylfaen"/>
          <w:lang w:val="ka-GE"/>
        </w:rPr>
        <w:t>საქართველოს</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სავალდებულოდ</w:t>
      </w:r>
      <w:r w:rsidRPr="00D92C00">
        <w:rPr>
          <w:rFonts w:ascii="Sylfaen" w:hAnsi="Sylfaen"/>
          <w:lang w:val="ka-GE"/>
        </w:rPr>
        <w:t xml:space="preserve"> </w:t>
      </w:r>
      <w:r w:rsidRPr="00D92C00">
        <w:rPr>
          <w:rFonts w:ascii="Sylfaen" w:hAnsi="Sylfaen" w:cs="Sylfaen"/>
          <w:lang w:val="ka-GE"/>
        </w:rPr>
        <w:t>აღიარებული</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საერთაშორისო</w:t>
      </w:r>
      <w:r w:rsidRPr="00D92C00">
        <w:rPr>
          <w:rFonts w:ascii="Sylfaen" w:hAnsi="Sylfaen"/>
          <w:lang w:val="ka-GE"/>
        </w:rPr>
        <w:t xml:space="preserve"> </w:t>
      </w:r>
      <w:r w:rsidRPr="00D92C00">
        <w:rPr>
          <w:rFonts w:ascii="Sylfaen" w:hAnsi="Sylfaen" w:cs="Sylfaen"/>
          <w:lang w:val="ka-GE"/>
        </w:rPr>
        <w:t>ორგანიზაციისა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უფლებასთან</w:t>
      </w:r>
      <w:r w:rsidRPr="00D92C00">
        <w:rPr>
          <w:rFonts w:ascii="Sylfaen" w:hAnsi="Sylfaen"/>
          <w:lang w:val="ka-GE"/>
        </w:rPr>
        <w:t xml:space="preserve"> </w:t>
      </w:r>
      <w:r w:rsidRPr="00D92C00">
        <w:rPr>
          <w:rFonts w:ascii="Sylfaen" w:hAnsi="Sylfaen" w:cs="Sylfaen"/>
          <w:lang w:val="ka-GE"/>
        </w:rPr>
        <w:t>დაკავშირებით</w:t>
      </w:r>
      <w:r w:rsidRPr="00D92C00">
        <w:rPr>
          <w:rFonts w:ascii="Sylfaen" w:hAnsi="Sylfaen"/>
          <w:lang w:val="ka-GE"/>
        </w:rPr>
        <w:t xml:space="preserve"> </w:t>
      </w:r>
      <w:r w:rsidRPr="00D92C00">
        <w:rPr>
          <w:rFonts w:ascii="Sylfaen" w:hAnsi="Sylfaen" w:cs="Sylfaen"/>
          <w:lang w:val="ka-GE"/>
        </w:rPr>
        <w:t>არსებული</w:t>
      </w:r>
      <w:r w:rsidRPr="00D92C00">
        <w:rPr>
          <w:rFonts w:ascii="Sylfaen" w:hAnsi="Sylfaen"/>
          <w:lang w:val="ka-GE"/>
        </w:rPr>
        <w:t xml:space="preserve"> </w:t>
      </w:r>
      <w:r w:rsidRPr="00D92C00">
        <w:rPr>
          <w:rFonts w:ascii="Sylfaen" w:hAnsi="Sylfaen" w:cs="Sylfaen"/>
          <w:lang w:val="ka-GE"/>
        </w:rPr>
        <w:t>სხვა</w:t>
      </w:r>
      <w:r w:rsidRPr="00D92C00">
        <w:rPr>
          <w:rFonts w:ascii="Sylfaen" w:hAnsi="Sylfaen"/>
          <w:lang w:val="ka-GE"/>
        </w:rPr>
        <w:t xml:space="preserve"> </w:t>
      </w:r>
      <w:r w:rsidRPr="00D92C00">
        <w:rPr>
          <w:rFonts w:ascii="Sylfaen" w:hAnsi="Sylfaen" w:cs="Sylfaen"/>
          <w:lang w:val="ka-GE"/>
        </w:rPr>
        <w:t>საერთაშორისო</w:t>
      </w:r>
      <w:r w:rsidRPr="00D92C00">
        <w:rPr>
          <w:rFonts w:ascii="Sylfaen" w:hAnsi="Sylfaen"/>
          <w:lang w:val="ka-GE"/>
        </w:rPr>
        <w:t xml:space="preserve"> </w:t>
      </w:r>
      <w:r w:rsidR="00037C14" w:rsidRPr="00D92C00">
        <w:rPr>
          <w:rFonts w:ascii="Sylfaen" w:hAnsi="Sylfaen" w:cs="Sylfaen"/>
          <w:lang w:val="ka-GE"/>
        </w:rPr>
        <w:t>სამართლებრივი</w:t>
      </w:r>
      <w:r w:rsidRPr="00D92C00">
        <w:rPr>
          <w:rFonts w:ascii="Sylfaen" w:hAnsi="Sylfaen"/>
          <w:lang w:val="ka-GE"/>
        </w:rPr>
        <w:t xml:space="preserve"> </w:t>
      </w:r>
      <w:r w:rsidRPr="00D92C00">
        <w:rPr>
          <w:rFonts w:ascii="Sylfaen" w:hAnsi="Sylfaen" w:cs="Sylfaen"/>
          <w:lang w:val="ka-GE"/>
        </w:rPr>
        <w:t>აქტების</w:t>
      </w:r>
      <w:r w:rsidRPr="00D92C00">
        <w:rPr>
          <w:rFonts w:ascii="Sylfaen" w:hAnsi="Sylfaen"/>
          <w:lang w:val="ka-GE"/>
        </w:rPr>
        <w:t xml:space="preserve"> </w:t>
      </w:r>
      <w:r w:rsidRPr="00D92C00">
        <w:rPr>
          <w:rFonts w:ascii="Sylfaen" w:hAnsi="Sylfaen" w:cs="Sylfaen"/>
          <w:lang w:val="ka-GE"/>
        </w:rPr>
        <w:t>კონვენციების</w:t>
      </w:r>
      <w:r w:rsidRPr="00D92C00">
        <w:rPr>
          <w:rFonts w:ascii="Sylfaen" w:hAnsi="Sylfaen"/>
          <w:lang w:val="ka-GE"/>
        </w:rPr>
        <w:t xml:space="preserve"> </w:t>
      </w:r>
      <w:r w:rsidRPr="00D92C00">
        <w:rPr>
          <w:rFonts w:ascii="Sylfaen" w:hAnsi="Sylfaen" w:cs="Sylfaen"/>
          <w:lang w:val="ka-GE"/>
        </w:rPr>
        <w:t>იმპლემენტაციის</w:t>
      </w:r>
      <w:r w:rsidRPr="00D92C00">
        <w:rPr>
          <w:rFonts w:ascii="Sylfaen" w:hAnsi="Sylfaen"/>
          <w:lang w:val="ka-GE"/>
        </w:rPr>
        <w:t xml:space="preserve"> </w:t>
      </w:r>
      <w:r w:rsidRPr="00D92C00">
        <w:rPr>
          <w:rFonts w:ascii="Sylfaen" w:hAnsi="Sylfaen" w:cs="Sylfaen"/>
          <w:lang w:val="ka-GE"/>
        </w:rPr>
        <w:t>მონიტორინგის</w:t>
      </w:r>
      <w:r w:rsidRPr="00D92C00">
        <w:rPr>
          <w:rFonts w:ascii="Sylfaen" w:hAnsi="Sylfaen"/>
          <w:lang w:val="ka-GE"/>
        </w:rPr>
        <w:t xml:space="preserve"> </w:t>
      </w:r>
      <w:r w:rsidRPr="00D92C00">
        <w:rPr>
          <w:rFonts w:ascii="Sylfaen" w:hAnsi="Sylfaen" w:cs="Sylfaen"/>
          <w:lang w:val="ka-GE"/>
        </w:rPr>
        <w:t>პროცესის</w:t>
      </w:r>
      <w:r w:rsidRPr="00D92C00">
        <w:rPr>
          <w:rFonts w:ascii="Sylfaen" w:hAnsi="Sylfaen"/>
          <w:lang w:val="ka-GE"/>
        </w:rPr>
        <w:t xml:space="preserve"> </w:t>
      </w:r>
      <w:r w:rsidRPr="00D92C00">
        <w:rPr>
          <w:rFonts w:ascii="Sylfaen" w:hAnsi="Sylfaen" w:cs="Sylfaen"/>
          <w:lang w:val="ka-GE"/>
        </w:rPr>
        <w:t>გაგრძელებას</w:t>
      </w:r>
      <w:r w:rsidRPr="00D92C00">
        <w:rPr>
          <w:rFonts w:ascii="Sylfaen" w:hAnsi="Sylfaen"/>
          <w:lang w:val="ka-GE"/>
        </w:rPr>
        <w:t xml:space="preserve">, </w:t>
      </w:r>
      <w:r w:rsidRPr="00D92C00">
        <w:rPr>
          <w:rFonts w:ascii="Sylfaen" w:hAnsi="Sylfaen" w:cs="Sylfaen"/>
          <w:lang w:val="ka-GE"/>
        </w:rPr>
        <w:t>სოციალური</w:t>
      </w:r>
      <w:r w:rsidRPr="00D92C00">
        <w:rPr>
          <w:rFonts w:ascii="Sylfaen" w:hAnsi="Sylfaen"/>
          <w:lang w:val="ka-GE"/>
        </w:rPr>
        <w:t xml:space="preserve"> </w:t>
      </w:r>
      <w:r w:rsidRPr="00D92C00">
        <w:rPr>
          <w:rFonts w:ascii="Sylfaen" w:hAnsi="Sylfaen" w:cs="Sylfaen"/>
          <w:lang w:val="ka-GE"/>
        </w:rPr>
        <w:t>დიალოგის</w:t>
      </w:r>
      <w:r w:rsidRPr="00D92C00">
        <w:rPr>
          <w:rFonts w:ascii="Sylfaen" w:hAnsi="Sylfaen"/>
          <w:lang w:val="ka-GE"/>
        </w:rPr>
        <w:t xml:space="preserve"> </w:t>
      </w:r>
      <w:r w:rsidRPr="00D92C00">
        <w:rPr>
          <w:rFonts w:ascii="Sylfaen" w:hAnsi="Sylfaen" w:cs="Sylfaen"/>
          <w:lang w:val="ka-GE"/>
        </w:rPr>
        <w:t>განვითარება</w:t>
      </w:r>
      <w:r w:rsidRPr="00D92C00">
        <w:rPr>
          <w:rFonts w:ascii="Sylfaen" w:hAnsi="Sylfaen"/>
          <w:lang w:val="ka-GE"/>
        </w:rPr>
        <w:t>/</w:t>
      </w:r>
      <w:r w:rsidRPr="00D92C00">
        <w:rPr>
          <w:rFonts w:ascii="Sylfaen" w:hAnsi="Sylfaen" w:cs="Sylfaen"/>
          <w:lang w:val="ka-GE"/>
        </w:rPr>
        <w:t>გაძლიერებას</w:t>
      </w:r>
      <w:r w:rsidRPr="00D92C00">
        <w:rPr>
          <w:rFonts w:ascii="Sylfaen" w:hAnsi="Sylfaen"/>
          <w:lang w:val="ka-GE"/>
        </w:rPr>
        <w:t xml:space="preserve"> </w:t>
      </w:r>
      <w:r w:rsidRPr="00D92C00">
        <w:rPr>
          <w:rFonts w:ascii="Sylfaen" w:hAnsi="Sylfaen" w:cs="Sylfaen"/>
          <w:lang w:val="ka-GE"/>
        </w:rPr>
        <w:t>ეროვნულ</w:t>
      </w:r>
      <w:r w:rsidRPr="00D92C00">
        <w:rPr>
          <w:rFonts w:ascii="Sylfaen" w:hAnsi="Sylfaen"/>
          <w:lang w:val="ka-GE"/>
        </w:rPr>
        <w:t xml:space="preserve">, </w:t>
      </w:r>
      <w:r w:rsidRPr="00D92C00">
        <w:rPr>
          <w:rFonts w:ascii="Sylfaen" w:hAnsi="Sylfaen" w:cs="Sylfaen"/>
          <w:lang w:val="ka-GE"/>
        </w:rPr>
        <w:t>რეგიონულ</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საწარმოო</w:t>
      </w:r>
      <w:r w:rsidRPr="00D92C00">
        <w:rPr>
          <w:rFonts w:ascii="Sylfaen" w:hAnsi="Sylfaen"/>
          <w:lang w:val="ka-GE"/>
        </w:rPr>
        <w:t xml:space="preserve"> </w:t>
      </w:r>
      <w:r w:rsidRPr="00D92C00">
        <w:rPr>
          <w:rFonts w:ascii="Sylfaen" w:hAnsi="Sylfaen" w:cs="Sylfaen"/>
          <w:lang w:val="ka-GE"/>
        </w:rPr>
        <w:t>დონეზე</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სხვა</w:t>
      </w:r>
      <w:r w:rsidRPr="00D92C00">
        <w:rPr>
          <w:rFonts w:ascii="Sylfaen" w:hAnsi="Sylfaen"/>
          <w:lang w:val="ka-GE"/>
        </w:rPr>
        <w:t xml:space="preserve">. </w:t>
      </w:r>
    </w:p>
    <w:p w14:paraId="25FC5D85" w14:textId="2D51ECDB" w:rsidR="004B4905" w:rsidRPr="00D92C00" w:rsidRDefault="004B4905" w:rsidP="004B4905">
      <w:pPr>
        <w:jc w:val="both"/>
        <w:rPr>
          <w:rFonts w:ascii="Sylfaen" w:hAnsi="Sylfaen" w:cs="Sylfaen"/>
          <w:i/>
          <w:iCs/>
          <w:color w:val="8496B0" w:themeColor="text2" w:themeTint="99"/>
          <w:u w:val="single"/>
          <w:lang w:val="ka-GE"/>
        </w:rPr>
      </w:pPr>
      <w:r w:rsidRPr="00D92C00">
        <w:rPr>
          <w:rFonts w:ascii="Sylfaen" w:hAnsi="Sylfaen" w:cs="Sylfaen"/>
          <w:i/>
          <w:iCs/>
          <w:color w:val="8496B0" w:themeColor="text2" w:themeTint="99"/>
          <w:u w:val="single"/>
          <w:lang w:val="ka-GE"/>
        </w:rPr>
        <w:t>შრომის პირობების ინსპექტირების დეპარტამენტი</w:t>
      </w:r>
    </w:p>
    <w:p w14:paraId="69A5862B" w14:textId="20B43D7A" w:rsidR="00B146AF" w:rsidRPr="00D92C00" w:rsidRDefault="00B146AF" w:rsidP="00B146AF">
      <w:pPr>
        <w:jc w:val="both"/>
        <w:rPr>
          <w:rFonts w:ascii="Sylfaen" w:hAnsi="Sylfaen" w:cs="Sylfaen"/>
          <w:lang w:val="ka-GE"/>
        </w:rPr>
      </w:pPr>
      <w:r w:rsidRPr="00D92C00">
        <w:rPr>
          <w:rFonts w:ascii="Sylfaen" w:hAnsi="Sylfaen" w:cs="Sylfaen"/>
          <w:lang w:val="ka-GE"/>
        </w:rPr>
        <w:t xml:space="preserve">2018 წლის 7 მარტს საქართველოს პარლამენტმა მხარი დაუჭირა საქართველოს კანონს ,,შრომის </w:t>
      </w:r>
      <w:r w:rsidR="0012662F" w:rsidRPr="00D92C00">
        <w:rPr>
          <w:rFonts w:ascii="Sylfaen" w:hAnsi="Sylfaen" w:cs="Sylfaen"/>
          <w:lang w:val="ka-GE"/>
        </w:rPr>
        <w:t>უსაფრთოხების</w:t>
      </w:r>
      <w:r w:rsidRPr="00D92C00">
        <w:rPr>
          <w:rFonts w:ascii="Sylfaen" w:hAnsi="Sylfaen" w:cs="Sylfaen"/>
          <w:lang w:val="ka-GE"/>
        </w:rPr>
        <w:t xml:space="preserve"> შესახებ“, რომლის მიზანია სამუშაო სივრცეში დასაქმებულების და სხვა პირების შრომის უსაფრთხოებისა და ჯანმრთელობის დაცვა, პროფესიული დაავადებების დროული გამოვლენა, პრევენცია და უბედური შემთხვევების თავიდან აცილება. საქართველოს კანონი „შრომის უსაფრთხოების შესახებ“ ეფუძნება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დირექტივას, რომლის ქართულ კანონმდებლობაში სრულად ტრანსპოზიციის ვადა 2019 წელია. </w:t>
      </w:r>
      <w:r w:rsidR="00EC180E" w:rsidRPr="00D92C00">
        <w:rPr>
          <w:rFonts w:ascii="Sylfaen" w:hAnsi="Sylfaen" w:cs="Sylfaen"/>
          <w:lang w:val="ka-GE"/>
        </w:rPr>
        <w:t>გარდა ამისა</w:t>
      </w:r>
      <w:r w:rsidRPr="00D92C00">
        <w:rPr>
          <w:rFonts w:ascii="Sylfaen" w:hAnsi="Sylfaen" w:cs="Sylfaen"/>
          <w:lang w:val="ka-GE"/>
        </w:rPr>
        <w:t xml:space="preserve">, </w:t>
      </w:r>
      <w:r w:rsidR="00EC180E" w:rsidRPr="00D92C00">
        <w:rPr>
          <w:rFonts w:ascii="Sylfaen" w:hAnsi="Sylfaen" w:cs="Sylfaen"/>
          <w:lang w:val="ka-GE"/>
        </w:rPr>
        <w:t>ს</w:t>
      </w:r>
      <w:r w:rsidRPr="00D92C00">
        <w:rPr>
          <w:rFonts w:ascii="Sylfaen" w:hAnsi="Sylfaen" w:cs="Sylfaen"/>
          <w:lang w:val="ka-GE"/>
        </w:rPr>
        <w:t>აქართველო ევრო კავშირის ასოცირების დღის წესრიგი აგრეთვე</w:t>
      </w:r>
      <w:r w:rsidRPr="00D92C00">
        <w:rPr>
          <w:rFonts w:ascii="Sylfaen" w:hAnsi="Sylfaen"/>
          <w:lang w:val="ka-GE"/>
        </w:rPr>
        <w:t xml:space="preserve"> ითვალისწინებს ს</w:t>
      </w:r>
      <w:r w:rsidRPr="00D92C00">
        <w:rPr>
          <w:rFonts w:ascii="Sylfaen" w:hAnsi="Sylfaen" w:cs="Sylfaen"/>
          <w:lang w:val="ka-GE"/>
        </w:rPr>
        <w:t>აქართველოს</w:t>
      </w:r>
      <w:r w:rsidRPr="00D92C00">
        <w:rPr>
          <w:rFonts w:ascii="Sylfaen" w:hAnsi="Sylfaen"/>
          <w:lang w:val="ka-GE"/>
        </w:rPr>
        <w:t xml:space="preserve"> </w:t>
      </w:r>
      <w:r w:rsidRPr="00D92C00">
        <w:rPr>
          <w:rFonts w:ascii="Sylfaen" w:hAnsi="Sylfaen" w:cs="Sylfaen"/>
          <w:lang w:val="ka-GE"/>
        </w:rPr>
        <w:t>ვალდებულება</w:t>
      </w:r>
      <w:r w:rsidR="00EC180E" w:rsidRPr="00D92C00">
        <w:rPr>
          <w:rFonts w:ascii="Sylfaen" w:hAnsi="Sylfaen" w:cs="Sylfaen"/>
          <w:lang w:val="ka-GE"/>
        </w:rPr>
        <w:t>ს</w:t>
      </w:r>
      <w:r w:rsidRPr="00D92C00">
        <w:rPr>
          <w:rFonts w:ascii="Sylfaen" w:hAnsi="Sylfaen"/>
          <w:lang w:val="ka-GE"/>
        </w:rPr>
        <w:t xml:space="preserve">, </w:t>
      </w:r>
      <w:r w:rsidRPr="00D92C00">
        <w:rPr>
          <w:rFonts w:ascii="Sylfaen" w:hAnsi="Sylfaen" w:cs="Sylfaen"/>
          <w:lang w:val="ka-GE"/>
        </w:rPr>
        <w:t>მოემზადოს</w:t>
      </w:r>
      <w:r w:rsidRPr="00D92C00">
        <w:rPr>
          <w:rFonts w:ascii="Sylfaen" w:hAnsi="Sylfaen"/>
          <w:lang w:val="ka-GE"/>
        </w:rPr>
        <w:t xml:space="preserve"> </w:t>
      </w:r>
      <w:r w:rsidRPr="00D92C00">
        <w:rPr>
          <w:rFonts w:ascii="Sylfaen" w:hAnsi="Sylfaen" w:cs="Sylfaen"/>
          <w:lang w:val="ka-GE"/>
        </w:rPr>
        <w:t>ევროკავშირის</w:t>
      </w:r>
      <w:r w:rsidRPr="00D92C00">
        <w:rPr>
          <w:rFonts w:ascii="Sylfaen" w:hAnsi="Sylfaen"/>
          <w:lang w:val="ka-GE"/>
        </w:rPr>
        <w:t xml:space="preserve"> </w:t>
      </w:r>
      <w:r w:rsidRPr="00D92C00">
        <w:rPr>
          <w:rFonts w:ascii="Sylfaen" w:hAnsi="Sylfaen" w:cs="Sylfaen"/>
          <w:lang w:val="ka-GE"/>
        </w:rPr>
        <w:t>კანონმდებლობის</w:t>
      </w:r>
      <w:r w:rsidRPr="00D92C00">
        <w:rPr>
          <w:rFonts w:ascii="Sylfaen" w:hAnsi="Sylfaen"/>
          <w:lang w:val="ka-GE"/>
        </w:rPr>
        <w:t xml:space="preserve"> </w:t>
      </w:r>
      <w:r w:rsidRPr="00D92C00">
        <w:rPr>
          <w:rFonts w:ascii="Sylfaen" w:hAnsi="Sylfaen" w:cs="Sylfaen"/>
          <w:lang w:val="ka-GE"/>
        </w:rPr>
        <w:t>იმპლემენტაციისთვის</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სფეროში</w:t>
      </w:r>
      <w:r w:rsidRPr="00D92C00">
        <w:rPr>
          <w:rFonts w:ascii="Sylfaen" w:hAnsi="Sylfaen"/>
          <w:lang w:val="ka-GE"/>
        </w:rPr>
        <w:t xml:space="preserve">, </w:t>
      </w:r>
      <w:r w:rsidRPr="00D92C00">
        <w:rPr>
          <w:rFonts w:ascii="Sylfaen" w:hAnsi="Sylfaen" w:cs="Sylfaen"/>
          <w:lang w:val="ka-GE"/>
        </w:rPr>
        <w:t>ასოცირების</w:t>
      </w:r>
      <w:r w:rsidRPr="00D92C00">
        <w:rPr>
          <w:rFonts w:ascii="Sylfaen" w:hAnsi="Sylfaen"/>
          <w:lang w:val="ka-GE"/>
        </w:rPr>
        <w:t xml:space="preserve"> </w:t>
      </w:r>
      <w:r w:rsidRPr="00D92C00">
        <w:rPr>
          <w:rFonts w:ascii="Sylfaen" w:hAnsi="Sylfaen" w:cs="Sylfaen"/>
          <w:lang w:val="ka-GE"/>
        </w:rPr>
        <w:t>შეთანხმების</w:t>
      </w:r>
      <w:r w:rsidRPr="00D92C00">
        <w:rPr>
          <w:rFonts w:ascii="Sylfaen" w:hAnsi="Sylfaen"/>
          <w:lang w:val="ka-GE"/>
        </w:rPr>
        <w:t xml:space="preserve"> </w:t>
      </w:r>
      <w:r w:rsidRPr="00D92C00">
        <w:rPr>
          <w:rFonts w:ascii="Sylfaen" w:hAnsi="Sylfaen" w:cs="Sylfaen"/>
          <w:lang w:val="ka-GE"/>
        </w:rPr>
        <w:t>დანართების</w:t>
      </w:r>
      <w:r w:rsidRPr="00D92C00">
        <w:rPr>
          <w:rFonts w:ascii="Sylfaen" w:hAnsi="Sylfaen"/>
          <w:lang w:val="ka-GE"/>
        </w:rPr>
        <w:t xml:space="preserve"> </w:t>
      </w:r>
      <w:r w:rsidRPr="00D92C00">
        <w:rPr>
          <w:rFonts w:ascii="Sylfaen" w:hAnsi="Sylfaen" w:cs="Sylfaen"/>
          <w:lang w:val="ka-GE"/>
        </w:rPr>
        <w:t>შესაბამისად</w:t>
      </w:r>
      <w:r w:rsidRPr="00D92C00">
        <w:rPr>
          <w:rFonts w:ascii="Sylfaen" w:hAnsi="Sylfaen"/>
          <w:lang w:val="ka-GE"/>
        </w:rPr>
        <w:t xml:space="preserve">. </w:t>
      </w:r>
      <w:r w:rsidRPr="00D92C00">
        <w:rPr>
          <w:rFonts w:ascii="Sylfaen" w:hAnsi="Sylfaen" w:cs="Sylfaen"/>
          <w:lang w:val="ka-GE"/>
        </w:rPr>
        <w:t>შეთანხმების</w:t>
      </w:r>
      <w:r w:rsidRPr="00D92C00">
        <w:rPr>
          <w:rFonts w:ascii="Sylfaen" w:hAnsi="Sylfaen"/>
          <w:lang w:val="ka-GE"/>
        </w:rPr>
        <w:t xml:space="preserve"> </w:t>
      </w:r>
      <w:r w:rsidRPr="00D92C00">
        <w:rPr>
          <w:rFonts w:ascii="Sylfaen" w:hAnsi="Sylfaen" w:cs="Sylfaen"/>
          <w:lang w:val="ka-GE"/>
        </w:rPr>
        <w:t>დანართები</w:t>
      </w:r>
      <w:r w:rsidRPr="00D92C00">
        <w:rPr>
          <w:rFonts w:ascii="Sylfaen" w:hAnsi="Sylfaen"/>
          <w:lang w:val="ka-GE"/>
        </w:rPr>
        <w:t xml:space="preserve"> </w:t>
      </w:r>
      <w:r w:rsidR="00EC180E" w:rsidRPr="00D92C00">
        <w:rPr>
          <w:rFonts w:ascii="Sylfaen" w:hAnsi="Sylfaen" w:cs="Sylfaen"/>
          <w:lang w:val="ka-GE"/>
        </w:rPr>
        <w:t>მოიცავს</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სამართლის</w:t>
      </w:r>
      <w:r w:rsidRPr="00D92C00">
        <w:rPr>
          <w:rFonts w:ascii="Sylfaen" w:hAnsi="Sylfaen"/>
          <w:lang w:val="ka-GE"/>
        </w:rPr>
        <w:t xml:space="preserve">, </w:t>
      </w:r>
      <w:r w:rsidRPr="00D92C00">
        <w:rPr>
          <w:rFonts w:ascii="Sylfaen" w:hAnsi="Sylfaen" w:cs="Sylfaen"/>
          <w:lang w:val="ka-GE"/>
        </w:rPr>
        <w:t>დისკრიმინაციის</w:t>
      </w:r>
      <w:r w:rsidRPr="00D92C00">
        <w:rPr>
          <w:rFonts w:ascii="Sylfaen" w:hAnsi="Sylfaen"/>
          <w:lang w:val="ka-GE"/>
        </w:rPr>
        <w:t xml:space="preserve"> </w:t>
      </w:r>
      <w:r w:rsidRPr="00D92C00">
        <w:rPr>
          <w:rFonts w:ascii="Sylfaen" w:hAnsi="Sylfaen" w:cs="Sylfaen"/>
          <w:lang w:val="ka-GE"/>
        </w:rPr>
        <w:t>აკრძალვისა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თანასწორობის</w:t>
      </w:r>
      <w:r w:rsidRPr="00D92C00">
        <w:rPr>
          <w:rFonts w:ascii="Sylfaen" w:hAnsi="Sylfaen"/>
          <w:lang w:val="ka-GE"/>
        </w:rPr>
        <w:t xml:space="preserve">, </w:t>
      </w:r>
      <w:r w:rsidRPr="00D92C00">
        <w:rPr>
          <w:rFonts w:ascii="Sylfaen" w:hAnsi="Sylfaen" w:cs="Sylfaen"/>
          <w:lang w:val="ka-GE"/>
        </w:rPr>
        <w:t>ასევე</w:t>
      </w:r>
      <w:r w:rsidRPr="00D92C00">
        <w:rPr>
          <w:rFonts w:ascii="Sylfaen" w:hAnsi="Sylfaen"/>
          <w:lang w:val="ka-GE"/>
        </w:rPr>
        <w:t xml:space="preserve"> </w:t>
      </w:r>
      <w:r w:rsidRPr="00D92C00">
        <w:rPr>
          <w:rFonts w:ascii="Sylfaen" w:hAnsi="Sylfaen" w:cs="Sylfaen"/>
          <w:lang w:val="ka-GE"/>
        </w:rPr>
        <w:t>სამუშაო</w:t>
      </w:r>
      <w:r w:rsidRPr="00D92C00">
        <w:rPr>
          <w:rFonts w:ascii="Sylfaen" w:hAnsi="Sylfaen"/>
          <w:lang w:val="ka-GE"/>
        </w:rPr>
        <w:t xml:space="preserve"> </w:t>
      </w:r>
      <w:r w:rsidRPr="00D92C00">
        <w:rPr>
          <w:rFonts w:ascii="Sylfaen" w:hAnsi="Sylfaen" w:cs="Sylfaen"/>
          <w:lang w:val="ka-GE"/>
        </w:rPr>
        <w:t>ადგილებზე</w:t>
      </w:r>
      <w:r w:rsidRPr="00D92C00">
        <w:rPr>
          <w:rFonts w:ascii="Sylfaen" w:hAnsi="Sylfaen"/>
          <w:lang w:val="ka-GE"/>
        </w:rPr>
        <w:t xml:space="preserve"> </w:t>
      </w:r>
      <w:r w:rsidRPr="00D92C00">
        <w:rPr>
          <w:rFonts w:ascii="Sylfaen" w:hAnsi="Sylfaen" w:cs="Sylfaen"/>
          <w:lang w:val="ka-GE"/>
        </w:rPr>
        <w:t>ჯანმრთელობისა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უსაფრთხოების</w:t>
      </w:r>
      <w:r w:rsidRPr="00D92C00">
        <w:rPr>
          <w:rFonts w:ascii="Sylfaen" w:hAnsi="Sylfaen"/>
          <w:lang w:val="ka-GE"/>
        </w:rPr>
        <w:t xml:space="preserve"> </w:t>
      </w:r>
      <w:r w:rsidRPr="00D92C00">
        <w:rPr>
          <w:rFonts w:ascii="Sylfaen" w:hAnsi="Sylfaen" w:cs="Sylfaen"/>
          <w:lang w:val="ka-GE"/>
        </w:rPr>
        <w:t>სფეროში</w:t>
      </w:r>
      <w:r w:rsidRPr="00D92C00">
        <w:rPr>
          <w:rFonts w:ascii="Sylfaen" w:hAnsi="Sylfaen"/>
          <w:lang w:val="ka-GE"/>
        </w:rPr>
        <w:t xml:space="preserve"> </w:t>
      </w:r>
      <w:r w:rsidRPr="00D92C00">
        <w:rPr>
          <w:rFonts w:ascii="Sylfaen" w:hAnsi="Sylfaen" w:cs="Sylfaen"/>
          <w:lang w:val="ka-GE"/>
        </w:rPr>
        <w:t>მოქმედ</w:t>
      </w:r>
      <w:r w:rsidRPr="00D92C00">
        <w:rPr>
          <w:rFonts w:ascii="Sylfaen" w:hAnsi="Sylfaen"/>
          <w:lang w:val="ka-GE"/>
        </w:rPr>
        <w:t xml:space="preserve"> </w:t>
      </w:r>
      <w:r w:rsidRPr="00D92C00">
        <w:rPr>
          <w:rFonts w:ascii="Sylfaen" w:hAnsi="Sylfaen" w:cs="Sylfaen"/>
          <w:lang w:val="ka-GE"/>
        </w:rPr>
        <w:t>ევროკავშირის 40-მდე დირექტივას,</w:t>
      </w:r>
      <w:r w:rsidRPr="00D92C00">
        <w:rPr>
          <w:rFonts w:ascii="Sylfaen" w:hAnsi="Sylfaen"/>
          <w:lang w:val="ka-GE"/>
        </w:rPr>
        <w:t xml:space="preserve"> </w:t>
      </w:r>
      <w:r w:rsidRPr="00D92C00">
        <w:rPr>
          <w:rFonts w:ascii="Sylfaen" w:hAnsi="Sylfaen" w:cs="Sylfaen"/>
          <w:lang w:val="ka-GE"/>
        </w:rPr>
        <w:t>რომელთა</w:t>
      </w:r>
      <w:r w:rsidRPr="00D92C00">
        <w:rPr>
          <w:rFonts w:ascii="Sylfaen" w:hAnsi="Sylfaen"/>
          <w:lang w:val="ka-GE"/>
        </w:rPr>
        <w:t xml:space="preserve"> </w:t>
      </w:r>
      <w:r w:rsidRPr="00D92C00">
        <w:rPr>
          <w:rFonts w:ascii="Sylfaen" w:hAnsi="Sylfaen" w:cs="Sylfaen"/>
          <w:lang w:val="ka-GE"/>
        </w:rPr>
        <w:t>საქართველოს</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კანონმდებლობაში</w:t>
      </w:r>
      <w:r w:rsidRPr="00D92C00">
        <w:rPr>
          <w:rFonts w:ascii="Sylfaen" w:hAnsi="Sylfaen"/>
          <w:lang w:val="ka-GE"/>
        </w:rPr>
        <w:t xml:space="preserve"> </w:t>
      </w:r>
      <w:r w:rsidRPr="00D92C00">
        <w:rPr>
          <w:rFonts w:ascii="Sylfaen" w:hAnsi="Sylfaen" w:cs="Sylfaen"/>
          <w:lang w:val="ka-GE"/>
        </w:rPr>
        <w:t>სავალდებულოდ</w:t>
      </w:r>
      <w:r w:rsidRPr="00D92C00">
        <w:rPr>
          <w:rFonts w:ascii="Sylfaen" w:hAnsi="Sylfaen"/>
          <w:lang w:val="ka-GE"/>
        </w:rPr>
        <w:t xml:space="preserve"> </w:t>
      </w:r>
      <w:r w:rsidRPr="00D92C00">
        <w:rPr>
          <w:rFonts w:ascii="Sylfaen" w:hAnsi="Sylfaen" w:cs="Sylfaen"/>
          <w:lang w:val="ka-GE"/>
        </w:rPr>
        <w:t>ასახვა</w:t>
      </w:r>
      <w:r w:rsidRPr="00D92C00">
        <w:rPr>
          <w:rFonts w:ascii="Sylfaen" w:hAnsi="Sylfaen"/>
          <w:lang w:val="ka-GE"/>
        </w:rPr>
        <w:t xml:space="preserve"> </w:t>
      </w:r>
      <w:r w:rsidRPr="00D92C00">
        <w:rPr>
          <w:rFonts w:ascii="Sylfaen" w:hAnsi="Sylfaen" w:cs="Sylfaen"/>
          <w:lang w:val="ka-GE"/>
        </w:rPr>
        <w:t>ეტაპობრივად</w:t>
      </w:r>
      <w:r w:rsidRPr="00D92C00">
        <w:rPr>
          <w:rFonts w:ascii="Sylfaen" w:hAnsi="Sylfaen"/>
          <w:lang w:val="ka-GE"/>
        </w:rPr>
        <w:t xml:space="preserve">, </w:t>
      </w:r>
      <w:r w:rsidRPr="00D92C00">
        <w:rPr>
          <w:rFonts w:ascii="Sylfaen" w:hAnsi="Sylfaen" w:cs="Sylfaen"/>
          <w:lang w:val="ka-GE"/>
        </w:rPr>
        <w:t>ოთხიდან</w:t>
      </w:r>
      <w:r w:rsidRPr="00D92C00">
        <w:rPr>
          <w:rFonts w:ascii="Sylfaen" w:hAnsi="Sylfaen"/>
          <w:lang w:val="ka-GE"/>
        </w:rPr>
        <w:t xml:space="preserve"> </w:t>
      </w:r>
      <w:r w:rsidRPr="00D92C00">
        <w:rPr>
          <w:rFonts w:ascii="Sylfaen" w:hAnsi="Sylfaen" w:cs="Sylfaen"/>
          <w:lang w:val="ka-GE"/>
        </w:rPr>
        <w:t>ცხრა</w:t>
      </w:r>
      <w:r w:rsidRPr="00D92C00">
        <w:rPr>
          <w:rFonts w:ascii="Sylfaen" w:hAnsi="Sylfaen"/>
          <w:lang w:val="ka-GE"/>
        </w:rPr>
        <w:t xml:space="preserve"> </w:t>
      </w:r>
      <w:r w:rsidRPr="00D92C00">
        <w:rPr>
          <w:rFonts w:ascii="Sylfaen" w:hAnsi="Sylfaen" w:cs="Sylfaen"/>
          <w:lang w:val="ka-GE"/>
        </w:rPr>
        <w:t>წლამდე</w:t>
      </w:r>
      <w:r w:rsidRPr="00D92C00">
        <w:rPr>
          <w:rFonts w:ascii="Sylfaen" w:hAnsi="Sylfaen"/>
          <w:lang w:val="ka-GE"/>
        </w:rPr>
        <w:t xml:space="preserve"> </w:t>
      </w:r>
      <w:r w:rsidRPr="00D92C00">
        <w:rPr>
          <w:rFonts w:ascii="Sylfaen" w:hAnsi="Sylfaen" w:cs="Sylfaen"/>
          <w:lang w:val="ka-GE"/>
        </w:rPr>
        <w:t>პერიოდში</w:t>
      </w:r>
      <w:r w:rsidRPr="00D92C00">
        <w:rPr>
          <w:rFonts w:ascii="Sylfaen" w:hAnsi="Sylfaen"/>
          <w:lang w:val="ka-GE"/>
        </w:rPr>
        <w:t xml:space="preserve"> </w:t>
      </w:r>
      <w:r w:rsidRPr="00D92C00">
        <w:rPr>
          <w:rFonts w:ascii="Sylfaen" w:hAnsi="Sylfaen" w:cs="Sylfaen"/>
          <w:lang w:val="ka-GE"/>
        </w:rPr>
        <w:t>უნდა</w:t>
      </w:r>
      <w:r w:rsidRPr="00D92C00">
        <w:rPr>
          <w:rFonts w:ascii="Sylfaen" w:hAnsi="Sylfaen"/>
          <w:lang w:val="ka-GE"/>
        </w:rPr>
        <w:t xml:space="preserve"> </w:t>
      </w:r>
      <w:r w:rsidRPr="00D92C00">
        <w:rPr>
          <w:rFonts w:ascii="Sylfaen" w:hAnsi="Sylfaen" w:cs="Sylfaen"/>
          <w:lang w:val="ka-GE"/>
        </w:rPr>
        <w:t>განხორციელდეს</w:t>
      </w:r>
      <w:r w:rsidRPr="00D92C00">
        <w:rPr>
          <w:rFonts w:ascii="Sylfaen" w:hAnsi="Sylfaen"/>
          <w:lang w:val="ka-GE"/>
        </w:rPr>
        <w:t>.</w:t>
      </w:r>
      <w:r w:rsidRPr="00D92C00">
        <w:rPr>
          <w:rStyle w:val="FootnoteReference"/>
          <w:rFonts w:ascii="Sylfaen" w:hAnsi="Sylfaen"/>
          <w:lang w:val="ka-GE"/>
        </w:rPr>
        <w:footnoteReference w:id="5"/>
      </w:r>
    </w:p>
    <w:p w14:paraId="446AF14B" w14:textId="30096A86" w:rsidR="00EC180E" w:rsidRPr="00D92C00" w:rsidRDefault="00EC180E" w:rsidP="001655B8">
      <w:pPr>
        <w:jc w:val="both"/>
        <w:rPr>
          <w:rFonts w:ascii="Sylfaen" w:hAnsi="Sylfaen" w:cs="Sylfaen"/>
          <w:color w:val="2F5496" w:themeColor="accent1" w:themeShade="BF"/>
          <w:lang w:val="ka-GE"/>
        </w:rPr>
      </w:pPr>
      <w:r w:rsidRPr="00D92C00">
        <w:rPr>
          <w:rFonts w:ascii="Sylfaen" w:hAnsi="Sylfaen" w:cs="Sylfaen"/>
          <w:lang w:val="ka-GE"/>
        </w:rPr>
        <w:t>სამუშაო ადგილებზე უსაფრთხო და ჯანსაღი გარემოს უზრუნველყოფის მიზნით სამინისტროში 2015 წელს შეიქმნა შრ</w:t>
      </w:r>
      <w:r w:rsidR="00B146AF" w:rsidRPr="00D92C00">
        <w:rPr>
          <w:rFonts w:ascii="Sylfaen" w:hAnsi="Sylfaen" w:cs="Sylfaen"/>
          <w:lang w:val="ka-GE"/>
        </w:rPr>
        <w:t>ომის პირობების ინსპექტირების დეპარტამენტი</w:t>
      </w:r>
      <w:r w:rsidRPr="00D92C00">
        <w:rPr>
          <w:rFonts w:ascii="Sylfaen" w:hAnsi="Sylfaen" w:cs="Sylfaen"/>
          <w:lang w:val="ka-GE"/>
        </w:rPr>
        <w:t xml:space="preserve">. </w:t>
      </w:r>
      <w:r w:rsidR="00B146AF" w:rsidRPr="00D92C00">
        <w:rPr>
          <w:rFonts w:ascii="Sylfaen" w:hAnsi="Sylfaen" w:cs="Sylfaen"/>
          <w:lang w:val="ka-GE"/>
        </w:rPr>
        <w:t xml:space="preserve"> </w:t>
      </w:r>
      <w:r w:rsidRPr="00D92C00">
        <w:rPr>
          <w:rFonts w:ascii="Sylfaen" w:hAnsi="Sylfaen" w:cs="Sylfaen"/>
          <w:lang w:val="ka-GE"/>
        </w:rPr>
        <w:t xml:space="preserve">დეპარტამენტის და მისი ინსპექტორების </w:t>
      </w:r>
      <w:r w:rsidR="001655B8" w:rsidRPr="00D92C00">
        <w:rPr>
          <w:rFonts w:ascii="Sylfaen" w:hAnsi="Sylfaen" w:cs="Sylfaen"/>
          <w:lang w:val="ka-GE"/>
        </w:rPr>
        <w:t>მთავარ</w:t>
      </w:r>
      <w:r w:rsidRPr="00D92C00">
        <w:rPr>
          <w:rFonts w:ascii="Sylfaen" w:hAnsi="Sylfaen" w:cs="Sylfaen"/>
          <w:lang w:val="ka-GE"/>
        </w:rPr>
        <w:t>ი</w:t>
      </w:r>
      <w:r w:rsidR="001655B8" w:rsidRPr="00D92C00">
        <w:rPr>
          <w:rFonts w:ascii="Sylfaen" w:hAnsi="Sylfaen"/>
          <w:lang w:val="ka-GE"/>
        </w:rPr>
        <w:t xml:space="preserve"> </w:t>
      </w:r>
      <w:r w:rsidR="001655B8" w:rsidRPr="00D92C00">
        <w:rPr>
          <w:rFonts w:ascii="Sylfaen" w:hAnsi="Sylfaen" w:cs="Sylfaen"/>
          <w:lang w:val="ka-GE"/>
        </w:rPr>
        <w:t>ფუნქცია</w:t>
      </w:r>
      <w:r w:rsidR="001655B8" w:rsidRPr="00D92C00">
        <w:rPr>
          <w:rFonts w:ascii="Sylfaen" w:hAnsi="Sylfaen"/>
          <w:lang w:val="ka-GE"/>
        </w:rPr>
        <w:t xml:space="preserve"> </w:t>
      </w:r>
      <w:r w:rsidR="00893E2F" w:rsidRPr="00D92C00">
        <w:rPr>
          <w:rFonts w:ascii="Sylfaen" w:hAnsi="Sylfaen"/>
          <w:lang w:val="ka-GE"/>
        </w:rPr>
        <w:t>შრომის უსაფრთხოებასა და</w:t>
      </w:r>
      <w:r w:rsidR="0011189C" w:rsidRPr="00D92C00">
        <w:rPr>
          <w:rFonts w:ascii="Sylfaen" w:hAnsi="Sylfaen"/>
          <w:lang w:val="ka-GE"/>
        </w:rPr>
        <w:t xml:space="preserve"> </w:t>
      </w:r>
      <w:r w:rsidR="001655B8" w:rsidRPr="00D92C00">
        <w:rPr>
          <w:rFonts w:ascii="Sylfaen" w:hAnsi="Sylfaen" w:cs="Sylfaen"/>
          <w:lang w:val="ka-GE"/>
        </w:rPr>
        <w:t>შრომითი</w:t>
      </w:r>
      <w:r w:rsidR="001655B8" w:rsidRPr="00D92C00">
        <w:rPr>
          <w:rFonts w:ascii="Sylfaen" w:hAnsi="Sylfaen"/>
          <w:lang w:val="ka-GE"/>
        </w:rPr>
        <w:t xml:space="preserve"> </w:t>
      </w:r>
      <w:r w:rsidR="001655B8" w:rsidRPr="00D92C00">
        <w:rPr>
          <w:rFonts w:ascii="Sylfaen" w:hAnsi="Sylfaen" w:cs="Sylfaen"/>
          <w:lang w:val="ka-GE"/>
        </w:rPr>
        <w:t>უფლებების</w:t>
      </w:r>
      <w:r w:rsidR="001655B8" w:rsidRPr="00D92C00">
        <w:rPr>
          <w:rFonts w:ascii="Sylfaen" w:hAnsi="Sylfaen"/>
          <w:lang w:val="ka-GE"/>
        </w:rPr>
        <w:t xml:space="preserve"> </w:t>
      </w:r>
      <w:r w:rsidR="001655B8" w:rsidRPr="00D92C00">
        <w:rPr>
          <w:rFonts w:ascii="Sylfaen" w:hAnsi="Sylfaen" w:cs="Sylfaen"/>
          <w:lang w:val="ka-GE"/>
        </w:rPr>
        <w:t>დაცვაზე</w:t>
      </w:r>
      <w:r w:rsidR="001655B8" w:rsidRPr="00D92C00">
        <w:rPr>
          <w:rFonts w:ascii="Sylfaen" w:hAnsi="Sylfaen"/>
          <w:lang w:val="ka-GE"/>
        </w:rPr>
        <w:t xml:space="preserve"> </w:t>
      </w:r>
      <w:r w:rsidR="001655B8" w:rsidRPr="00D92C00">
        <w:rPr>
          <w:rFonts w:ascii="Sylfaen" w:hAnsi="Sylfaen" w:cs="Sylfaen"/>
          <w:lang w:val="ka-GE"/>
        </w:rPr>
        <w:t>ზედამხედველობ</w:t>
      </w:r>
      <w:r w:rsidRPr="00D92C00">
        <w:rPr>
          <w:rFonts w:ascii="Sylfaen" w:hAnsi="Sylfaen" w:cs="Sylfaen"/>
          <w:lang w:val="ka-GE"/>
        </w:rPr>
        <w:t>აა</w:t>
      </w:r>
      <w:r w:rsidR="00893E2F" w:rsidRPr="00D92C00">
        <w:rPr>
          <w:rFonts w:ascii="Sylfaen" w:hAnsi="Sylfaen" w:cs="Sylfaen"/>
          <w:lang w:val="ka-GE"/>
        </w:rPr>
        <w:t xml:space="preserve">. დეპარტამენტის </w:t>
      </w:r>
      <w:r w:rsidR="00224AF9" w:rsidRPr="00D92C00">
        <w:rPr>
          <w:rFonts w:ascii="Sylfaen" w:hAnsi="Sylfaen" w:cs="Sylfaen"/>
          <w:lang w:val="ka-GE"/>
        </w:rPr>
        <w:t>თ</w:t>
      </w:r>
      <w:r w:rsidR="00893E2F" w:rsidRPr="00D92C00">
        <w:rPr>
          <w:rFonts w:ascii="Sylfaen" w:hAnsi="Sylfaen" w:cs="Sylfaen"/>
          <w:lang w:val="ka-GE"/>
        </w:rPr>
        <w:t>ანამშრომლებთან ინტერვიუების შედეგად გამოიკვეთა, რომ</w:t>
      </w:r>
      <w:r w:rsidR="00224AF9" w:rsidRPr="00D92C00">
        <w:rPr>
          <w:rFonts w:ascii="Sylfaen" w:hAnsi="Sylfaen" w:cs="Sylfaen"/>
          <w:lang w:val="ka-GE"/>
        </w:rPr>
        <w:t xml:space="preserve"> შრომის ინსპექტორთა ძირითადი კომპეტენცია შრომის უსაფრთხოების ზედამხედველობაა. რაც შეეხება შრომით უფლებებს, მათ შორის გენდერის საკითხებს, ამ მხრივ შრომის ინსპექტორებს დასკვნასა და მიგნებებს მხოლოდ სარეკომენდაციო ძალა აქვთ.</w:t>
      </w:r>
      <w:r w:rsidR="0011189C" w:rsidRPr="00D92C00">
        <w:rPr>
          <w:rFonts w:ascii="Sylfaen" w:hAnsi="Sylfaen" w:cs="Sylfaen"/>
          <w:lang w:val="ka-GE"/>
        </w:rPr>
        <w:t xml:space="preserve"> მიუხედავად იმისა, რომ ინსპექტირებისას შრომის ინსპექტორთა მიერ</w:t>
      </w:r>
      <w:r w:rsidR="0003197F" w:rsidRPr="00D92C00">
        <w:rPr>
          <w:rFonts w:ascii="Sylfaen" w:hAnsi="Sylfaen" w:cs="Sylfaen"/>
          <w:lang w:val="ka-GE"/>
        </w:rPr>
        <w:t xml:space="preserve"> გამოყენებული </w:t>
      </w:r>
      <w:r w:rsidR="0011189C" w:rsidRPr="00D92C00">
        <w:rPr>
          <w:rFonts w:ascii="Sylfaen" w:hAnsi="Sylfaen" w:cs="Sylfaen"/>
          <w:lang w:val="ka-GE"/>
        </w:rPr>
        <w:t xml:space="preserve">კითხვარი გენდერულ საკითხებსაც მოიცავს, ინსპექტორებს </w:t>
      </w:r>
      <w:r w:rsidR="0003197F" w:rsidRPr="00D92C00">
        <w:rPr>
          <w:rFonts w:ascii="Sylfaen" w:hAnsi="Sylfaen" w:cs="Sylfaen"/>
          <w:lang w:val="ka-GE"/>
        </w:rPr>
        <w:t xml:space="preserve">გენდერული საჩივრების შემოწმების მანდატი არ აქვთ. </w:t>
      </w:r>
      <w:r w:rsidR="0011189C" w:rsidRPr="00D92C00">
        <w:rPr>
          <w:rFonts w:ascii="Sylfaen" w:hAnsi="Sylfaen" w:cs="Sylfaen"/>
          <w:lang w:val="ka-GE"/>
        </w:rPr>
        <w:t xml:space="preserve"> </w:t>
      </w:r>
      <w:r w:rsidR="00224AF9" w:rsidRPr="00D92C00">
        <w:rPr>
          <w:rFonts w:ascii="Sylfaen" w:hAnsi="Sylfaen" w:cs="Sylfaen"/>
          <w:lang w:val="ka-GE"/>
        </w:rPr>
        <w:t xml:space="preserve"> </w:t>
      </w:r>
      <w:r w:rsidR="0003197F" w:rsidRPr="00D92C00">
        <w:rPr>
          <w:rFonts w:ascii="Sylfaen" w:hAnsi="Sylfaen" w:cs="Sylfaen"/>
          <w:lang w:val="ka-GE"/>
        </w:rPr>
        <w:t xml:space="preserve">ინსპექტორების განცხადებით </w:t>
      </w:r>
      <w:r w:rsidR="00780C94" w:rsidRPr="00D92C00">
        <w:rPr>
          <w:rFonts w:ascii="Sylfaen" w:hAnsi="Sylfaen" w:cs="Sylfaen"/>
          <w:lang w:val="ka-GE"/>
        </w:rPr>
        <w:t xml:space="preserve">მსგავსი საჩივრის მიღების შემთხვევაში, მათ შეუძლიათ ინფორმაცია სახალხო დამცველის ოფისს გადასცენ და </w:t>
      </w:r>
      <w:r w:rsidR="003C228B" w:rsidRPr="00D92C00">
        <w:rPr>
          <w:rFonts w:ascii="Sylfaen" w:hAnsi="Sylfaen" w:cs="Sylfaen"/>
          <w:lang w:val="ka-GE"/>
        </w:rPr>
        <w:t xml:space="preserve"> ასეთი სახით მისცენ საჩივარს მსვლელობა.</w:t>
      </w:r>
    </w:p>
    <w:p w14:paraId="724FB28D" w14:textId="2453041B" w:rsidR="004B4905" w:rsidRPr="00D92C00" w:rsidRDefault="005B3F6F" w:rsidP="004B4905">
      <w:pPr>
        <w:jc w:val="both"/>
        <w:rPr>
          <w:rFonts w:ascii="Sylfaen" w:hAnsi="Sylfaen" w:cs="Sylfaen"/>
          <w:i/>
          <w:iCs/>
          <w:color w:val="8496B0" w:themeColor="text2" w:themeTint="99"/>
          <w:u w:val="single"/>
          <w:lang w:val="ka-GE"/>
        </w:rPr>
      </w:pPr>
      <w:r w:rsidRPr="00D92C00">
        <w:rPr>
          <w:rFonts w:ascii="Sylfaen" w:hAnsi="Sylfaen" w:cs="Sylfaen"/>
          <w:i/>
          <w:iCs/>
          <w:color w:val="8496B0" w:themeColor="text2" w:themeTint="99"/>
          <w:u w:val="single"/>
          <w:lang w:val="ka-GE"/>
        </w:rPr>
        <w:lastRenderedPageBreak/>
        <w:t>სოციალური დაცვის დეპარტამენტი</w:t>
      </w:r>
    </w:p>
    <w:p w14:paraId="354470E4" w14:textId="33D636ED" w:rsidR="00A04415" w:rsidRPr="00D92C00" w:rsidRDefault="008B728F" w:rsidP="00A04415">
      <w:pPr>
        <w:autoSpaceDE w:val="0"/>
        <w:autoSpaceDN w:val="0"/>
        <w:adjustRightInd w:val="0"/>
        <w:spacing w:after="0" w:line="240" w:lineRule="auto"/>
        <w:jc w:val="both"/>
        <w:rPr>
          <w:rFonts w:ascii="Sylfaen" w:hAnsi="Sylfaen"/>
          <w:lang w:val="ka-GE"/>
        </w:rPr>
      </w:pPr>
      <w:r w:rsidRPr="00D92C00">
        <w:rPr>
          <w:rFonts w:ascii="Sylfaen" w:hAnsi="Sylfaen"/>
          <w:lang w:val="ka-GE"/>
        </w:rPr>
        <w:t>სამინისტროს სოციალური დაცვის დეპარტამენტ</w:t>
      </w:r>
      <w:r w:rsidR="00B5324A" w:rsidRPr="00D92C00">
        <w:rPr>
          <w:rFonts w:ascii="Sylfaen" w:hAnsi="Sylfaen"/>
          <w:lang w:val="ka-GE"/>
        </w:rPr>
        <w:t>ი რიგი მიმართულებებით მუშაობს, მათ შორისა</w:t>
      </w:r>
      <w:r w:rsidR="005D20F5" w:rsidRPr="00D92C00">
        <w:rPr>
          <w:rFonts w:ascii="Sylfaen" w:hAnsi="Sylfaen"/>
          <w:lang w:val="ka-GE"/>
        </w:rPr>
        <w:t xml:space="preserve"> </w:t>
      </w:r>
      <w:r w:rsidR="00B5324A" w:rsidRPr="00D92C00">
        <w:rPr>
          <w:rFonts w:ascii="Sylfaen" w:hAnsi="Sylfaen"/>
          <w:lang w:val="ka-GE"/>
        </w:rPr>
        <w:t>ფულადი სოციალური დახმარებები, სახელმწიფო გასაცემები, ბავშვზე ზრუნვა,</w:t>
      </w:r>
      <w:r w:rsidR="0012662F">
        <w:rPr>
          <w:rFonts w:ascii="Sylfaen" w:hAnsi="Sylfaen"/>
        </w:rPr>
        <w:t xml:space="preserve"> </w:t>
      </w:r>
      <w:r w:rsidR="00B5324A" w:rsidRPr="00D92C00">
        <w:rPr>
          <w:rFonts w:ascii="Sylfaen" w:hAnsi="Sylfaen"/>
          <w:lang w:val="ka-GE"/>
        </w:rPr>
        <w:t>ბავშვთა ადრეული ინ</w:t>
      </w:r>
      <w:r w:rsidR="005D20F5" w:rsidRPr="00D92C00">
        <w:rPr>
          <w:rFonts w:ascii="Sylfaen" w:hAnsi="Sylfaen"/>
          <w:lang w:val="ka-GE"/>
        </w:rPr>
        <w:t>ტ</w:t>
      </w:r>
      <w:r w:rsidR="00B5324A" w:rsidRPr="00D92C00">
        <w:rPr>
          <w:rFonts w:ascii="Sylfaen" w:hAnsi="Sylfaen"/>
          <w:lang w:val="ka-GE"/>
        </w:rPr>
        <w:t>ერვენციის მომსახურება</w:t>
      </w:r>
      <w:r w:rsidR="005D20F5" w:rsidRPr="00D92C00">
        <w:rPr>
          <w:rFonts w:ascii="Sylfaen" w:hAnsi="Sylfaen"/>
          <w:lang w:val="ka-GE"/>
        </w:rPr>
        <w:t xml:space="preserve"> და სხვადასხვა პროექტები. </w:t>
      </w:r>
      <w:r w:rsidR="00A45D32" w:rsidRPr="00D92C00">
        <w:rPr>
          <w:rFonts w:ascii="Sylfaen" w:hAnsi="Sylfaen"/>
          <w:lang w:val="ka-GE"/>
        </w:rPr>
        <w:t xml:space="preserve">ამჟამინდელი მდგომარეობით </w:t>
      </w:r>
      <w:r w:rsidR="005D20F5" w:rsidRPr="00D92C00">
        <w:rPr>
          <w:rFonts w:ascii="Sylfaen" w:hAnsi="Sylfaen"/>
          <w:lang w:val="ka-GE"/>
        </w:rPr>
        <w:t xml:space="preserve">დეპარტამენტის საქმიანობაში </w:t>
      </w:r>
      <w:r w:rsidR="00B459B4" w:rsidRPr="00D92C00">
        <w:rPr>
          <w:rFonts w:ascii="Sylfaen" w:hAnsi="Sylfaen"/>
          <w:lang w:val="ka-GE"/>
        </w:rPr>
        <w:t xml:space="preserve">გენდერის საკითხები </w:t>
      </w:r>
      <w:r w:rsidR="00A45D32" w:rsidRPr="00D92C00">
        <w:rPr>
          <w:rFonts w:ascii="Sylfaen" w:hAnsi="Sylfaen"/>
          <w:lang w:val="ka-GE"/>
        </w:rPr>
        <w:t xml:space="preserve">აქცენტირებული და პრიორიტიზირებული არაა. </w:t>
      </w:r>
      <w:r w:rsidR="00A04415" w:rsidRPr="00D92C00">
        <w:rPr>
          <w:rFonts w:ascii="Sylfaen" w:hAnsi="Sylfaen"/>
          <w:lang w:val="ka-GE"/>
        </w:rPr>
        <w:t xml:space="preserve">თუმცა </w:t>
      </w:r>
      <w:r w:rsidR="00A45D32" w:rsidRPr="00D92C00">
        <w:rPr>
          <w:rFonts w:ascii="Sylfaen" w:hAnsi="Sylfaen"/>
          <w:lang w:val="ka-GE"/>
        </w:rPr>
        <w:t xml:space="preserve">თავად </w:t>
      </w:r>
      <w:r w:rsidR="00A04415" w:rsidRPr="00D92C00">
        <w:rPr>
          <w:rFonts w:ascii="Sylfaen" w:hAnsi="Sylfaen"/>
          <w:lang w:val="ka-GE"/>
        </w:rPr>
        <w:t>დეპარტამენტის თანამშრომლები მიიჩნევენ, რომ გენდერის საკითხები ბუნებრივადაა ინტეგრირებული დეპარტამენტის საქმიანობაში, ვინაიდან დეპარტამენტის მთავარი ამოცანა და ფუნქცია მოწყვლადი ჯგუფების დახმარება და ხელშეწყობაა. მოწყვლად ჯგუფებში კი ყველაზე ხშირად ქალები გვხვდებიან, როგორც სერვისის მიმწოდებლები</w:t>
      </w:r>
      <w:r w:rsidR="00DD401F" w:rsidRPr="00D92C00">
        <w:rPr>
          <w:rFonts w:ascii="Sylfaen" w:hAnsi="Sylfaen"/>
          <w:lang w:val="ka-GE"/>
        </w:rPr>
        <w:t xml:space="preserve"> და </w:t>
      </w:r>
      <w:r w:rsidR="00A04415" w:rsidRPr="00D92C00">
        <w:rPr>
          <w:rFonts w:ascii="Sylfaen" w:hAnsi="Sylfaen"/>
          <w:lang w:val="ka-GE"/>
        </w:rPr>
        <w:t>მისი მიმღებ</w:t>
      </w:r>
      <w:r w:rsidR="00DD401F" w:rsidRPr="00D92C00">
        <w:rPr>
          <w:rFonts w:ascii="Sylfaen" w:hAnsi="Sylfaen"/>
          <w:lang w:val="ka-GE"/>
        </w:rPr>
        <w:t>ნი</w:t>
      </w:r>
      <w:r w:rsidR="00A04415" w:rsidRPr="00D92C00">
        <w:rPr>
          <w:rFonts w:ascii="Sylfaen" w:hAnsi="Sylfaen"/>
          <w:lang w:val="ka-GE"/>
        </w:rPr>
        <w:t>.</w:t>
      </w:r>
    </w:p>
    <w:p w14:paraId="26137CF9" w14:textId="12A9E62E" w:rsidR="002E5FEA" w:rsidRPr="00D92C00" w:rsidRDefault="003906FA" w:rsidP="002E5FEA">
      <w:pPr>
        <w:pStyle w:val="NoSpacing"/>
        <w:jc w:val="both"/>
        <w:rPr>
          <w:rFonts w:ascii="Sylfaen" w:hAnsi="Sylfaen" w:cs="Sylfaen"/>
          <w:lang w:val="ka-GE"/>
        </w:rPr>
      </w:pPr>
      <w:r w:rsidRPr="00D92C00">
        <w:rPr>
          <w:rFonts w:ascii="Sylfaen" w:hAnsi="Sylfaen" w:cs="Sylfaen"/>
          <w:lang w:val="ka-GE"/>
        </w:rPr>
        <w:t>სხვა</w:t>
      </w:r>
      <w:r w:rsidRPr="00D92C00">
        <w:rPr>
          <w:rFonts w:ascii="Sylfaen" w:hAnsi="Sylfaen"/>
          <w:lang w:val="ka-GE"/>
        </w:rPr>
        <w:t xml:space="preserve"> </w:t>
      </w:r>
      <w:r w:rsidRPr="00D92C00">
        <w:rPr>
          <w:rFonts w:ascii="Sylfaen" w:hAnsi="Sylfaen" w:cs="Sylfaen"/>
          <w:lang w:val="ka-GE"/>
        </w:rPr>
        <w:t>მხრივ</w:t>
      </w:r>
      <w:r w:rsidRPr="00D92C00">
        <w:rPr>
          <w:rFonts w:ascii="Sylfaen" w:hAnsi="Sylfaen"/>
          <w:lang w:val="ka-GE"/>
        </w:rPr>
        <w:t xml:space="preserve"> </w:t>
      </w:r>
      <w:r w:rsidRPr="00D92C00">
        <w:rPr>
          <w:rFonts w:ascii="Sylfaen" w:hAnsi="Sylfaen" w:cs="Sylfaen"/>
          <w:lang w:val="ka-GE"/>
        </w:rPr>
        <w:t>დეპარტამენტის</w:t>
      </w:r>
      <w:r w:rsidRPr="00D92C00">
        <w:rPr>
          <w:rFonts w:ascii="Sylfaen" w:hAnsi="Sylfaen"/>
          <w:lang w:val="ka-GE"/>
        </w:rPr>
        <w:t xml:space="preserve"> </w:t>
      </w:r>
      <w:r w:rsidRPr="00D92C00">
        <w:rPr>
          <w:rFonts w:ascii="Sylfaen" w:hAnsi="Sylfaen" w:cs="Sylfaen"/>
          <w:lang w:val="ka-GE"/>
        </w:rPr>
        <w:t>სახელმძღვანელო</w:t>
      </w:r>
      <w:r w:rsidRPr="00D92C00">
        <w:rPr>
          <w:rFonts w:ascii="Sylfaen" w:hAnsi="Sylfaen"/>
          <w:lang w:val="ka-GE"/>
        </w:rPr>
        <w:t xml:space="preserve"> </w:t>
      </w:r>
      <w:r w:rsidRPr="00D92C00">
        <w:rPr>
          <w:rFonts w:ascii="Sylfaen" w:hAnsi="Sylfaen" w:cs="Sylfaen"/>
          <w:lang w:val="ka-GE"/>
        </w:rPr>
        <w:t>დოკუმენტებში</w:t>
      </w:r>
      <w:r w:rsidRPr="00D92C00">
        <w:rPr>
          <w:rFonts w:ascii="Sylfaen" w:hAnsi="Sylfaen"/>
          <w:lang w:val="ka-GE"/>
        </w:rPr>
        <w:t xml:space="preserve"> </w:t>
      </w:r>
      <w:r w:rsidRPr="00D92C00">
        <w:rPr>
          <w:rFonts w:ascii="Sylfaen" w:hAnsi="Sylfaen" w:cs="Sylfaen"/>
          <w:lang w:val="ka-GE"/>
        </w:rPr>
        <w:t>გენდერი</w:t>
      </w:r>
      <w:r w:rsidRPr="00D92C00">
        <w:rPr>
          <w:rFonts w:ascii="Sylfaen" w:hAnsi="Sylfaen"/>
          <w:lang w:val="ka-GE"/>
        </w:rPr>
        <w:t xml:space="preserve"> </w:t>
      </w:r>
      <w:r w:rsidRPr="00D92C00">
        <w:rPr>
          <w:rFonts w:ascii="Sylfaen" w:hAnsi="Sylfaen" w:cs="Sylfaen"/>
          <w:lang w:val="ka-GE"/>
        </w:rPr>
        <w:t>ან</w:t>
      </w:r>
      <w:r w:rsidRPr="00D92C00">
        <w:rPr>
          <w:rFonts w:ascii="Sylfaen" w:hAnsi="Sylfaen"/>
          <w:lang w:val="ka-GE"/>
        </w:rPr>
        <w:t xml:space="preserve"> </w:t>
      </w:r>
      <w:r w:rsidRPr="00D92C00">
        <w:rPr>
          <w:rFonts w:ascii="Sylfaen" w:hAnsi="Sylfaen" w:cs="Sylfaen"/>
          <w:lang w:val="ka-GE"/>
        </w:rPr>
        <w:t>გენდერთან</w:t>
      </w:r>
      <w:r w:rsidRPr="00D92C00">
        <w:rPr>
          <w:rFonts w:ascii="Sylfaen" w:hAnsi="Sylfaen"/>
          <w:lang w:val="ka-GE"/>
        </w:rPr>
        <w:t xml:space="preserve"> </w:t>
      </w:r>
      <w:r w:rsidRPr="00D92C00">
        <w:rPr>
          <w:rFonts w:ascii="Sylfaen" w:hAnsi="Sylfaen" w:cs="Sylfaen"/>
          <w:lang w:val="ka-GE"/>
        </w:rPr>
        <w:t xml:space="preserve">დაკავშირებული საკითხები </w:t>
      </w:r>
      <w:r w:rsidR="0012662F">
        <w:rPr>
          <w:rFonts w:ascii="Sylfaen" w:hAnsi="Sylfaen" w:cs="Sylfaen"/>
          <w:lang w:val="ka-GE"/>
        </w:rPr>
        <w:t xml:space="preserve">მწირედ ან </w:t>
      </w:r>
      <w:r w:rsidRPr="00D92C00">
        <w:rPr>
          <w:rFonts w:ascii="Sylfaen" w:hAnsi="Sylfaen" w:cs="Sylfaen"/>
          <w:lang w:val="ka-GE"/>
        </w:rPr>
        <w:t>არაა მოხსენიებული. ასე, მაგალითად „ბავშვთა ადრეული ინტერვენციის მომსახურების მინიმალური სტანდარტი</w:t>
      </w:r>
      <w:r w:rsidR="002E5FEA" w:rsidRPr="00D92C00">
        <w:rPr>
          <w:rFonts w:ascii="Sylfaen" w:hAnsi="Sylfaen" w:cs="Sylfaen"/>
          <w:lang w:val="ka-GE"/>
        </w:rPr>
        <w:t>“  (</w:t>
      </w:r>
      <w:r w:rsidRPr="00D92C00">
        <w:rPr>
          <w:rFonts w:ascii="Sylfaen" w:hAnsi="Sylfaen" w:cs="Sylfaen"/>
          <w:bCs/>
          <w:lang w:val="ka-GE"/>
        </w:rPr>
        <w:t>ბავშვთა ადრეული ინტერვენციის მომსახურების მიმწოდებელი ორგანიზაციების სახელმძღვანელო დოკუმენტი რომლის მიხედვითაც ხორციელდება მონიტორინგი</w:t>
      </w:r>
      <w:r w:rsidR="002E5FEA" w:rsidRPr="00D92C00">
        <w:rPr>
          <w:rFonts w:ascii="Sylfaen" w:hAnsi="Sylfaen" w:cs="Sylfaen"/>
          <w:bCs/>
          <w:lang w:val="ka-GE"/>
        </w:rPr>
        <w:t xml:space="preserve">) ძალადობისგან დაცვის მუხლში (მუხლი #4) მომსახურების მიმწოდებელს ავალდებულებს 1. </w:t>
      </w:r>
      <w:r w:rsidR="002E5FEA" w:rsidRPr="00D92C00">
        <w:rPr>
          <w:rFonts w:ascii="Sylfaen" w:hAnsi="Sylfaen" w:cs="Sylfaen"/>
          <w:lang w:val="ka-GE"/>
        </w:rPr>
        <w:t xml:space="preserve">აწარმოოს ჟურნალი, სადაც აღრიცხული იქნება ძალადობის ყველა შემთხვევა და მის საპასუხოდ გატარებული შესაბამისი ღონისძიებები. 2. იცნობდეს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დადგენილებითა და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კანონით გათვალისწინებულ მოთხოვნებს და მოახდინოს შესაბამისი რეაგირება. </w:t>
      </w:r>
    </w:p>
    <w:p w14:paraId="0DE739F4" w14:textId="4E55C436" w:rsidR="004E1451" w:rsidRPr="00D92C00" w:rsidRDefault="00704F18" w:rsidP="004C337C">
      <w:pPr>
        <w:pStyle w:val="NoSpacing"/>
        <w:jc w:val="both"/>
        <w:rPr>
          <w:rFonts w:ascii="Sylfaen" w:hAnsi="Sylfaen"/>
          <w:lang w:val="ka-GE"/>
        </w:rPr>
      </w:pPr>
      <w:r w:rsidRPr="00D92C00">
        <w:rPr>
          <w:rFonts w:ascii="Sylfaen" w:hAnsi="Sylfaen" w:cs="Sylfaen"/>
          <w:lang w:val="ka-GE"/>
        </w:rPr>
        <w:t>თავად</w:t>
      </w:r>
      <w:r w:rsidRPr="00D92C00">
        <w:rPr>
          <w:rFonts w:ascii="Sylfaen" w:hAnsi="Sylfaen"/>
          <w:lang w:val="ka-GE"/>
        </w:rPr>
        <w:t xml:space="preserve"> </w:t>
      </w:r>
      <w:r w:rsidR="004C337C" w:rsidRPr="00D92C00">
        <w:rPr>
          <w:rFonts w:ascii="Sylfaen" w:hAnsi="Sylfaen"/>
          <w:lang w:val="ka-GE"/>
        </w:rPr>
        <w:t xml:space="preserve">დეპარტამენტის </w:t>
      </w:r>
      <w:r w:rsidR="004C337C" w:rsidRPr="00D92C00">
        <w:rPr>
          <w:rFonts w:ascii="Sylfaen" w:hAnsi="Sylfaen" w:cs="Sylfaen"/>
          <w:lang w:val="ka-GE"/>
        </w:rPr>
        <w:t>ბავშვთა</w:t>
      </w:r>
      <w:r w:rsidR="004C337C" w:rsidRPr="00D92C00">
        <w:rPr>
          <w:rFonts w:ascii="Sylfaen" w:hAnsi="Sylfaen"/>
          <w:lang w:val="ka-GE"/>
        </w:rPr>
        <w:t xml:space="preserve"> </w:t>
      </w:r>
      <w:r w:rsidR="004C337C" w:rsidRPr="00D92C00">
        <w:rPr>
          <w:rFonts w:ascii="Sylfaen" w:hAnsi="Sylfaen" w:cs="Sylfaen"/>
          <w:lang w:val="ka-GE"/>
        </w:rPr>
        <w:t>ადრეული</w:t>
      </w:r>
      <w:r w:rsidR="004C337C" w:rsidRPr="00D92C00">
        <w:rPr>
          <w:rFonts w:ascii="Sylfaen" w:hAnsi="Sylfaen"/>
          <w:lang w:val="ka-GE"/>
        </w:rPr>
        <w:t xml:space="preserve"> </w:t>
      </w:r>
      <w:r w:rsidR="004C337C" w:rsidRPr="00D92C00">
        <w:rPr>
          <w:rFonts w:ascii="Sylfaen" w:hAnsi="Sylfaen" w:cs="Sylfaen"/>
          <w:lang w:val="ka-GE"/>
        </w:rPr>
        <w:t>ინტერვენციის</w:t>
      </w:r>
      <w:r w:rsidR="004C337C" w:rsidRPr="00D92C00">
        <w:rPr>
          <w:rFonts w:ascii="Sylfaen" w:hAnsi="Sylfaen"/>
          <w:lang w:val="ka-GE"/>
        </w:rPr>
        <w:t xml:space="preserve"> </w:t>
      </w:r>
      <w:r w:rsidR="004C337C" w:rsidRPr="00D92C00">
        <w:rPr>
          <w:rFonts w:ascii="Sylfaen" w:hAnsi="Sylfaen" w:cs="Sylfaen"/>
          <w:lang w:val="ka-GE"/>
        </w:rPr>
        <w:t>შეფასების</w:t>
      </w:r>
      <w:r w:rsidR="004C337C" w:rsidRPr="00D92C00">
        <w:rPr>
          <w:rFonts w:ascii="Sylfaen" w:hAnsi="Sylfaen"/>
          <w:lang w:val="ka-GE"/>
        </w:rPr>
        <w:t xml:space="preserve"> </w:t>
      </w:r>
      <w:r w:rsidR="004C337C" w:rsidRPr="00D92C00">
        <w:rPr>
          <w:rFonts w:ascii="Sylfaen" w:hAnsi="Sylfaen" w:cs="Sylfaen"/>
          <w:lang w:val="ka-GE"/>
        </w:rPr>
        <w:t>და</w:t>
      </w:r>
      <w:r w:rsidR="004C337C" w:rsidRPr="00D92C00">
        <w:rPr>
          <w:rFonts w:ascii="Sylfaen" w:hAnsi="Sylfaen"/>
          <w:lang w:val="ka-GE"/>
        </w:rPr>
        <w:t xml:space="preserve"> </w:t>
      </w:r>
      <w:r w:rsidR="004C337C" w:rsidRPr="00D92C00">
        <w:rPr>
          <w:rFonts w:ascii="Sylfaen" w:hAnsi="Sylfaen" w:cs="Sylfaen"/>
          <w:lang w:val="ka-GE"/>
        </w:rPr>
        <w:t>სხვა</w:t>
      </w:r>
      <w:r w:rsidR="004C337C" w:rsidRPr="00D92C00">
        <w:rPr>
          <w:rFonts w:ascii="Sylfaen" w:hAnsi="Sylfaen"/>
          <w:lang w:val="ka-GE"/>
        </w:rPr>
        <w:t xml:space="preserve"> </w:t>
      </w:r>
      <w:r w:rsidR="004C337C" w:rsidRPr="00D92C00">
        <w:rPr>
          <w:rFonts w:ascii="Sylfaen" w:hAnsi="Sylfaen" w:cs="Sylfaen"/>
          <w:lang w:val="ka-GE"/>
        </w:rPr>
        <w:t>ფორმებში</w:t>
      </w:r>
      <w:r w:rsidR="004C337C" w:rsidRPr="00D92C00">
        <w:rPr>
          <w:rFonts w:ascii="Sylfaen" w:hAnsi="Sylfaen"/>
          <w:lang w:val="ka-GE"/>
        </w:rPr>
        <w:t xml:space="preserve"> </w:t>
      </w:r>
      <w:r w:rsidR="004C337C" w:rsidRPr="00D92C00">
        <w:rPr>
          <w:rFonts w:ascii="Sylfaen" w:hAnsi="Sylfaen" w:cs="Sylfaen"/>
          <w:lang w:val="ka-GE"/>
        </w:rPr>
        <w:t>არ</w:t>
      </w:r>
      <w:r w:rsidR="004C337C" w:rsidRPr="00D92C00">
        <w:rPr>
          <w:rFonts w:ascii="Sylfaen" w:hAnsi="Sylfaen"/>
          <w:lang w:val="ka-GE"/>
        </w:rPr>
        <w:t xml:space="preserve"> </w:t>
      </w:r>
      <w:r w:rsidR="004C337C" w:rsidRPr="00D92C00">
        <w:rPr>
          <w:rFonts w:ascii="Sylfaen" w:hAnsi="Sylfaen" w:cs="Sylfaen"/>
          <w:lang w:val="ka-GE"/>
        </w:rPr>
        <w:t>არის</w:t>
      </w:r>
      <w:r w:rsidR="004C337C" w:rsidRPr="00D92C00">
        <w:rPr>
          <w:rFonts w:ascii="Sylfaen" w:hAnsi="Sylfaen"/>
          <w:lang w:val="ka-GE"/>
        </w:rPr>
        <w:t xml:space="preserve">  </w:t>
      </w:r>
      <w:r w:rsidR="004C337C" w:rsidRPr="00D92C00">
        <w:rPr>
          <w:rFonts w:ascii="Sylfaen" w:hAnsi="Sylfaen" w:cs="Sylfaen"/>
          <w:lang w:val="ka-GE"/>
        </w:rPr>
        <w:t>ასახული</w:t>
      </w:r>
      <w:r w:rsidR="004C337C" w:rsidRPr="00D92C00">
        <w:rPr>
          <w:rFonts w:ascii="Sylfaen" w:hAnsi="Sylfaen"/>
          <w:lang w:val="ka-GE"/>
        </w:rPr>
        <w:t xml:space="preserve"> </w:t>
      </w:r>
      <w:r w:rsidR="004C337C" w:rsidRPr="00D92C00">
        <w:rPr>
          <w:rFonts w:ascii="Sylfaen" w:hAnsi="Sylfaen" w:cs="Sylfaen"/>
          <w:lang w:val="ka-GE"/>
        </w:rPr>
        <w:t>გენდერული</w:t>
      </w:r>
      <w:r w:rsidR="004C337C" w:rsidRPr="00D92C00">
        <w:rPr>
          <w:rFonts w:ascii="Sylfaen" w:hAnsi="Sylfaen"/>
          <w:lang w:val="ka-GE"/>
        </w:rPr>
        <w:t xml:space="preserve"> ს</w:t>
      </w:r>
      <w:r w:rsidR="004C337C" w:rsidRPr="00D92C00">
        <w:rPr>
          <w:rFonts w:ascii="Sylfaen" w:hAnsi="Sylfaen" w:cs="Sylfaen"/>
          <w:lang w:val="ka-GE"/>
        </w:rPr>
        <w:t>აკითხები</w:t>
      </w:r>
      <w:r w:rsidR="004C337C" w:rsidRPr="00D92C00">
        <w:rPr>
          <w:rFonts w:ascii="Sylfaen" w:hAnsi="Sylfaen"/>
          <w:lang w:val="ka-GE"/>
        </w:rPr>
        <w:t xml:space="preserve">, </w:t>
      </w:r>
      <w:r w:rsidR="004C337C" w:rsidRPr="00D92C00">
        <w:rPr>
          <w:rFonts w:ascii="Sylfaen" w:hAnsi="Sylfaen" w:cs="Sylfaen"/>
          <w:lang w:val="ka-GE"/>
        </w:rPr>
        <w:t>მაგალითად</w:t>
      </w:r>
      <w:r w:rsidR="004C337C" w:rsidRPr="00D92C00">
        <w:rPr>
          <w:rFonts w:ascii="Sylfaen" w:hAnsi="Sylfaen"/>
          <w:lang w:val="ka-GE"/>
        </w:rPr>
        <w:t xml:space="preserve"> </w:t>
      </w:r>
      <w:r w:rsidR="004C337C" w:rsidRPr="00D92C00">
        <w:rPr>
          <w:rFonts w:ascii="Sylfaen" w:hAnsi="Sylfaen" w:cs="Sylfaen"/>
          <w:lang w:val="ka-GE"/>
        </w:rPr>
        <w:t>გოგოების</w:t>
      </w:r>
      <w:r w:rsidR="004C337C" w:rsidRPr="00D92C00">
        <w:rPr>
          <w:rFonts w:ascii="Sylfaen" w:hAnsi="Sylfaen"/>
          <w:lang w:val="ka-GE"/>
        </w:rPr>
        <w:t xml:space="preserve"> </w:t>
      </w:r>
      <w:r w:rsidR="004C337C" w:rsidRPr="00D92C00">
        <w:rPr>
          <w:rFonts w:ascii="Sylfaen" w:hAnsi="Sylfaen" w:cs="Sylfaen"/>
          <w:lang w:val="ka-GE"/>
        </w:rPr>
        <w:t>და</w:t>
      </w:r>
      <w:r w:rsidR="004C337C" w:rsidRPr="00D92C00">
        <w:rPr>
          <w:rFonts w:ascii="Sylfaen" w:hAnsi="Sylfaen"/>
          <w:lang w:val="ka-GE"/>
        </w:rPr>
        <w:t xml:space="preserve"> </w:t>
      </w:r>
      <w:r w:rsidR="004C337C" w:rsidRPr="00D92C00">
        <w:rPr>
          <w:rFonts w:ascii="Sylfaen" w:hAnsi="Sylfaen" w:cs="Sylfaen"/>
          <w:lang w:val="ka-GE"/>
        </w:rPr>
        <w:t>ბიჭების</w:t>
      </w:r>
      <w:r w:rsidR="004C337C" w:rsidRPr="00D92C00">
        <w:rPr>
          <w:rFonts w:ascii="Sylfaen" w:hAnsi="Sylfaen"/>
          <w:lang w:val="ka-GE"/>
        </w:rPr>
        <w:t xml:space="preserve"> (</w:t>
      </w:r>
      <w:r w:rsidR="004C337C" w:rsidRPr="00D92C00">
        <w:rPr>
          <w:rFonts w:ascii="Sylfaen" w:hAnsi="Sylfaen" w:cs="Sylfaen"/>
          <w:lang w:val="ka-GE"/>
        </w:rPr>
        <w:t>როგორც</w:t>
      </w:r>
      <w:r w:rsidR="004C337C" w:rsidRPr="00D92C00">
        <w:rPr>
          <w:rFonts w:ascii="Sylfaen" w:hAnsi="Sylfaen"/>
          <w:lang w:val="ka-GE"/>
        </w:rPr>
        <w:t xml:space="preserve"> </w:t>
      </w:r>
      <w:r w:rsidR="004C337C" w:rsidRPr="00D92C00">
        <w:rPr>
          <w:rFonts w:ascii="Sylfaen" w:hAnsi="Sylfaen" w:cs="Sylfaen"/>
          <w:lang w:val="ka-GE"/>
        </w:rPr>
        <w:t>ბავშვების</w:t>
      </w:r>
      <w:r w:rsidR="004C337C" w:rsidRPr="00D92C00">
        <w:rPr>
          <w:rFonts w:ascii="Sylfaen" w:hAnsi="Sylfaen"/>
          <w:lang w:val="ka-GE"/>
        </w:rPr>
        <w:t xml:space="preserve">, </w:t>
      </w:r>
      <w:r w:rsidR="004C337C" w:rsidRPr="00D92C00">
        <w:rPr>
          <w:rFonts w:ascii="Sylfaen" w:hAnsi="Sylfaen" w:cs="Sylfaen"/>
          <w:lang w:val="ka-GE"/>
        </w:rPr>
        <w:t>ასევე</w:t>
      </w:r>
      <w:r w:rsidR="004C337C" w:rsidRPr="00D92C00">
        <w:rPr>
          <w:rFonts w:ascii="Sylfaen" w:hAnsi="Sylfaen"/>
          <w:lang w:val="ka-GE"/>
        </w:rPr>
        <w:t xml:space="preserve"> </w:t>
      </w:r>
      <w:r w:rsidR="004C337C" w:rsidRPr="00D92C00">
        <w:rPr>
          <w:rFonts w:ascii="Sylfaen" w:hAnsi="Sylfaen" w:cs="Sylfaen"/>
          <w:lang w:val="ka-GE"/>
        </w:rPr>
        <w:t>მოზარდების)</w:t>
      </w:r>
      <w:r w:rsidRPr="00D92C00">
        <w:rPr>
          <w:rFonts w:ascii="Sylfaen" w:hAnsi="Sylfaen"/>
          <w:lang w:val="ka-GE"/>
        </w:rPr>
        <w:t xml:space="preserve"> </w:t>
      </w:r>
      <w:r w:rsidR="004C337C" w:rsidRPr="00D92C00">
        <w:rPr>
          <w:rFonts w:ascii="Sylfaen" w:hAnsi="Sylfaen" w:cs="Sylfaen"/>
          <w:lang w:val="ka-GE"/>
        </w:rPr>
        <w:t>განსხვავებული</w:t>
      </w:r>
      <w:r w:rsidR="004C337C" w:rsidRPr="00D92C00">
        <w:rPr>
          <w:rFonts w:ascii="Sylfaen" w:hAnsi="Sylfaen"/>
          <w:lang w:val="ka-GE"/>
        </w:rPr>
        <w:t xml:space="preserve"> </w:t>
      </w:r>
      <w:r w:rsidR="004C337C" w:rsidRPr="00D92C00">
        <w:rPr>
          <w:rFonts w:ascii="Sylfaen" w:hAnsi="Sylfaen" w:cs="Sylfaen"/>
          <w:lang w:val="ka-GE"/>
        </w:rPr>
        <w:t>საჭიროებები</w:t>
      </w:r>
      <w:r w:rsidR="004C337C" w:rsidRPr="00D92C00">
        <w:rPr>
          <w:rFonts w:ascii="Sylfaen" w:hAnsi="Sylfaen"/>
          <w:lang w:val="ka-GE"/>
        </w:rPr>
        <w:t>. შესაბამისად არ ხდება სერვისების გენდერული კუთხით მიწოდება-შეფასება.</w:t>
      </w:r>
    </w:p>
    <w:p w14:paraId="3A6703C2" w14:textId="77777777" w:rsidR="00CC79A9" w:rsidRPr="00D92C00" w:rsidRDefault="00CC79A9" w:rsidP="00CC79A9">
      <w:pPr>
        <w:pStyle w:val="NoSpacing"/>
        <w:rPr>
          <w:rFonts w:ascii="Sylfaen" w:hAnsi="Sylfaen"/>
          <w:lang w:val="ka-GE"/>
        </w:rPr>
      </w:pPr>
    </w:p>
    <w:p w14:paraId="09941583" w14:textId="77777777" w:rsidR="0012662F" w:rsidRDefault="00160E74" w:rsidP="00644245">
      <w:pPr>
        <w:pStyle w:val="NoSpacing"/>
        <w:spacing w:after="120"/>
        <w:jc w:val="both"/>
        <w:rPr>
          <w:rFonts w:ascii="Sylfaen" w:hAnsi="Sylfaen"/>
          <w:lang w:val="ka-GE"/>
        </w:rPr>
      </w:pPr>
      <w:r w:rsidRPr="00D92C00">
        <w:rPr>
          <w:rFonts w:ascii="Sylfaen" w:hAnsi="Sylfaen"/>
          <w:lang w:val="ka-GE"/>
        </w:rPr>
        <w:t xml:space="preserve">ეს </w:t>
      </w:r>
      <w:r w:rsidR="003E01CB" w:rsidRPr="00D92C00">
        <w:rPr>
          <w:rFonts w:ascii="Sylfaen" w:hAnsi="Sylfaen"/>
          <w:lang w:val="ka-GE"/>
        </w:rPr>
        <w:t>მოკლედ</w:t>
      </w:r>
      <w:r w:rsidR="00CC79A9" w:rsidRPr="00D92C00">
        <w:rPr>
          <w:rFonts w:ascii="Sylfaen" w:hAnsi="Sylfaen"/>
          <w:lang w:val="ka-GE"/>
        </w:rPr>
        <w:t>,</w:t>
      </w:r>
      <w:r w:rsidR="003E01CB" w:rsidRPr="00D92C00">
        <w:rPr>
          <w:rFonts w:ascii="Sylfaen" w:hAnsi="Sylfaen"/>
          <w:lang w:val="ka-GE"/>
        </w:rPr>
        <w:t xml:space="preserve"> </w:t>
      </w:r>
      <w:r w:rsidRPr="00D92C00">
        <w:rPr>
          <w:rFonts w:ascii="Sylfaen" w:hAnsi="Sylfaen"/>
          <w:lang w:val="ka-GE"/>
        </w:rPr>
        <w:t xml:space="preserve">რაც შეეხებოდა </w:t>
      </w:r>
      <w:r w:rsidR="003E01CB" w:rsidRPr="00D92C00">
        <w:rPr>
          <w:rFonts w:ascii="Sylfaen" w:hAnsi="Sylfaen"/>
          <w:lang w:val="ka-GE"/>
        </w:rPr>
        <w:t xml:space="preserve">გენდერის საკითხებს და მათ ასახვას სამინისტროს სამი დეპარტამენტის პროგრამებსა და სტრატეგიებში. </w:t>
      </w:r>
    </w:p>
    <w:p w14:paraId="0D24DEC2" w14:textId="4420D3A5" w:rsidR="000E68C0" w:rsidRPr="00D92C00" w:rsidRDefault="003E01CB" w:rsidP="00644245">
      <w:pPr>
        <w:pStyle w:val="NoSpacing"/>
        <w:spacing w:after="120"/>
        <w:jc w:val="both"/>
        <w:rPr>
          <w:rFonts w:ascii="Sylfaen" w:hAnsi="Sylfaen"/>
          <w:lang w:val="ka-GE"/>
        </w:rPr>
      </w:pPr>
      <w:r w:rsidRPr="00D92C00">
        <w:rPr>
          <w:rFonts w:ascii="Sylfaen" w:hAnsi="Sylfaen"/>
          <w:lang w:val="ka-GE"/>
        </w:rPr>
        <w:t xml:space="preserve">აქვე </w:t>
      </w:r>
      <w:r w:rsidR="0012662F" w:rsidRPr="00D92C00">
        <w:rPr>
          <w:rFonts w:ascii="Sylfaen" w:hAnsi="Sylfaen"/>
          <w:lang w:val="ka-GE"/>
        </w:rPr>
        <w:t>რამდენიმე</w:t>
      </w:r>
      <w:r w:rsidRPr="00D92C00">
        <w:rPr>
          <w:rFonts w:ascii="Sylfaen" w:hAnsi="Sylfaen"/>
          <w:lang w:val="ka-GE"/>
        </w:rPr>
        <w:t xml:space="preserve"> სიტყვით შევეხებით თავად თანამშრომელთა გენდერულ კომპეტენციასა და </w:t>
      </w:r>
      <w:r w:rsidR="000E68C0" w:rsidRPr="00D92C00">
        <w:rPr>
          <w:rFonts w:ascii="Sylfaen" w:hAnsi="Sylfaen"/>
          <w:lang w:val="ka-GE"/>
        </w:rPr>
        <w:t>ხედვას. აღსანიშნავია, რომ სამინისტროს თანამშრომელთა გენდერული მგრძნობელობა და ცნობიერება მაღალია მათ შორის, ვინც ჩართულია დონორების მიერ მხარდაჭერილი პროექტების მართვაში და დონორებთან კომუნიკაციაში</w:t>
      </w:r>
      <w:r w:rsidR="006B632D" w:rsidRPr="00D92C00">
        <w:rPr>
          <w:rFonts w:ascii="Sylfaen" w:hAnsi="Sylfaen"/>
          <w:lang w:val="ka-GE"/>
        </w:rPr>
        <w:t>, ასევე სამსახურებრივი მოვალეობების გამო კარგად იცნობენ საქართველოს მთავრობის მიერ აღებულ სხვადასხვა ვალდებულებებს შრომისა და დასაქმების სფეროში</w:t>
      </w:r>
      <w:r w:rsidR="000E68C0" w:rsidRPr="00D92C00">
        <w:rPr>
          <w:rFonts w:ascii="Sylfaen" w:hAnsi="Sylfaen"/>
          <w:lang w:val="ka-GE"/>
        </w:rPr>
        <w:t>. აღნიშნული თანამშრომლები კარგად ფლობენ გენდერულ ტერმინოლოგიას და კომპეტენტურად მსჯელობენ სხვადასხვა გენდერულად მგრძნობიარე საკითხზე, მათ შორის</w:t>
      </w:r>
      <w:r w:rsidR="00CC79A9" w:rsidRPr="00D92C00">
        <w:rPr>
          <w:rFonts w:ascii="Sylfaen" w:hAnsi="Sylfaen"/>
          <w:lang w:val="ka-GE"/>
        </w:rPr>
        <w:t xml:space="preserve">აა ქალების ღირსეული სამუშაო პირობები, აუნაზღაურებადი შრომა,  ქალის და კაცის თანაბარი შემოსავლები, გენდერული ბიუჯეტირება და სხვა. ამასთანავე, უნდა აღინიშნოს, რომ თანამშრომელთა გენდერული საკითხების ცოდნა განსხვავდება დეპარტამენტებსა და </w:t>
      </w:r>
      <w:r w:rsidR="00644245" w:rsidRPr="00D92C00">
        <w:rPr>
          <w:rFonts w:ascii="Sylfaen" w:hAnsi="Sylfaen"/>
          <w:lang w:val="ka-GE"/>
        </w:rPr>
        <w:t xml:space="preserve">დაკავებულ პოზიციებს შორის. რიგ შემთხვევებში </w:t>
      </w:r>
      <w:r w:rsidR="000E68C0" w:rsidRPr="00D92C00">
        <w:rPr>
          <w:rFonts w:ascii="Sylfaen" w:hAnsi="Sylfaen" w:cs="Sylfaen"/>
          <w:lang w:val="ka-GE"/>
        </w:rPr>
        <w:t>პროექტ</w:t>
      </w:r>
      <w:r w:rsidR="00644245" w:rsidRPr="00D92C00">
        <w:rPr>
          <w:rFonts w:ascii="Sylfaen" w:hAnsi="Sylfaen" w:cs="Sylfaen"/>
          <w:lang w:val="ka-GE"/>
        </w:rPr>
        <w:t xml:space="preserve">ების განხორციელებაში და  დეპარტამენტების საქმიანობაში </w:t>
      </w:r>
      <w:r w:rsidR="000E68C0" w:rsidRPr="00D92C00">
        <w:rPr>
          <w:rFonts w:ascii="Sylfaen" w:hAnsi="Sylfaen" w:cs="Sylfaen"/>
          <w:lang w:val="ka-GE"/>
        </w:rPr>
        <w:t>ჩართული</w:t>
      </w:r>
      <w:r w:rsidR="000E68C0" w:rsidRPr="00D92C00">
        <w:rPr>
          <w:rFonts w:ascii="Sylfaen" w:hAnsi="Sylfaen"/>
          <w:lang w:val="ka-GE"/>
        </w:rPr>
        <w:t xml:space="preserve"> </w:t>
      </w:r>
      <w:r w:rsidR="000E68C0" w:rsidRPr="00D92C00">
        <w:rPr>
          <w:rFonts w:ascii="Sylfaen" w:hAnsi="Sylfaen" w:cs="Sylfaen"/>
          <w:lang w:val="ka-GE"/>
        </w:rPr>
        <w:t>პირებისთვის</w:t>
      </w:r>
      <w:r w:rsidR="000E68C0" w:rsidRPr="00D92C00">
        <w:rPr>
          <w:rFonts w:ascii="Sylfaen" w:hAnsi="Sylfaen"/>
          <w:lang w:val="ka-GE"/>
        </w:rPr>
        <w:t xml:space="preserve"> </w:t>
      </w:r>
      <w:r w:rsidR="000E68C0" w:rsidRPr="00D92C00">
        <w:rPr>
          <w:rFonts w:ascii="Sylfaen" w:hAnsi="Sylfaen" w:cs="Sylfaen"/>
          <w:lang w:val="ka-GE"/>
        </w:rPr>
        <w:t>ბოლომდე</w:t>
      </w:r>
      <w:r w:rsidR="000E68C0" w:rsidRPr="00D92C00">
        <w:rPr>
          <w:rFonts w:ascii="Sylfaen" w:hAnsi="Sylfaen"/>
          <w:lang w:val="ka-GE"/>
        </w:rPr>
        <w:t xml:space="preserve"> </w:t>
      </w:r>
      <w:r w:rsidR="000E68C0" w:rsidRPr="00D92C00">
        <w:rPr>
          <w:rFonts w:ascii="Sylfaen" w:hAnsi="Sylfaen" w:cs="Sylfaen"/>
          <w:lang w:val="ka-GE"/>
        </w:rPr>
        <w:t>ნათელი</w:t>
      </w:r>
      <w:r w:rsidR="000E68C0" w:rsidRPr="00D92C00">
        <w:rPr>
          <w:rFonts w:ascii="Sylfaen" w:hAnsi="Sylfaen"/>
          <w:lang w:val="ka-GE"/>
        </w:rPr>
        <w:t xml:space="preserve"> </w:t>
      </w:r>
      <w:r w:rsidR="000E68C0" w:rsidRPr="00D92C00">
        <w:rPr>
          <w:rFonts w:ascii="Sylfaen" w:hAnsi="Sylfaen" w:cs="Sylfaen"/>
          <w:lang w:val="ka-GE"/>
        </w:rPr>
        <w:t>არაა</w:t>
      </w:r>
      <w:r w:rsidR="000E68C0" w:rsidRPr="00D92C00">
        <w:rPr>
          <w:rFonts w:ascii="Sylfaen" w:hAnsi="Sylfaen"/>
          <w:lang w:val="ka-GE"/>
        </w:rPr>
        <w:t xml:space="preserve"> </w:t>
      </w:r>
      <w:r w:rsidR="000E68C0" w:rsidRPr="00D92C00">
        <w:rPr>
          <w:rFonts w:ascii="Sylfaen" w:hAnsi="Sylfaen" w:cs="Sylfaen"/>
          <w:lang w:val="ka-GE"/>
        </w:rPr>
        <w:t>ისეთი</w:t>
      </w:r>
      <w:r w:rsidR="000E68C0" w:rsidRPr="00D92C00">
        <w:rPr>
          <w:rFonts w:ascii="Sylfaen" w:hAnsi="Sylfaen"/>
          <w:lang w:val="ka-GE"/>
        </w:rPr>
        <w:t xml:space="preserve">  </w:t>
      </w:r>
      <w:r w:rsidR="000E68C0" w:rsidRPr="00D92C00">
        <w:rPr>
          <w:rFonts w:ascii="Sylfaen" w:hAnsi="Sylfaen" w:cs="Sylfaen"/>
          <w:lang w:val="ka-GE"/>
        </w:rPr>
        <w:t>ტერმინოლოგია</w:t>
      </w:r>
      <w:r w:rsidR="000E68C0" w:rsidRPr="00D92C00">
        <w:rPr>
          <w:rFonts w:ascii="Sylfaen" w:hAnsi="Sylfaen"/>
          <w:lang w:val="ka-GE"/>
        </w:rPr>
        <w:t xml:space="preserve"> </w:t>
      </w:r>
      <w:r w:rsidR="000E68C0" w:rsidRPr="00D92C00">
        <w:rPr>
          <w:rFonts w:ascii="Sylfaen" w:hAnsi="Sylfaen" w:cs="Sylfaen"/>
          <w:lang w:val="ka-GE"/>
        </w:rPr>
        <w:t>და</w:t>
      </w:r>
      <w:r w:rsidR="000E68C0" w:rsidRPr="00D92C00">
        <w:rPr>
          <w:rFonts w:ascii="Sylfaen" w:hAnsi="Sylfaen"/>
          <w:lang w:val="ka-GE"/>
        </w:rPr>
        <w:t xml:space="preserve"> </w:t>
      </w:r>
      <w:r w:rsidR="000E68C0" w:rsidRPr="00D92C00">
        <w:rPr>
          <w:rFonts w:ascii="Sylfaen" w:hAnsi="Sylfaen" w:cs="Sylfaen"/>
          <w:lang w:val="ka-GE"/>
        </w:rPr>
        <w:t>ცნებები</w:t>
      </w:r>
      <w:r w:rsidR="000E68C0" w:rsidRPr="00D92C00">
        <w:rPr>
          <w:rFonts w:ascii="Sylfaen" w:hAnsi="Sylfaen"/>
          <w:lang w:val="ka-GE"/>
        </w:rPr>
        <w:t xml:space="preserve">, </w:t>
      </w:r>
      <w:r w:rsidR="000E68C0" w:rsidRPr="00D92C00">
        <w:rPr>
          <w:rFonts w:ascii="Sylfaen" w:hAnsi="Sylfaen" w:cs="Sylfaen"/>
          <w:lang w:val="ka-GE"/>
        </w:rPr>
        <w:t>როგორიცაა</w:t>
      </w:r>
      <w:r w:rsidR="000E68C0" w:rsidRPr="00D92C00">
        <w:rPr>
          <w:rFonts w:ascii="Sylfaen" w:hAnsi="Sylfaen"/>
          <w:lang w:val="ka-GE"/>
        </w:rPr>
        <w:t xml:space="preserve"> </w:t>
      </w:r>
      <w:r w:rsidR="000E68C0" w:rsidRPr="00D92C00">
        <w:rPr>
          <w:rFonts w:ascii="Sylfaen" w:hAnsi="Sylfaen" w:cs="Sylfaen"/>
          <w:lang w:val="ka-GE"/>
        </w:rPr>
        <w:t>გენდერული</w:t>
      </w:r>
      <w:r w:rsidR="000E68C0" w:rsidRPr="00D92C00">
        <w:rPr>
          <w:rFonts w:ascii="Sylfaen" w:hAnsi="Sylfaen"/>
          <w:lang w:val="ka-GE"/>
        </w:rPr>
        <w:t xml:space="preserve"> </w:t>
      </w:r>
      <w:r w:rsidR="000E68C0" w:rsidRPr="00D92C00">
        <w:rPr>
          <w:rFonts w:ascii="Sylfaen" w:hAnsi="Sylfaen" w:cs="Sylfaen"/>
          <w:lang w:val="ka-GE"/>
        </w:rPr>
        <w:t>ანალიზი</w:t>
      </w:r>
      <w:r w:rsidR="000E68C0" w:rsidRPr="00D92C00">
        <w:rPr>
          <w:rFonts w:ascii="Sylfaen" w:hAnsi="Sylfaen"/>
          <w:lang w:val="ka-GE"/>
        </w:rPr>
        <w:t xml:space="preserve">, </w:t>
      </w:r>
      <w:r w:rsidR="000E68C0" w:rsidRPr="00D92C00">
        <w:rPr>
          <w:rFonts w:ascii="Sylfaen" w:hAnsi="Sylfaen" w:cs="Sylfaen"/>
          <w:lang w:val="ka-GE"/>
        </w:rPr>
        <w:t>გენდერულად</w:t>
      </w:r>
      <w:r w:rsidR="000E68C0" w:rsidRPr="00D92C00">
        <w:rPr>
          <w:rFonts w:ascii="Sylfaen" w:hAnsi="Sylfaen"/>
          <w:lang w:val="ka-GE"/>
        </w:rPr>
        <w:t xml:space="preserve"> </w:t>
      </w:r>
      <w:r w:rsidR="000E68C0" w:rsidRPr="00D92C00">
        <w:rPr>
          <w:rFonts w:ascii="Sylfaen" w:hAnsi="Sylfaen" w:cs="Sylfaen"/>
          <w:lang w:val="ka-GE"/>
        </w:rPr>
        <w:t>ნეიტრალური</w:t>
      </w:r>
      <w:r w:rsidR="000E68C0" w:rsidRPr="00D92C00">
        <w:rPr>
          <w:rFonts w:ascii="Sylfaen" w:hAnsi="Sylfaen"/>
          <w:lang w:val="ka-GE"/>
        </w:rPr>
        <w:t xml:space="preserve"> </w:t>
      </w:r>
      <w:r w:rsidR="000E68C0" w:rsidRPr="00D92C00">
        <w:rPr>
          <w:rFonts w:ascii="Sylfaen" w:hAnsi="Sylfaen" w:cs="Sylfaen"/>
          <w:lang w:val="ka-GE"/>
        </w:rPr>
        <w:t>მიდგომა</w:t>
      </w:r>
      <w:r w:rsidR="000E68C0" w:rsidRPr="00D92C00">
        <w:rPr>
          <w:rFonts w:ascii="Sylfaen" w:hAnsi="Sylfaen"/>
          <w:lang w:val="ka-GE"/>
        </w:rPr>
        <w:t xml:space="preserve">, </w:t>
      </w:r>
      <w:r w:rsidR="000E68C0" w:rsidRPr="00D92C00">
        <w:rPr>
          <w:rFonts w:ascii="Sylfaen" w:hAnsi="Sylfaen" w:cs="Sylfaen"/>
          <w:lang w:val="ka-GE"/>
        </w:rPr>
        <w:t>გენდერული</w:t>
      </w:r>
      <w:r w:rsidR="000E68C0" w:rsidRPr="00D92C00">
        <w:rPr>
          <w:rFonts w:ascii="Sylfaen" w:hAnsi="Sylfaen"/>
          <w:lang w:val="ka-GE"/>
        </w:rPr>
        <w:t xml:space="preserve"> </w:t>
      </w:r>
      <w:r w:rsidR="000E68C0" w:rsidRPr="00D92C00">
        <w:rPr>
          <w:rFonts w:ascii="Sylfaen" w:hAnsi="Sylfaen" w:cs="Sylfaen"/>
          <w:lang w:val="ka-GE"/>
        </w:rPr>
        <w:t>ინდიკატორები</w:t>
      </w:r>
      <w:r w:rsidR="000E68C0" w:rsidRPr="00D92C00">
        <w:rPr>
          <w:rFonts w:ascii="Sylfaen" w:hAnsi="Sylfaen"/>
          <w:lang w:val="ka-GE"/>
        </w:rPr>
        <w:t xml:space="preserve"> </w:t>
      </w:r>
      <w:r w:rsidR="000E68C0" w:rsidRPr="00D92C00">
        <w:rPr>
          <w:rFonts w:ascii="Sylfaen" w:hAnsi="Sylfaen" w:cs="Sylfaen"/>
          <w:lang w:val="ka-GE"/>
        </w:rPr>
        <w:t>და</w:t>
      </w:r>
      <w:r w:rsidR="000E68C0" w:rsidRPr="00D92C00">
        <w:rPr>
          <w:rFonts w:ascii="Sylfaen" w:hAnsi="Sylfaen"/>
          <w:lang w:val="ka-GE"/>
        </w:rPr>
        <w:t xml:space="preserve"> </w:t>
      </w:r>
      <w:r w:rsidR="000E68C0" w:rsidRPr="00D92C00">
        <w:rPr>
          <w:rFonts w:ascii="Sylfaen" w:hAnsi="Sylfaen" w:cs="Sylfaen"/>
          <w:lang w:val="ka-GE"/>
        </w:rPr>
        <w:t>მარკერები</w:t>
      </w:r>
      <w:r w:rsidR="000E68C0" w:rsidRPr="00D92C00">
        <w:rPr>
          <w:rFonts w:ascii="Sylfaen" w:hAnsi="Sylfaen"/>
          <w:lang w:val="ka-GE"/>
        </w:rPr>
        <w:t xml:space="preserve">, </w:t>
      </w:r>
      <w:r w:rsidR="000E68C0" w:rsidRPr="00D92C00">
        <w:rPr>
          <w:rFonts w:ascii="Sylfaen" w:hAnsi="Sylfaen" w:cs="Sylfaen"/>
          <w:lang w:val="ka-GE"/>
        </w:rPr>
        <w:t>და</w:t>
      </w:r>
      <w:r w:rsidR="000E68C0" w:rsidRPr="00D92C00">
        <w:rPr>
          <w:rFonts w:ascii="Sylfaen" w:hAnsi="Sylfaen"/>
          <w:lang w:val="ka-GE"/>
        </w:rPr>
        <w:t xml:space="preserve"> </w:t>
      </w:r>
      <w:r w:rsidR="000E68C0" w:rsidRPr="00D92C00">
        <w:rPr>
          <w:rFonts w:ascii="Sylfaen" w:hAnsi="Sylfaen" w:cs="Sylfaen"/>
          <w:lang w:val="ka-GE"/>
        </w:rPr>
        <w:t>სხვა</w:t>
      </w:r>
      <w:r w:rsidR="000E68C0" w:rsidRPr="00D92C00">
        <w:rPr>
          <w:rFonts w:ascii="Sylfaen" w:hAnsi="Sylfaen"/>
          <w:lang w:val="ka-GE"/>
        </w:rPr>
        <w:t xml:space="preserve">. </w:t>
      </w:r>
    </w:p>
    <w:p w14:paraId="3AE657BA" w14:textId="2F0EF587" w:rsidR="004B4905" w:rsidRPr="00D92C00" w:rsidRDefault="006B632D" w:rsidP="004B4905">
      <w:pPr>
        <w:ind w:firstLine="720"/>
        <w:jc w:val="both"/>
        <w:rPr>
          <w:rFonts w:ascii="Sylfaen" w:hAnsi="Sylfaen" w:cs="Sylfaen"/>
          <w:i/>
          <w:sz w:val="21"/>
          <w:szCs w:val="21"/>
          <w:u w:val="single"/>
          <w:lang w:val="ka-GE"/>
        </w:rPr>
      </w:pPr>
      <w:r w:rsidRPr="00D92C00">
        <w:rPr>
          <w:rFonts w:ascii="Sylfaen" w:hAnsi="Sylfaen" w:cs="Sylfaen"/>
          <w:i/>
          <w:color w:val="FF0000"/>
          <w:sz w:val="21"/>
          <w:szCs w:val="21"/>
          <w:u w:val="single"/>
          <w:lang w:val="ka-GE"/>
        </w:rPr>
        <w:t xml:space="preserve"> </w:t>
      </w:r>
      <w:r w:rsidR="004B4905" w:rsidRPr="00D92C00">
        <w:rPr>
          <w:rFonts w:ascii="Sylfaen" w:hAnsi="Sylfaen" w:cs="Sylfaen"/>
          <w:i/>
          <w:sz w:val="21"/>
          <w:szCs w:val="21"/>
          <w:u w:val="single"/>
          <w:lang w:val="ka-GE"/>
        </w:rPr>
        <w:t xml:space="preserve">(ბ) გენდერული ბიუჯეტირება </w:t>
      </w:r>
    </w:p>
    <w:p w14:paraId="3BB50355" w14:textId="7DCBE5FA" w:rsidR="004B4905" w:rsidRPr="00D92C00" w:rsidRDefault="004B4905" w:rsidP="004B4905">
      <w:pPr>
        <w:jc w:val="both"/>
        <w:rPr>
          <w:rFonts w:ascii="Sylfaen" w:hAnsi="Sylfaen" w:cs="Sylfaen"/>
          <w:lang w:val="ka-GE"/>
        </w:rPr>
      </w:pPr>
      <w:r w:rsidRPr="00D92C00">
        <w:rPr>
          <w:rFonts w:ascii="Sylfaen" w:hAnsi="Sylfaen" w:cs="Sylfaen"/>
          <w:lang w:val="ka-GE"/>
        </w:rPr>
        <w:lastRenderedPageBreak/>
        <w:t>გენდერული</w:t>
      </w:r>
      <w:r w:rsidRPr="00D92C00">
        <w:rPr>
          <w:rFonts w:ascii="Sylfaen" w:hAnsi="Sylfaen"/>
          <w:lang w:val="ka-GE"/>
        </w:rPr>
        <w:t xml:space="preserve"> </w:t>
      </w:r>
      <w:r w:rsidRPr="00D92C00">
        <w:rPr>
          <w:rFonts w:ascii="Sylfaen" w:hAnsi="Sylfaen" w:cs="Sylfaen"/>
          <w:lang w:val="ka-GE"/>
        </w:rPr>
        <w:t>ბიუჯეტირება</w:t>
      </w:r>
      <w:r w:rsidRPr="00D92C00">
        <w:rPr>
          <w:rFonts w:ascii="Sylfaen" w:hAnsi="Sylfaen"/>
          <w:lang w:val="ka-GE"/>
        </w:rPr>
        <w:t xml:space="preserve"> </w:t>
      </w:r>
      <w:r w:rsidR="006B632D" w:rsidRPr="00D92C00">
        <w:rPr>
          <w:rFonts w:ascii="Sylfaen" w:hAnsi="Sylfaen"/>
          <w:lang w:val="ka-GE"/>
        </w:rPr>
        <w:t xml:space="preserve">პროგრამული ბიუჯეტირების სახესხვაობაა. </w:t>
      </w:r>
      <w:r w:rsidRPr="00D92C00">
        <w:rPr>
          <w:rFonts w:ascii="Sylfaen" w:hAnsi="Sylfaen" w:cs="Sylfaen"/>
          <w:lang w:val="ka-GE"/>
        </w:rPr>
        <w:t>პროგრამული</w:t>
      </w:r>
      <w:r w:rsidRPr="00D92C00">
        <w:rPr>
          <w:rFonts w:ascii="Sylfaen" w:hAnsi="Sylfaen"/>
          <w:lang w:val="ka-GE"/>
        </w:rPr>
        <w:t xml:space="preserve"> </w:t>
      </w:r>
      <w:r w:rsidRPr="00D92C00">
        <w:rPr>
          <w:rFonts w:ascii="Sylfaen" w:hAnsi="Sylfaen" w:cs="Sylfaen"/>
          <w:lang w:val="ka-GE"/>
        </w:rPr>
        <w:t>ბიუჯეტირების დანერგვა</w:t>
      </w:r>
      <w:r w:rsidRPr="00D92C00">
        <w:rPr>
          <w:rFonts w:ascii="Sylfaen" w:hAnsi="Sylfaen"/>
          <w:lang w:val="ka-GE"/>
        </w:rPr>
        <w:t xml:space="preserve"> </w:t>
      </w:r>
      <w:r w:rsidRPr="00D92C00">
        <w:rPr>
          <w:rFonts w:ascii="Sylfaen" w:hAnsi="Sylfaen" w:cs="Sylfaen"/>
          <w:lang w:val="ka-GE"/>
        </w:rPr>
        <w:t>საქართველოში</w:t>
      </w:r>
      <w:r w:rsidRPr="00D92C00">
        <w:rPr>
          <w:rFonts w:ascii="Sylfaen" w:hAnsi="Sylfaen"/>
          <w:lang w:val="ka-GE"/>
        </w:rPr>
        <w:t xml:space="preserve"> 2012 </w:t>
      </w:r>
      <w:r w:rsidRPr="00D92C00">
        <w:rPr>
          <w:rFonts w:ascii="Sylfaen" w:hAnsi="Sylfaen" w:cs="Sylfaen"/>
          <w:lang w:val="ka-GE"/>
        </w:rPr>
        <w:t>წლიდან</w:t>
      </w:r>
      <w:r w:rsidRPr="00D92C00">
        <w:rPr>
          <w:rFonts w:ascii="Sylfaen" w:hAnsi="Sylfaen"/>
          <w:lang w:val="ka-GE"/>
        </w:rPr>
        <w:t xml:space="preserve"> </w:t>
      </w:r>
      <w:r w:rsidRPr="00D92C00">
        <w:rPr>
          <w:rFonts w:ascii="Sylfaen" w:hAnsi="Sylfaen" w:cs="Sylfaen"/>
          <w:lang w:val="ka-GE"/>
        </w:rPr>
        <w:t>მიმდინარეობს</w:t>
      </w:r>
      <w:r w:rsidR="006B632D" w:rsidRPr="00D92C00">
        <w:rPr>
          <w:rFonts w:ascii="Sylfaen" w:hAnsi="Sylfaen" w:cs="Sylfaen"/>
          <w:lang w:val="ka-GE"/>
        </w:rPr>
        <w:t xml:space="preserve">. </w:t>
      </w:r>
      <w:r w:rsidRPr="00D92C00">
        <w:rPr>
          <w:rFonts w:ascii="Sylfaen" w:hAnsi="Sylfaen"/>
          <w:lang w:val="ka-GE"/>
        </w:rPr>
        <w:t>„</w:t>
      </w:r>
      <w:r w:rsidRPr="00D92C00">
        <w:rPr>
          <w:rFonts w:ascii="Sylfaen" w:hAnsi="Sylfaen" w:cs="Sylfaen"/>
          <w:lang w:val="ka-GE"/>
        </w:rPr>
        <w:t>პროგრამული</w:t>
      </w:r>
      <w:r w:rsidRPr="00D92C00">
        <w:rPr>
          <w:rFonts w:ascii="Sylfaen" w:hAnsi="Sylfaen"/>
          <w:lang w:val="ka-GE"/>
        </w:rPr>
        <w:t xml:space="preserve"> </w:t>
      </w:r>
      <w:r w:rsidRPr="00D92C00">
        <w:rPr>
          <w:rFonts w:ascii="Sylfaen" w:hAnsi="Sylfaen" w:cs="Sylfaen"/>
          <w:lang w:val="ka-GE"/>
        </w:rPr>
        <w:t>ბიუჯეტის</w:t>
      </w:r>
      <w:r w:rsidRPr="00D92C00">
        <w:rPr>
          <w:rFonts w:ascii="Sylfaen" w:hAnsi="Sylfaen"/>
          <w:lang w:val="ka-GE"/>
        </w:rPr>
        <w:t xml:space="preserve"> </w:t>
      </w:r>
      <w:r w:rsidRPr="00D92C00">
        <w:rPr>
          <w:rFonts w:ascii="Sylfaen" w:hAnsi="Sylfaen" w:cs="Sylfaen"/>
          <w:lang w:val="ka-GE"/>
        </w:rPr>
        <w:t>შედგენის</w:t>
      </w:r>
      <w:r w:rsidRPr="00D92C00">
        <w:rPr>
          <w:rFonts w:ascii="Sylfaen" w:hAnsi="Sylfaen"/>
          <w:lang w:val="ka-GE"/>
        </w:rPr>
        <w:t xml:space="preserve"> </w:t>
      </w:r>
      <w:r w:rsidRPr="00D92C00">
        <w:rPr>
          <w:rFonts w:ascii="Sylfaen" w:hAnsi="Sylfaen" w:cs="Sylfaen"/>
          <w:lang w:val="ka-GE"/>
        </w:rPr>
        <w:t>მეთოდოლოგიის</w:t>
      </w:r>
      <w:r w:rsidRPr="00D92C00">
        <w:rPr>
          <w:rFonts w:ascii="Sylfaen" w:hAnsi="Sylfaen"/>
          <w:lang w:val="ka-GE"/>
        </w:rPr>
        <w:t xml:space="preserve"> </w:t>
      </w:r>
      <w:r w:rsidRPr="00D92C00">
        <w:rPr>
          <w:rFonts w:ascii="Sylfaen" w:hAnsi="Sylfaen" w:cs="Sylfaen"/>
          <w:lang w:val="ka-GE"/>
        </w:rPr>
        <w:t>დამტკიცების</w:t>
      </w:r>
      <w:r w:rsidRPr="00D92C00">
        <w:rPr>
          <w:rFonts w:ascii="Sylfaen" w:hAnsi="Sylfaen"/>
          <w:lang w:val="ka-GE"/>
        </w:rPr>
        <w:t xml:space="preserve"> </w:t>
      </w:r>
      <w:r w:rsidRPr="00D92C00">
        <w:rPr>
          <w:rFonts w:ascii="Sylfaen" w:hAnsi="Sylfaen" w:cs="Sylfaen"/>
          <w:lang w:val="ka-GE"/>
        </w:rPr>
        <w:t>თაობაზე</w:t>
      </w:r>
      <w:r w:rsidRPr="00D92C00">
        <w:rPr>
          <w:rFonts w:ascii="Sylfaen" w:hAnsi="Sylfaen"/>
          <w:lang w:val="ka-GE"/>
        </w:rPr>
        <w:t xml:space="preserve">“ </w:t>
      </w:r>
      <w:r w:rsidRPr="00D92C00">
        <w:rPr>
          <w:rFonts w:ascii="Sylfaen" w:hAnsi="Sylfaen" w:cs="Sylfaen"/>
          <w:lang w:val="ka-GE"/>
        </w:rPr>
        <w:t>ფინანსთა</w:t>
      </w:r>
      <w:r w:rsidRPr="00D92C00">
        <w:rPr>
          <w:rFonts w:ascii="Sylfaen" w:hAnsi="Sylfaen"/>
          <w:lang w:val="ka-GE"/>
        </w:rPr>
        <w:t xml:space="preserve"> </w:t>
      </w:r>
      <w:r w:rsidRPr="00D92C00">
        <w:rPr>
          <w:rFonts w:ascii="Sylfaen" w:hAnsi="Sylfaen" w:cs="Sylfaen"/>
          <w:lang w:val="ka-GE"/>
        </w:rPr>
        <w:t>მინისტრის</w:t>
      </w:r>
      <w:r w:rsidRPr="00D92C00">
        <w:rPr>
          <w:rFonts w:ascii="Sylfaen" w:hAnsi="Sylfaen"/>
          <w:lang w:val="ka-GE"/>
        </w:rPr>
        <w:t xml:space="preserve"> N385 </w:t>
      </w:r>
      <w:r w:rsidRPr="00D92C00">
        <w:rPr>
          <w:rFonts w:ascii="Sylfaen" w:hAnsi="Sylfaen" w:cs="Sylfaen"/>
          <w:lang w:val="ka-GE"/>
        </w:rPr>
        <w:t>ბრძანების</w:t>
      </w:r>
      <w:r w:rsidRPr="00D92C00">
        <w:rPr>
          <w:rStyle w:val="FootnoteReference"/>
          <w:rFonts w:ascii="Sylfaen" w:hAnsi="Sylfaen"/>
          <w:lang w:val="ka-GE"/>
        </w:rPr>
        <w:footnoteReference w:id="6"/>
      </w:r>
      <w:r w:rsidRPr="00D92C00">
        <w:rPr>
          <w:rFonts w:ascii="Sylfaen" w:hAnsi="Sylfaen" w:cs="Sylfaen"/>
          <w:lang w:val="ka-GE"/>
        </w:rPr>
        <w:t xml:space="preserve"> </w:t>
      </w:r>
      <w:r w:rsidRPr="00D92C00">
        <w:rPr>
          <w:rFonts w:ascii="Sylfaen" w:hAnsi="Sylfaen"/>
          <w:lang w:val="ka-GE"/>
        </w:rPr>
        <w:t xml:space="preserve"> </w:t>
      </w:r>
      <w:r w:rsidRPr="00D92C00">
        <w:rPr>
          <w:rFonts w:ascii="Sylfaen" w:hAnsi="Sylfaen" w:cs="Sylfaen"/>
          <w:lang w:val="ka-GE"/>
        </w:rPr>
        <w:t>შესაბამისად</w:t>
      </w:r>
      <w:r w:rsidRPr="00D92C00">
        <w:rPr>
          <w:rFonts w:ascii="Sylfaen" w:hAnsi="Sylfaen"/>
          <w:lang w:val="ka-GE"/>
        </w:rPr>
        <w:t xml:space="preserve">, </w:t>
      </w:r>
      <w:r w:rsidRPr="00D92C00">
        <w:rPr>
          <w:rFonts w:ascii="Sylfaen" w:hAnsi="Sylfaen" w:cs="Sylfaen"/>
          <w:lang w:val="ka-GE"/>
        </w:rPr>
        <w:t>სახელმწიფო</w:t>
      </w:r>
      <w:r w:rsidRPr="00D92C00">
        <w:rPr>
          <w:rFonts w:ascii="Sylfaen" w:hAnsi="Sylfaen"/>
          <w:lang w:val="ka-GE"/>
        </w:rPr>
        <w:t xml:space="preserve"> </w:t>
      </w:r>
      <w:r w:rsidRPr="00D92C00">
        <w:rPr>
          <w:rFonts w:ascii="Sylfaen" w:hAnsi="Sylfaen" w:cs="Sylfaen"/>
          <w:lang w:val="ka-GE"/>
        </w:rPr>
        <w:t>ბიუჯეტს</w:t>
      </w:r>
      <w:r w:rsidRPr="00D92C00">
        <w:rPr>
          <w:rFonts w:ascii="Sylfaen" w:hAnsi="Sylfaen"/>
          <w:lang w:val="ka-GE"/>
        </w:rPr>
        <w:t xml:space="preserve"> </w:t>
      </w:r>
      <w:r w:rsidRPr="00D92C00">
        <w:rPr>
          <w:rFonts w:ascii="Sylfaen" w:hAnsi="Sylfaen" w:cs="Sylfaen"/>
          <w:lang w:val="ka-GE"/>
        </w:rPr>
        <w:t>დაგეგმვისა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შესრულების</w:t>
      </w:r>
      <w:r w:rsidRPr="00D92C00">
        <w:rPr>
          <w:rFonts w:ascii="Sylfaen" w:hAnsi="Sylfaen"/>
          <w:lang w:val="ka-GE"/>
        </w:rPr>
        <w:t xml:space="preserve"> </w:t>
      </w:r>
      <w:r w:rsidRPr="00D92C00">
        <w:rPr>
          <w:rFonts w:ascii="Sylfaen" w:hAnsi="Sylfaen" w:cs="Sylfaen"/>
          <w:lang w:val="ka-GE"/>
        </w:rPr>
        <w:t>ეტაპებზე</w:t>
      </w:r>
      <w:r w:rsidRPr="00D92C00">
        <w:rPr>
          <w:rFonts w:ascii="Sylfaen" w:hAnsi="Sylfaen"/>
          <w:lang w:val="ka-GE"/>
        </w:rPr>
        <w:t xml:space="preserve"> </w:t>
      </w:r>
      <w:r w:rsidRPr="00D92C00">
        <w:rPr>
          <w:rFonts w:ascii="Sylfaen" w:hAnsi="Sylfaen" w:cs="Sylfaen"/>
          <w:lang w:val="ka-GE"/>
        </w:rPr>
        <w:t>თან</w:t>
      </w:r>
      <w:r w:rsidRPr="00D92C00">
        <w:rPr>
          <w:rFonts w:ascii="Sylfaen" w:hAnsi="Sylfaen"/>
          <w:lang w:val="ka-GE"/>
        </w:rPr>
        <w:t xml:space="preserve"> </w:t>
      </w:r>
      <w:r w:rsidRPr="00D92C00">
        <w:rPr>
          <w:rFonts w:ascii="Sylfaen" w:hAnsi="Sylfaen" w:cs="Sylfaen"/>
          <w:lang w:val="ka-GE"/>
        </w:rPr>
        <w:t>ერთვის</w:t>
      </w:r>
      <w:r w:rsidRPr="00D92C00">
        <w:rPr>
          <w:rFonts w:ascii="Sylfaen" w:hAnsi="Sylfaen"/>
          <w:lang w:val="ka-GE"/>
        </w:rPr>
        <w:t xml:space="preserve"> </w:t>
      </w:r>
      <w:r w:rsidRPr="00D92C00">
        <w:rPr>
          <w:rFonts w:ascii="Sylfaen" w:hAnsi="Sylfaen" w:cs="Sylfaen"/>
          <w:lang w:val="ka-GE"/>
        </w:rPr>
        <w:t>ინფორმაცია</w:t>
      </w:r>
      <w:r w:rsidRPr="00D92C00">
        <w:rPr>
          <w:rFonts w:ascii="Sylfaen" w:hAnsi="Sylfaen"/>
          <w:lang w:val="ka-GE"/>
        </w:rPr>
        <w:t xml:space="preserve"> </w:t>
      </w:r>
      <w:r w:rsidRPr="00D92C00">
        <w:rPr>
          <w:rFonts w:ascii="Sylfaen" w:hAnsi="Sylfaen" w:cs="Sylfaen"/>
          <w:lang w:val="ka-GE"/>
        </w:rPr>
        <w:t>სახელმწიფო</w:t>
      </w:r>
      <w:r w:rsidRPr="00D92C00">
        <w:rPr>
          <w:rFonts w:ascii="Sylfaen" w:hAnsi="Sylfaen"/>
          <w:lang w:val="ka-GE"/>
        </w:rPr>
        <w:t xml:space="preserve"> </w:t>
      </w:r>
      <w:r w:rsidRPr="00D92C00">
        <w:rPr>
          <w:rFonts w:ascii="Sylfaen" w:hAnsi="Sylfaen" w:cs="Sylfaen"/>
          <w:lang w:val="ka-GE"/>
        </w:rPr>
        <w:t>ბიუჯეტით</w:t>
      </w:r>
      <w:r w:rsidRPr="00D92C00">
        <w:rPr>
          <w:rFonts w:ascii="Sylfaen" w:hAnsi="Sylfaen"/>
          <w:lang w:val="ka-GE"/>
        </w:rPr>
        <w:t xml:space="preserve"> </w:t>
      </w:r>
      <w:r w:rsidRPr="00D92C00">
        <w:rPr>
          <w:rFonts w:ascii="Sylfaen" w:hAnsi="Sylfaen" w:cs="Sylfaen"/>
          <w:lang w:val="ka-GE"/>
        </w:rPr>
        <w:t>დაფინანსებული</w:t>
      </w:r>
      <w:r w:rsidRPr="00D92C00">
        <w:rPr>
          <w:rFonts w:ascii="Sylfaen" w:hAnsi="Sylfaen"/>
          <w:lang w:val="ka-GE"/>
        </w:rPr>
        <w:t xml:space="preserve"> </w:t>
      </w:r>
      <w:r w:rsidRPr="00D92C00">
        <w:rPr>
          <w:rFonts w:ascii="Sylfaen" w:hAnsi="Sylfaen" w:cs="Sylfaen"/>
          <w:lang w:val="ka-GE"/>
        </w:rPr>
        <w:t>თითოეული</w:t>
      </w:r>
      <w:r w:rsidRPr="00D92C00">
        <w:rPr>
          <w:rFonts w:ascii="Sylfaen" w:hAnsi="Sylfaen"/>
          <w:lang w:val="ka-GE"/>
        </w:rPr>
        <w:t xml:space="preserve"> </w:t>
      </w:r>
      <w:r w:rsidRPr="00D92C00">
        <w:rPr>
          <w:rFonts w:ascii="Sylfaen" w:hAnsi="Sylfaen" w:cs="Sylfaen"/>
          <w:lang w:val="ka-GE"/>
        </w:rPr>
        <w:t>პროგრამის</w:t>
      </w:r>
      <w:r w:rsidRPr="00D92C00">
        <w:rPr>
          <w:rFonts w:ascii="Sylfaen" w:hAnsi="Sylfaen"/>
          <w:lang w:val="ka-GE"/>
        </w:rPr>
        <w:t xml:space="preserve"> </w:t>
      </w:r>
      <w:r w:rsidRPr="00D92C00">
        <w:rPr>
          <w:rFonts w:ascii="Sylfaen" w:hAnsi="Sylfaen" w:cs="Sylfaen"/>
          <w:lang w:val="ka-GE"/>
        </w:rPr>
        <w:t>მიზნების</w:t>
      </w:r>
      <w:r w:rsidRPr="00D92C00">
        <w:rPr>
          <w:rFonts w:ascii="Sylfaen" w:hAnsi="Sylfaen"/>
          <w:lang w:val="ka-GE"/>
        </w:rPr>
        <w:t xml:space="preserve">, </w:t>
      </w:r>
      <w:r w:rsidRPr="00D92C00">
        <w:rPr>
          <w:rFonts w:ascii="Sylfaen" w:hAnsi="Sylfaen" w:cs="Sylfaen"/>
          <w:lang w:val="ka-GE"/>
        </w:rPr>
        <w:t>საბოლოო</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შუალედური</w:t>
      </w:r>
      <w:r w:rsidRPr="00D92C00">
        <w:rPr>
          <w:rFonts w:ascii="Sylfaen" w:hAnsi="Sylfaen"/>
          <w:lang w:val="ka-GE"/>
        </w:rPr>
        <w:t xml:space="preserve"> </w:t>
      </w:r>
      <w:r w:rsidRPr="00D92C00">
        <w:rPr>
          <w:rFonts w:ascii="Sylfaen" w:hAnsi="Sylfaen" w:cs="Sylfaen"/>
          <w:lang w:val="ka-GE"/>
        </w:rPr>
        <w:t>შედეგების</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აღნიშნული</w:t>
      </w:r>
      <w:r w:rsidRPr="00D92C00">
        <w:rPr>
          <w:rFonts w:ascii="Sylfaen" w:hAnsi="Sylfaen"/>
          <w:lang w:val="ka-GE"/>
        </w:rPr>
        <w:t xml:space="preserve"> </w:t>
      </w:r>
      <w:r w:rsidRPr="00D92C00">
        <w:rPr>
          <w:rFonts w:ascii="Sylfaen" w:hAnsi="Sylfaen" w:cs="Sylfaen"/>
          <w:lang w:val="ka-GE"/>
        </w:rPr>
        <w:t>შედეგების</w:t>
      </w:r>
      <w:r w:rsidRPr="00D92C00">
        <w:rPr>
          <w:rFonts w:ascii="Sylfaen" w:hAnsi="Sylfaen"/>
          <w:lang w:val="ka-GE"/>
        </w:rPr>
        <w:t xml:space="preserve"> </w:t>
      </w:r>
      <w:r w:rsidRPr="00D92C00">
        <w:rPr>
          <w:rFonts w:ascii="Sylfaen" w:hAnsi="Sylfaen" w:cs="Sylfaen"/>
          <w:lang w:val="ka-GE"/>
        </w:rPr>
        <w:t>შეფასების</w:t>
      </w:r>
      <w:r w:rsidRPr="00D92C00">
        <w:rPr>
          <w:rFonts w:ascii="Sylfaen" w:hAnsi="Sylfaen"/>
          <w:lang w:val="ka-GE"/>
        </w:rPr>
        <w:t xml:space="preserve"> </w:t>
      </w:r>
      <w:r w:rsidRPr="00D92C00">
        <w:rPr>
          <w:rFonts w:ascii="Sylfaen" w:hAnsi="Sylfaen" w:cs="Sylfaen"/>
          <w:lang w:val="ka-GE"/>
        </w:rPr>
        <w:t>ინდიკატორების</w:t>
      </w:r>
      <w:r w:rsidRPr="00D92C00">
        <w:rPr>
          <w:rFonts w:ascii="Sylfaen" w:hAnsi="Sylfaen"/>
          <w:lang w:val="ka-GE"/>
        </w:rPr>
        <w:t xml:space="preserve"> </w:t>
      </w:r>
      <w:r w:rsidRPr="00D92C00">
        <w:rPr>
          <w:rFonts w:ascii="Sylfaen" w:hAnsi="Sylfaen" w:cs="Sylfaen"/>
          <w:lang w:val="ka-GE"/>
        </w:rPr>
        <w:t>შესახებ</w:t>
      </w:r>
      <w:r w:rsidRPr="00D92C00">
        <w:rPr>
          <w:rFonts w:ascii="Sylfaen" w:hAnsi="Sylfaen"/>
          <w:lang w:val="ka-GE"/>
        </w:rPr>
        <w:t xml:space="preserve"> </w:t>
      </w:r>
      <w:r w:rsidRPr="00D92C00">
        <w:rPr>
          <w:rFonts w:ascii="Sylfaen" w:hAnsi="Sylfaen" w:cs="Sylfaen"/>
          <w:lang w:val="ka-GE"/>
        </w:rPr>
        <w:t xml:space="preserve">საწყისს </w:t>
      </w:r>
      <w:r w:rsidRPr="00D92C00">
        <w:rPr>
          <w:rFonts w:ascii="Sylfaen" w:hAnsi="Sylfaen"/>
          <w:lang w:val="ka-GE"/>
        </w:rPr>
        <w:t xml:space="preserve"> </w:t>
      </w:r>
      <w:r w:rsidRPr="00D92C00">
        <w:rPr>
          <w:rFonts w:ascii="Sylfaen" w:hAnsi="Sylfaen" w:cs="Sylfaen"/>
          <w:lang w:val="ka-GE"/>
        </w:rPr>
        <w:t>მაჩვენებლებისა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კონკრეტული</w:t>
      </w:r>
      <w:r w:rsidRPr="00D92C00">
        <w:rPr>
          <w:rFonts w:ascii="Sylfaen" w:hAnsi="Sylfaen"/>
          <w:lang w:val="ka-GE"/>
        </w:rPr>
        <w:t xml:space="preserve"> </w:t>
      </w:r>
      <w:r w:rsidRPr="00D92C00">
        <w:rPr>
          <w:rFonts w:ascii="Sylfaen" w:hAnsi="Sylfaen" w:cs="Sylfaen"/>
          <w:lang w:val="ka-GE"/>
        </w:rPr>
        <w:t xml:space="preserve">წლის </w:t>
      </w:r>
      <w:r w:rsidRPr="00D92C00">
        <w:rPr>
          <w:rFonts w:ascii="Sylfaen" w:hAnsi="Sylfaen"/>
          <w:lang w:val="ka-GE"/>
        </w:rPr>
        <w:t xml:space="preserve"> </w:t>
      </w:r>
      <w:r w:rsidRPr="00D92C00">
        <w:rPr>
          <w:rFonts w:ascii="Sylfaen" w:hAnsi="Sylfaen" w:cs="Sylfaen"/>
          <w:lang w:val="ka-GE"/>
        </w:rPr>
        <w:t>მიზნობრივი</w:t>
      </w:r>
      <w:r w:rsidRPr="00D92C00">
        <w:rPr>
          <w:rFonts w:ascii="Sylfaen" w:hAnsi="Sylfaen"/>
          <w:lang w:val="ka-GE"/>
        </w:rPr>
        <w:t xml:space="preserve"> </w:t>
      </w:r>
      <w:r w:rsidRPr="00D92C00">
        <w:rPr>
          <w:rFonts w:ascii="Sylfaen" w:hAnsi="Sylfaen" w:cs="Sylfaen"/>
          <w:lang w:val="ka-GE"/>
        </w:rPr>
        <w:t>მაჩვენებლების</w:t>
      </w:r>
      <w:r w:rsidRPr="00D92C00">
        <w:rPr>
          <w:rFonts w:ascii="Sylfaen" w:hAnsi="Sylfaen"/>
          <w:lang w:val="ka-GE"/>
        </w:rPr>
        <w:t xml:space="preserve"> </w:t>
      </w:r>
      <w:r w:rsidRPr="00D92C00">
        <w:rPr>
          <w:rFonts w:ascii="Sylfaen" w:hAnsi="Sylfaen" w:cs="Sylfaen"/>
          <w:lang w:val="ka-GE"/>
        </w:rPr>
        <w:t>მითითებით.</w:t>
      </w:r>
    </w:p>
    <w:p w14:paraId="59C04958" w14:textId="12429AD7" w:rsidR="006B632D" w:rsidRPr="00D92C00" w:rsidRDefault="005C5B3D" w:rsidP="004B4905">
      <w:pPr>
        <w:jc w:val="both"/>
        <w:rPr>
          <w:rFonts w:ascii="Sylfaen" w:hAnsi="Sylfaen"/>
          <w:lang w:val="ka-GE"/>
        </w:rPr>
      </w:pPr>
      <w:r w:rsidRPr="00D92C00">
        <w:rPr>
          <w:rFonts w:ascii="Sylfaen" w:hAnsi="Sylfaen" w:cs="Sylfaen"/>
          <w:lang w:val="ka-GE"/>
        </w:rPr>
        <w:t>პროგრამული ბიუჯეტირების კონტექსტში, გენდერული ბიუჯეტირება, მხოლოდდამხოლოდ ბიუჯეტში გენდერული საკითხების, აქტივობების და  ინდიკატორების შემოტანას და</w:t>
      </w:r>
      <w:r w:rsidRPr="00D92C00">
        <w:rPr>
          <w:rFonts w:ascii="Sylfaen" w:hAnsi="Sylfaen"/>
          <w:lang w:val="ka-GE"/>
        </w:rPr>
        <w:t xml:space="preserve"> </w:t>
      </w:r>
      <w:r w:rsidRPr="00D92C00">
        <w:rPr>
          <w:rFonts w:ascii="Sylfaen" w:hAnsi="Sylfaen" w:cs="Sylfaen"/>
          <w:lang w:val="ka-GE"/>
        </w:rPr>
        <w:t>საბიუჯეტო</w:t>
      </w:r>
      <w:r w:rsidRPr="00D92C00">
        <w:rPr>
          <w:rFonts w:ascii="Sylfaen" w:hAnsi="Sylfaen"/>
          <w:lang w:val="ka-GE"/>
        </w:rPr>
        <w:t xml:space="preserve"> </w:t>
      </w:r>
      <w:r w:rsidRPr="00D92C00">
        <w:rPr>
          <w:rFonts w:ascii="Sylfaen" w:hAnsi="Sylfaen" w:cs="Sylfaen"/>
          <w:lang w:val="ka-GE"/>
        </w:rPr>
        <w:t>სახსრების</w:t>
      </w:r>
      <w:r w:rsidRPr="00D92C00">
        <w:rPr>
          <w:rFonts w:ascii="Sylfaen" w:hAnsi="Sylfaen"/>
          <w:lang w:val="ka-GE"/>
        </w:rPr>
        <w:t xml:space="preserve"> </w:t>
      </w:r>
      <w:r w:rsidRPr="00D92C00">
        <w:rPr>
          <w:rFonts w:ascii="Sylfaen" w:hAnsi="Sylfaen" w:cs="Sylfaen"/>
          <w:lang w:val="ka-GE"/>
        </w:rPr>
        <w:t>გადანაწილებას</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თანასწორობის</w:t>
      </w:r>
      <w:r w:rsidRPr="00D92C00">
        <w:rPr>
          <w:rFonts w:ascii="Sylfaen" w:hAnsi="Sylfaen"/>
          <w:lang w:val="ka-GE"/>
        </w:rPr>
        <w:t xml:space="preserve"> </w:t>
      </w:r>
      <w:r w:rsidRPr="00D92C00">
        <w:rPr>
          <w:rFonts w:ascii="Sylfaen" w:hAnsi="Sylfaen" w:cs="Sylfaen"/>
          <w:lang w:val="ka-GE"/>
        </w:rPr>
        <w:t>პოლიტიკასთან</w:t>
      </w:r>
      <w:r w:rsidRPr="00D92C00">
        <w:rPr>
          <w:rFonts w:ascii="Sylfaen" w:hAnsi="Sylfaen"/>
          <w:lang w:val="ka-GE"/>
        </w:rPr>
        <w:t xml:space="preserve"> </w:t>
      </w:r>
      <w:r w:rsidRPr="00D92C00">
        <w:rPr>
          <w:rFonts w:ascii="Sylfaen" w:hAnsi="Sylfaen" w:cs="Sylfaen"/>
          <w:lang w:val="ka-GE"/>
        </w:rPr>
        <w:t>შესაბამისობაში გულისხმობს</w:t>
      </w:r>
      <w:r w:rsidRPr="00D92C00">
        <w:rPr>
          <w:rFonts w:ascii="Sylfaen" w:hAnsi="Sylfaen"/>
          <w:lang w:val="ka-GE"/>
        </w:rPr>
        <w:t>. აღნიშნულ ეტაპზე სამინისტროს მიერ არ ხდება გენდერული საკითხების ასახვა ბიუჯეტში, თუმცა სამინისტროში შექმნილია ყველა წინაპირობა გენდერული ბიუჯეტირებისთვის.</w:t>
      </w:r>
    </w:p>
    <w:p w14:paraId="5F827BBC" w14:textId="77777777" w:rsidR="004B4905" w:rsidRPr="00D92C00" w:rsidRDefault="004B4905" w:rsidP="004B4905">
      <w:pPr>
        <w:jc w:val="both"/>
        <w:rPr>
          <w:rFonts w:ascii="Sylfaen" w:hAnsi="Sylfaen"/>
          <w:lang w:val="ka-GE"/>
        </w:rPr>
      </w:pPr>
      <w:r w:rsidRPr="00D92C00">
        <w:rPr>
          <w:rFonts w:ascii="Sylfaen" w:hAnsi="Sylfaen" w:cs="Sylfaen"/>
          <w:b/>
          <w:bCs/>
          <w:szCs w:val="24"/>
          <w:lang w:val="ka-GE"/>
        </w:rPr>
        <w:t>2.2 პარტნიორი</w:t>
      </w:r>
      <w:r w:rsidRPr="00D92C00">
        <w:rPr>
          <w:rFonts w:ascii="Sylfaen" w:hAnsi="Sylfaen" w:cs="Sylfaen-Bold"/>
          <w:b/>
          <w:bCs/>
          <w:szCs w:val="24"/>
          <w:lang w:val="ka-GE"/>
        </w:rPr>
        <w:t xml:space="preserve"> </w:t>
      </w:r>
      <w:r w:rsidRPr="00D92C00">
        <w:rPr>
          <w:rFonts w:ascii="Sylfaen" w:hAnsi="Sylfaen" w:cs="Sylfaen"/>
          <w:b/>
          <w:bCs/>
          <w:szCs w:val="24"/>
          <w:lang w:val="ka-GE"/>
        </w:rPr>
        <w:t>ორგანიზაციების</w:t>
      </w:r>
      <w:r w:rsidRPr="00D92C00">
        <w:rPr>
          <w:rFonts w:ascii="Sylfaen" w:hAnsi="Sylfaen" w:cs="Sylfaen-Bold"/>
          <w:b/>
          <w:bCs/>
          <w:szCs w:val="24"/>
          <w:lang w:val="ka-GE"/>
        </w:rPr>
        <w:t xml:space="preserve"> </w:t>
      </w:r>
      <w:r w:rsidRPr="00D92C00">
        <w:rPr>
          <w:rFonts w:ascii="Sylfaen" w:hAnsi="Sylfaen" w:cs="Sylfaen"/>
          <w:b/>
          <w:bCs/>
          <w:szCs w:val="24"/>
          <w:lang w:val="ka-GE"/>
        </w:rPr>
        <w:t>შერჩევა</w:t>
      </w:r>
    </w:p>
    <w:p w14:paraId="133F5125" w14:textId="2C52413F" w:rsidR="006E1B53" w:rsidRPr="00D92C00" w:rsidRDefault="004B4905" w:rsidP="006E1B53">
      <w:pPr>
        <w:pStyle w:val="NoSpacing"/>
        <w:jc w:val="both"/>
        <w:rPr>
          <w:rFonts w:ascii="Sylfaen" w:hAnsi="Sylfaen"/>
          <w:lang w:val="ka-GE"/>
        </w:rPr>
      </w:pPr>
      <w:r w:rsidRPr="00D92C00">
        <w:rPr>
          <w:rFonts w:ascii="Sylfaen" w:hAnsi="Sylfaen" w:cs="Sylfaen"/>
          <w:lang w:val="ka-GE"/>
        </w:rPr>
        <w:t>სამინისტროს</w:t>
      </w:r>
      <w:r w:rsidRPr="00D92C00">
        <w:rPr>
          <w:rFonts w:ascii="Sylfaen" w:hAnsi="Sylfaen"/>
          <w:lang w:val="ka-GE"/>
        </w:rPr>
        <w:t xml:space="preserve"> </w:t>
      </w:r>
      <w:r w:rsidR="00551420" w:rsidRPr="00D92C00">
        <w:rPr>
          <w:rFonts w:ascii="Sylfaen" w:hAnsi="Sylfaen" w:cs="Sylfaen"/>
          <w:lang w:val="ka-GE"/>
        </w:rPr>
        <w:t>საქმიანობის</w:t>
      </w:r>
      <w:r w:rsidR="00551420" w:rsidRPr="00D92C00">
        <w:rPr>
          <w:rFonts w:ascii="Sylfaen" w:hAnsi="Sylfaen"/>
          <w:lang w:val="ka-GE"/>
        </w:rPr>
        <w:t xml:space="preserve"> </w:t>
      </w:r>
      <w:r w:rsidR="00551420" w:rsidRPr="00D92C00">
        <w:rPr>
          <w:rFonts w:ascii="Sylfaen" w:hAnsi="Sylfaen" w:cs="Sylfaen"/>
          <w:lang w:val="ka-GE"/>
        </w:rPr>
        <w:t>და</w:t>
      </w:r>
      <w:r w:rsidR="00551420" w:rsidRPr="00D92C00">
        <w:rPr>
          <w:rFonts w:ascii="Sylfaen" w:hAnsi="Sylfaen"/>
          <w:lang w:val="ka-GE"/>
        </w:rPr>
        <w:t xml:space="preserve"> </w:t>
      </w:r>
      <w:r w:rsidRPr="00D92C00">
        <w:rPr>
          <w:rFonts w:ascii="Sylfaen" w:hAnsi="Sylfaen" w:cs="Sylfaen"/>
          <w:lang w:val="ka-GE"/>
        </w:rPr>
        <w:t>პროექტების</w:t>
      </w:r>
      <w:r w:rsidRPr="00D92C00">
        <w:rPr>
          <w:rFonts w:ascii="Sylfaen" w:hAnsi="Sylfaen"/>
          <w:lang w:val="ka-GE"/>
        </w:rPr>
        <w:t xml:space="preserve"> </w:t>
      </w:r>
      <w:r w:rsidRPr="00D92C00">
        <w:rPr>
          <w:rFonts w:ascii="Sylfaen" w:hAnsi="Sylfaen" w:cs="Sylfaen"/>
          <w:lang w:val="ka-GE"/>
        </w:rPr>
        <w:t>განხორციელებაში</w:t>
      </w:r>
      <w:r w:rsidRPr="00D92C00">
        <w:rPr>
          <w:rFonts w:ascii="Sylfaen" w:hAnsi="Sylfaen"/>
          <w:lang w:val="ka-GE"/>
        </w:rPr>
        <w:t xml:space="preserve"> </w:t>
      </w:r>
      <w:r w:rsidRPr="00D92C00">
        <w:rPr>
          <w:rFonts w:ascii="Sylfaen" w:hAnsi="Sylfaen" w:cs="Sylfaen"/>
          <w:lang w:val="ka-GE"/>
        </w:rPr>
        <w:t>დიდი</w:t>
      </w:r>
      <w:r w:rsidRPr="00D92C00">
        <w:rPr>
          <w:rFonts w:ascii="Sylfaen" w:hAnsi="Sylfaen"/>
          <w:lang w:val="ka-GE"/>
        </w:rPr>
        <w:t xml:space="preserve"> </w:t>
      </w:r>
      <w:r w:rsidRPr="00D92C00">
        <w:rPr>
          <w:rFonts w:ascii="Sylfaen" w:hAnsi="Sylfaen" w:cs="Sylfaen"/>
          <w:lang w:val="ka-GE"/>
        </w:rPr>
        <w:t>წვლილი</w:t>
      </w:r>
      <w:r w:rsidRPr="00D92C00">
        <w:rPr>
          <w:rFonts w:ascii="Sylfaen" w:hAnsi="Sylfaen"/>
          <w:lang w:val="ka-GE"/>
        </w:rPr>
        <w:t xml:space="preserve"> </w:t>
      </w:r>
      <w:r w:rsidRPr="00D92C00">
        <w:rPr>
          <w:rFonts w:ascii="Sylfaen" w:hAnsi="Sylfaen" w:cs="Sylfaen"/>
          <w:lang w:val="ka-GE"/>
        </w:rPr>
        <w:t>მიუძღვით</w:t>
      </w:r>
      <w:r w:rsidRPr="00D92C00">
        <w:rPr>
          <w:rFonts w:ascii="Sylfaen" w:hAnsi="Sylfaen"/>
          <w:lang w:val="ka-GE"/>
        </w:rPr>
        <w:t xml:space="preserve"> </w:t>
      </w:r>
      <w:r w:rsidRPr="00D92C00">
        <w:rPr>
          <w:rFonts w:ascii="Sylfaen" w:hAnsi="Sylfaen" w:cs="Sylfaen"/>
          <w:lang w:val="ka-GE"/>
        </w:rPr>
        <w:t>პარტნიორ</w:t>
      </w:r>
      <w:r w:rsidRPr="00D92C00">
        <w:rPr>
          <w:rFonts w:ascii="Sylfaen" w:hAnsi="Sylfaen"/>
          <w:lang w:val="ka-GE"/>
        </w:rPr>
        <w:t xml:space="preserve"> </w:t>
      </w:r>
      <w:r w:rsidRPr="00D92C00">
        <w:rPr>
          <w:rFonts w:ascii="Sylfaen" w:hAnsi="Sylfaen" w:cs="Sylfaen"/>
          <w:lang w:val="ka-GE"/>
        </w:rPr>
        <w:t>ორგანიზაციებს</w:t>
      </w:r>
      <w:r w:rsidRPr="00D92C00">
        <w:rPr>
          <w:rFonts w:ascii="Sylfaen" w:hAnsi="Sylfaen"/>
          <w:lang w:val="ka-GE"/>
        </w:rPr>
        <w:t>.</w:t>
      </w:r>
      <w:r w:rsidR="00D166A3" w:rsidRPr="00D92C00">
        <w:rPr>
          <w:rFonts w:ascii="Sylfaen" w:hAnsi="Sylfaen"/>
          <w:lang w:val="ka-GE"/>
        </w:rPr>
        <w:t xml:space="preserve"> </w:t>
      </w:r>
      <w:r w:rsidR="00D166A3" w:rsidRPr="00D92C00">
        <w:rPr>
          <w:rFonts w:ascii="Sylfaen" w:hAnsi="Sylfaen" w:cs="Sylfaen"/>
          <w:lang w:val="ka-GE"/>
        </w:rPr>
        <w:t>მათგან</w:t>
      </w:r>
      <w:r w:rsidR="00D166A3" w:rsidRPr="00D92C00">
        <w:rPr>
          <w:rFonts w:ascii="Sylfaen" w:hAnsi="Sylfaen"/>
          <w:lang w:val="ka-GE"/>
        </w:rPr>
        <w:t xml:space="preserve"> </w:t>
      </w:r>
      <w:r w:rsidR="00D166A3" w:rsidRPr="00D92C00">
        <w:rPr>
          <w:rFonts w:ascii="Sylfaen" w:hAnsi="Sylfaen" w:cs="Sylfaen"/>
          <w:lang w:val="ka-GE"/>
        </w:rPr>
        <w:t>სამინისტროს</w:t>
      </w:r>
      <w:r w:rsidR="00D166A3" w:rsidRPr="00D92C00">
        <w:rPr>
          <w:rFonts w:ascii="Sylfaen" w:hAnsi="Sylfaen"/>
          <w:lang w:val="ka-GE"/>
        </w:rPr>
        <w:t xml:space="preserve"> </w:t>
      </w:r>
      <w:r w:rsidR="00D166A3" w:rsidRPr="00D92C00">
        <w:rPr>
          <w:rFonts w:ascii="Sylfaen" w:hAnsi="Sylfaen" w:cs="Sylfaen"/>
          <w:lang w:val="ka-GE"/>
        </w:rPr>
        <w:t>სტრატეგიული</w:t>
      </w:r>
      <w:r w:rsidR="00D166A3" w:rsidRPr="00D92C00">
        <w:rPr>
          <w:rFonts w:ascii="Sylfaen" w:hAnsi="Sylfaen"/>
          <w:lang w:val="ka-GE"/>
        </w:rPr>
        <w:t xml:space="preserve"> </w:t>
      </w:r>
      <w:r w:rsidR="00D166A3" w:rsidRPr="00D92C00">
        <w:rPr>
          <w:rFonts w:ascii="Sylfaen" w:hAnsi="Sylfaen" w:cs="Sylfaen"/>
          <w:lang w:val="ka-GE"/>
        </w:rPr>
        <w:t>პარტნიორები</w:t>
      </w:r>
      <w:r w:rsidR="00D166A3" w:rsidRPr="00D92C00">
        <w:rPr>
          <w:rFonts w:ascii="Sylfaen" w:hAnsi="Sylfaen"/>
          <w:lang w:val="ka-GE"/>
        </w:rPr>
        <w:t xml:space="preserve"> </w:t>
      </w:r>
      <w:r w:rsidR="00D166A3" w:rsidRPr="00D92C00">
        <w:rPr>
          <w:rFonts w:ascii="Sylfaen" w:hAnsi="Sylfaen" w:cs="Sylfaen"/>
          <w:lang w:val="ka-GE"/>
        </w:rPr>
        <w:t>არიან</w:t>
      </w:r>
      <w:r w:rsidR="00D166A3" w:rsidRPr="00D92C00">
        <w:rPr>
          <w:rFonts w:ascii="Sylfaen" w:hAnsi="Sylfaen"/>
          <w:lang w:val="ka-GE"/>
        </w:rPr>
        <w:t xml:space="preserve"> </w:t>
      </w:r>
      <w:r w:rsidR="00D166A3" w:rsidRPr="00D92C00">
        <w:rPr>
          <w:rFonts w:ascii="Sylfaen" w:hAnsi="Sylfaen" w:cs="Sylfaen"/>
          <w:lang w:val="ka-GE"/>
        </w:rPr>
        <w:t>ევროკავშირი</w:t>
      </w:r>
      <w:r w:rsidR="00D166A3" w:rsidRPr="00D92C00">
        <w:rPr>
          <w:rFonts w:ascii="Sylfaen" w:hAnsi="Sylfaen"/>
          <w:lang w:val="ka-GE"/>
        </w:rPr>
        <w:t xml:space="preserve"> </w:t>
      </w:r>
      <w:r w:rsidR="00D166A3" w:rsidRPr="00D92C00">
        <w:rPr>
          <w:rFonts w:ascii="Sylfaen" w:hAnsi="Sylfaen" w:cs="Sylfaen"/>
          <w:lang w:val="ka-GE"/>
        </w:rPr>
        <w:t>(E</w:t>
      </w:r>
      <w:r w:rsidR="0012662F">
        <w:rPr>
          <w:rFonts w:ascii="Sylfaen" w:hAnsi="Sylfaen" w:cs="Sylfaen"/>
        </w:rPr>
        <w:t>U</w:t>
      </w:r>
      <w:r w:rsidR="00D166A3" w:rsidRPr="00D92C00">
        <w:rPr>
          <w:rFonts w:ascii="Sylfaen" w:hAnsi="Sylfaen" w:cs="Sylfaen"/>
          <w:lang w:val="ka-GE"/>
        </w:rPr>
        <w:t>) და შრომის საერთაშორისო ორგანიზაცია (ILO)</w:t>
      </w:r>
      <w:r w:rsidR="005C5B3D" w:rsidRPr="00D92C00">
        <w:rPr>
          <w:rFonts w:ascii="Sylfaen" w:hAnsi="Sylfaen" w:cs="Sylfaen"/>
          <w:lang w:val="ka-GE"/>
        </w:rPr>
        <w:t xml:space="preserve"> ა</w:t>
      </w:r>
      <w:r w:rsidR="0012662F">
        <w:rPr>
          <w:rFonts w:ascii="Sylfaen" w:hAnsi="Sylfaen" w:cs="Sylfaen"/>
          <w:lang w:val="ka-GE"/>
        </w:rPr>
        <w:t>სევე</w:t>
      </w:r>
      <w:r w:rsidR="005C5B3D" w:rsidRPr="00D92C00">
        <w:rPr>
          <w:rFonts w:ascii="Sylfaen" w:hAnsi="Sylfaen" w:cs="Sylfaen"/>
          <w:lang w:val="ka-GE"/>
        </w:rPr>
        <w:t xml:space="preserve"> სხვა</w:t>
      </w:r>
      <w:r w:rsidR="0012662F">
        <w:rPr>
          <w:rFonts w:ascii="Sylfaen" w:hAnsi="Sylfaen" w:cs="Sylfaen"/>
        </w:rPr>
        <w:t>,</w:t>
      </w:r>
      <w:r w:rsidR="005C5B3D" w:rsidRPr="00D92C00">
        <w:rPr>
          <w:rFonts w:ascii="Sylfaen" w:hAnsi="Sylfaen" w:cs="Sylfaen"/>
          <w:lang w:val="ka-GE"/>
        </w:rPr>
        <w:t xml:space="preserve"> ორმხრივი თუ მრავალმხრივი დონორები</w:t>
      </w:r>
      <w:r w:rsidR="00D166A3" w:rsidRPr="00D92C00">
        <w:rPr>
          <w:rFonts w:ascii="Sylfaen" w:hAnsi="Sylfaen" w:cs="Sylfaen"/>
          <w:lang w:val="ka-GE"/>
        </w:rPr>
        <w:t>.</w:t>
      </w:r>
      <w:r w:rsidR="005B05B9" w:rsidRPr="00D92C00">
        <w:rPr>
          <w:rFonts w:ascii="Sylfaen" w:hAnsi="Sylfaen" w:cs="Sylfaen"/>
          <w:lang w:val="ka-GE"/>
        </w:rPr>
        <w:t xml:space="preserve"> </w:t>
      </w:r>
      <w:r w:rsidR="00551420" w:rsidRPr="00D92C00">
        <w:rPr>
          <w:rFonts w:ascii="Sylfaen" w:hAnsi="Sylfaen" w:cs="Sylfaen"/>
          <w:lang w:val="ka-GE"/>
        </w:rPr>
        <w:t>თავად რესპოდენტთა განცხადებით პარტნიორი ორგანიზაციიების და დონორების გენდერული მგრძნობელობა საკმაოდ მაღალია და</w:t>
      </w:r>
      <w:r w:rsidR="00551420" w:rsidRPr="00D92C00">
        <w:rPr>
          <w:rFonts w:ascii="Sylfaen" w:hAnsi="Sylfaen"/>
          <w:lang w:val="ka-GE"/>
        </w:rPr>
        <w:t xml:space="preserve"> </w:t>
      </w:r>
      <w:r w:rsidR="00551420" w:rsidRPr="00D92C00">
        <w:rPr>
          <w:rFonts w:ascii="Sylfaen" w:hAnsi="Sylfaen" w:cs="Sylfaen"/>
          <w:lang w:val="ka-GE"/>
        </w:rPr>
        <w:t>სამინისტროსთან</w:t>
      </w:r>
      <w:r w:rsidR="00551420" w:rsidRPr="00D92C00">
        <w:rPr>
          <w:rFonts w:ascii="Sylfaen" w:hAnsi="Sylfaen"/>
          <w:lang w:val="ka-GE"/>
        </w:rPr>
        <w:t xml:space="preserve"> </w:t>
      </w:r>
      <w:r w:rsidR="00551420" w:rsidRPr="00D92C00">
        <w:rPr>
          <w:rFonts w:ascii="Sylfaen" w:hAnsi="Sylfaen" w:cs="Sylfaen"/>
          <w:lang w:val="ka-GE"/>
        </w:rPr>
        <w:t>ურთიერთობის</w:t>
      </w:r>
      <w:r w:rsidR="00551420" w:rsidRPr="00D92C00">
        <w:rPr>
          <w:rFonts w:ascii="Sylfaen" w:hAnsi="Sylfaen"/>
          <w:lang w:val="ka-GE"/>
        </w:rPr>
        <w:t xml:space="preserve"> </w:t>
      </w:r>
      <w:r w:rsidR="00551420" w:rsidRPr="00D92C00">
        <w:rPr>
          <w:rFonts w:ascii="Sylfaen" w:hAnsi="Sylfaen" w:cs="Sylfaen"/>
          <w:lang w:val="ka-GE"/>
        </w:rPr>
        <w:t>დღის</w:t>
      </w:r>
      <w:r w:rsidR="00551420" w:rsidRPr="00D92C00">
        <w:rPr>
          <w:rFonts w:ascii="Sylfaen" w:hAnsi="Sylfaen"/>
          <w:lang w:val="ka-GE"/>
        </w:rPr>
        <w:t xml:space="preserve"> </w:t>
      </w:r>
      <w:r w:rsidR="00551420" w:rsidRPr="00D92C00">
        <w:rPr>
          <w:rFonts w:ascii="Sylfaen" w:hAnsi="Sylfaen" w:cs="Sylfaen"/>
          <w:lang w:val="ka-GE"/>
        </w:rPr>
        <w:t>წესრიგში</w:t>
      </w:r>
      <w:r w:rsidR="00551420" w:rsidRPr="00D92C00">
        <w:rPr>
          <w:rFonts w:ascii="Sylfaen" w:hAnsi="Sylfaen"/>
          <w:lang w:val="ka-GE"/>
        </w:rPr>
        <w:t xml:space="preserve"> </w:t>
      </w:r>
      <w:r w:rsidR="00551420" w:rsidRPr="00D92C00">
        <w:rPr>
          <w:rFonts w:ascii="Sylfaen" w:hAnsi="Sylfaen" w:cs="Sylfaen"/>
          <w:lang w:val="ka-GE"/>
        </w:rPr>
        <w:t>გენდერული</w:t>
      </w:r>
      <w:r w:rsidR="00551420" w:rsidRPr="00D92C00">
        <w:rPr>
          <w:rFonts w:ascii="Sylfaen" w:hAnsi="Sylfaen"/>
          <w:lang w:val="ka-GE"/>
        </w:rPr>
        <w:t xml:space="preserve"> </w:t>
      </w:r>
      <w:r w:rsidR="00551420" w:rsidRPr="00D92C00">
        <w:rPr>
          <w:rFonts w:ascii="Sylfaen" w:hAnsi="Sylfaen" w:cs="Sylfaen"/>
          <w:lang w:val="ka-GE"/>
        </w:rPr>
        <w:t>საკითხების</w:t>
      </w:r>
      <w:r w:rsidR="00551420" w:rsidRPr="00D92C00">
        <w:rPr>
          <w:rFonts w:ascii="Sylfaen" w:hAnsi="Sylfaen"/>
          <w:lang w:val="ka-GE"/>
        </w:rPr>
        <w:t xml:space="preserve"> </w:t>
      </w:r>
      <w:r w:rsidR="00551420" w:rsidRPr="00D92C00">
        <w:rPr>
          <w:rFonts w:ascii="Sylfaen" w:hAnsi="Sylfaen" w:cs="Sylfaen"/>
          <w:lang w:val="ka-GE"/>
        </w:rPr>
        <w:t>ინტეგრირებას</w:t>
      </w:r>
      <w:r w:rsidR="00551420" w:rsidRPr="00D92C00">
        <w:rPr>
          <w:rFonts w:ascii="Sylfaen" w:hAnsi="Sylfaen"/>
          <w:lang w:val="ka-GE"/>
        </w:rPr>
        <w:t xml:space="preserve"> </w:t>
      </w:r>
      <w:r w:rsidR="00551420" w:rsidRPr="00D92C00">
        <w:rPr>
          <w:rFonts w:ascii="Sylfaen" w:hAnsi="Sylfaen" w:cs="Sylfaen"/>
          <w:lang w:val="ka-GE"/>
        </w:rPr>
        <w:t>განაპირობებს</w:t>
      </w:r>
      <w:r w:rsidR="00551420" w:rsidRPr="00D92C00">
        <w:rPr>
          <w:rFonts w:ascii="Sylfaen" w:hAnsi="Sylfaen"/>
          <w:lang w:val="ka-GE"/>
        </w:rPr>
        <w:t>.</w:t>
      </w:r>
    </w:p>
    <w:p w14:paraId="723FF441" w14:textId="77777777" w:rsidR="006E1B53" w:rsidRPr="00D92C00" w:rsidRDefault="006E1B53" w:rsidP="006E1B53">
      <w:pPr>
        <w:pStyle w:val="NoSpacing"/>
        <w:jc w:val="both"/>
        <w:rPr>
          <w:rFonts w:ascii="Sylfaen" w:hAnsi="Sylfaen"/>
          <w:lang w:val="ka-GE"/>
        </w:rPr>
      </w:pPr>
    </w:p>
    <w:p w14:paraId="07E2B0C8" w14:textId="2795F7B3" w:rsidR="004B4905" w:rsidRPr="00D92C00" w:rsidRDefault="006E1B53" w:rsidP="00551420">
      <w:pPr>
        <w:pStyle w:val="NoSpacing"/>
        <w:jc w:val="both"/>
        <w:rPr>
          <w:rFonts w:ascii="Sylfaen" w:hAnsi="Sylfaen"/>
          <w:lang w:val="ka-GE"/>
        </w:rPr>
      </w:pPr>
      <w:r w:rsidRPr="00D92C00">
        <w:rPr>
          <w:rFonts w:ascii="Sylfaen" w:hAnsi="Sylfaen" w:cs="Sylfaen"/>
          <w:lang w:val="ka-GE"/>
        </w:rPr>
        <w:t>მაშინ</w:t>
      </w:r>
      <w:r w:rsidRPr="00D92C00">
        <w:rPr>
          <w:rFonts w:ascii="Sylfaen" w:hAnsi="Sylfaen"/>
          <w:lang w:val="ka-GE"/>
        </w:rPr>
        <w:t xml:space="preserve"> </w:t>
      </w:r>
      <w:r w:rsidRPr="00D92C00">
        <w:rPr>
          <w:rFonts w:ascii="Sylfaen" w:hAnsi="Sylfaen" w:cs="Sylfaen"/>
          <w:lang w:val="ka-GE"/>
        </w:rPr>
        <w:t>როდესაც</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საკითხები ასახვას ჰპოვებენ დონორ ორგანიზაციებთან, ისინი არ ფ</w:t>
      </w:r>
      <w:r w:rsidR="00E571EC" w:rsidRPr="00D92C00">
        <w:rPr>
          <w:rFonts w:ascii="Sylfaen" w:hAnsi="Sylfaen" w:cs="Sylfaen"/>
          <w:lang w:val="ka-GE"/>
        </w:rPr>
        <w:t>ი</w:t>
      </w:r>
      <w:r w:rsidRPr="00D92C00">
        <w:rPr>
          <w:rFonts w:ascii="Sylfaen" w:hAnsi="Sylfaen" w:cs="Sylfaen"/>
          <w:lang w:val="ka-GE"/>
        </w:rPr>
        <w:t xml:space="preserve">გურირებენ სამინისტროს </w:t>
      </w:r>
      <w:r w:rsidR="00E571EC" w:rsidRPr="00D92C00">
        <w:rPr>
          <w:rFonts w:ascii="Sylfaen" w:hAnsi="Sylfaen" w:cs="Sylfaen"/>
          <w:lang w:val="ka-GE"/>
        </w:rPr>
        <w:t xml:space="preserve">სხვა პარტნიორებთან (მაგალითად სოციალური სერვისის მიმწოდებლებთან) ურთიერთობებში. </w:t>
      </w:r>
      <w:r w:rsidR="002D4BC4" w:rsidRPr="00D92C00">
        <w:rPr>
          <w:rFonts w:ascii="Sylfaen" w:hAnsi="Sylfaen" w:cs="Sylfaen"/>
          <w:lang w:val="ka-GE"/>
        </w:rPr>
        <w:t>პარტნიორებთან</w:t>
      </w:r>
      <w:r w:rsidR="004B4905" w:rsidRPr="00D92C00">
        <w:rPr>
          <w:rFonts w:ascii="Sylfaen" w:hAnsi="Sylfaen"/>
          <w:lang w:val="ka-GE"/>
        </w:rPr>
        <w:t xml:space="preserve"> </w:t>
      </w:r>
      <w:r w:rsidR="004B4905" w:rsidRPr="00D92C00">
        <w:rPr>
          <w:rFonts w:ascii="Sylfaen" w:hAnsi="Sylfaen" w:cs="Sylfaen"/>
          <w:lang w:val="ka-GE"/>
        </w:rPr>
        <w:t>ურთიერთობის</w:t>
      </w:r>
      <w:r w:rsidR="004B4905" w:rsidRPr="00D92C00">
        <w:rPr>
          <w:rFonts w:ascii="Sylfaen" w:hAnsi="Sylfaen"/>
          <w:lang w:val="ka-GE"/>
        </w:rPr>
        <w:t xml:space="preserve"> </w:t>
      </w:r>
      <w:r w:rsidR="004B4905" w:rsidRPr="00D92C00">
        <w:rPr>
          <w:rFonts w:ascii="Sylfaen" w:hAnsi="Sylfaen" w:cs="Sylfaen"/>
          <w:lang w:val="ka-GE"/>
        </w:rPr>
        <w:t>კონტექსტში</w:t>
      </w:r>
      <w:r w:rsidR="004B4905" w:rsidRPr="00D92C00">
        <w:rPr>
          <w:rFonts w:ascii="Sylfaen" w:hAnsi="Sylfaen"/>
          <w:lang w:val="ka-GE"/>
        </w:rPr>
        <w:t xml:space="preserve"> </w:t>
      </w:r>
      <w:r w:rsidR="00E571EC" w:rsidRPr="00D92C00">
        <w:rPr>
          <w:rFonts w:ascii="Sylfaen" w:hAnsi="Sylfaen"/>
          <w:lang w:val="ka-GE"/>
        </w:rPr>
        <w:t xml:space="preserve">გვსურს შევეხოთ </w:t>
      </w:r>
      <w:r w:rsidR="004B4905" w:rsidRPr="00D92C00">
        <w:rPr>
          <w:rFonts w:ascii="Sylfaen" w:hAnsi="Sylfaen" w:cs="Sylfaen"/>
          <w:lang w:val="ka-GE"/>
        </w:rPr>
        <w:t>თანამონაწილეობითი</w:t>
      </w:r>
      <w:r w:rsidR="004B4905" w:rsidRPr="00D92C00">
        <w:rPr>
          <w:rFonts w:ascii="Sylfaen" w:hAnsi="Sylfaen"/>
          <w:lang w:val="ka-GE"/>
        </w:rPr>
        <w:t xml:space="preserve"> </w:t>
      </w:r>
      <w:r w:rsidR="004B4905" w:rsidRPr="00D92C00">
        <w:rPr>
          <w:rFonts w:ascii="Sylfaen" w:hAnsi="Sylfaen" w:cs="Sylfaen"/>
          <w:lang w:val="ka-GE"/>
        </w:rPr>
        <w:t>სემინარის</w:t>
      </w:r>
      <w:r w:rsidR="004B4905" w:rsidRPr="00D92C00">
        <w:rPr>
          <w:rFonts w:ascii="Sylfaen" w:hAnsi="Sylfaen"/>
          <w:lang w:val="ka-GE"/>
        </w:rPr>
        <w:t xml:space="preserve"> </w:t>
      </w:r>
      <w:r w:rsidR="004B4905" w:rsidRPr="00D92C00">
        <w:rPr>
          <w:rFonts w:ascii="Sylfaen" w:hAnsi="Sylfaen" w:cs="Sylfaen"/>
          <w:lang w:val="ka-GE"/>
        </w:rPr>
        <w:t>დროს</w:t>
      </w:r>
      <w:r w:rsidR="004B4905" w:rsidRPr="00D92C00">
        <w:rPr>
          <w:rFonts w:ascii="Sylfaen" w:hAnsi="Sylfaen"/>
          <w:lang w:val="ka-GE"/>
        </w:rPr>
        <w:t xml:space="preserve"> </w:t>
      </w:r>
      <w:r w:rsidR="004B4905" w:rsidRPr="00D92C00">
        <w:rPr>
          <w:rFonts w:ascii="Sylfaen" w:hAnsi="Sylfaen" w:cs="Sylfaen"/>
          <w:lang w:val="ka-GE"/>
        </w:rPr>
        <w:t>შევსებული</w:t>
      </w:r>
      <w:r w:rsidR="004B4905" w:rsidRPr="00D92C00">
        <w:rPr>
          <w:rFonts w:ascii="Sylfaen" w:hAnsi="Sylfaen"/>
          <w:lang w:val="ka-GE"/>
        </w:rPr>
        <w:t xml:space="preserve"> </w:t>
      </w:r>
      <w:r w:rsidR="004B4905" w:rsidRPr="00D92C00">
        <w:rPr>
          <w:rFonts w:ascii="Sylfaen" w:hAnsi="Sylfaen" w:cs="Sylfaen"/>
          <w:lang w:val="ka-GE"/>
        </w:rPr>
        <w:t>გენდერული</w:t>
      </w:r>
      <w:r w:rsidR="004B4905" w:rsidRPr="00D92C00">
        <w:rPr>
          <w:rFonts w:ascii="Sylfaen" w:hAnsi="Sylfaen"/>
          <w:lang w:val="ka-GE"/>
        </w:rPr>
        <w:t xml:space="preserve"> </w:t>
      </w:r>
      <w:r w:rsidR="004B4905" w:rsidRPr="00D92C00">
        <w:rPr>
          <w:rFonts w:ascii="Sylfaen" w:hAnsi="Sylfaen" w:cs="Sylfaen"/>
          <w:lang w:val="ka-GE"/>
        </w:rPr>
        <w:t>თანასწორობის</w:t>
      </w:r>
      <w:r w:rsidR="004B4905" w:rsidRPr="00D92C00">
        <w:rPr>
          <w:rFonts w:ascii="Sylfaen" w:hAnsi="Sylfaen"/>
          <w:lang w:val="ka-GE"/>
        </w:rPr>
        <w:t xml:space="preserve"> </w:t>
      </w:r>
      <w:r w:rsidR="004B4905" w:rsidRPr="00D92C00">
        <w:rPr>
          <w:rFonts w:ascii="Sylfaen" w:hAnsi="Sylfaen" w:cs="Sylfaen"/>
          <w:lang w:val="ka-GE"/>
        </w:rPr>
        <w:t>კითხვარის</w:t>
      </w:r>
      <w:r w:rsidR="004B4905" w:rsidRPr="00D92C00">
        <w:rPr>
          <w:rFonts w:ascii="Sylfaen" w:hAnsi="Sylfaen"/>
          <w:lang w:val="ka-GE"/>
        </w:rPr>
        <w:t xml:space="preserve"> </w:t>
      </w:r>
      <w:r w:rsidR="004B4905" w:rsidRPr="00D92C00">
        <w:rPr>
          <w:rFonts w:ascii="Sylfaen" w:hAnsi="Sylfaen" w:cs="Sylfaen"/>
          <w:lang w:val="ka-GE"/>
        </w:rPr>
        <w:t>შედეგებ</w:t>
      </w:r>
      <w:r w:rsidR="00E571EC" w:rsidRPr="00D92C00">
        <w:rPr>
          <w:rFonts w:ascii="Sylfaen" w:hAnsi="Sylfaen" w:cs="Sylfaen"/>
          <w:lang w:val="ka-GE"/>
        </w:rPr>
        <w:t>ს</w:t>
      </w:r>
      <w:r w:rsidR="004B4905" w:rsidRPr="00D92C00">
        <w:rPr>
          <w:rFonts w:ascii="Sylfaen" w:hAnsi="Sylfaen"/>
          <w:lang w:val="ka-GE"/>
        </w:rPr>
        <w:t xml:space="preserve">. </w:t>
      </w:r>
      <w:r w:rsidR="004B4905" w:rsidRPr="00D92C00">
        <w:rPr>
          <w:rFonts w:ascii="Sylfaen" w:hAnsi="Sylfaen" w:cs="Sylfaen"/>
          <w:lang w:val="ka-GE"/>
        </w:rPr>
        <w:t>კითხვარის</w:t>
      </w:r>
      <w:r w:rsidR="004B4905" w:rsidRPr="00D92C00">
        <w:rPr>
          <w:rFonts w:ascii="Sylfaen" w:hAnsi="Sylfaen"/>
          <w:lang w:val="ka-GE"/>
        </w:rPr>
        <w:t xml:space="preserve"> </w:t>
      </w:r>
      <w:r w:rsidR="004B4905" w:rsidRPr="00D92C00">
        <w:rPr>
          <w:rFonts w:ascii="Sylfaen" w:hAnsi="Sylfaen" w:cs="Sylfaen"/>
          <w:lang w:val="ka-GE"/>
        </w:rPr>
        <w:t>ძირითადი</w:t>
      </w:r>
      <w:r w:rsidR="004B4905" w:rsidRPr="00D92C00">
        <w:rPr>
          <w:rFonts w:ascii="Sylfaen" w:hAnsi="Sylfaen"/>
          <w:lang w:val="ka-GE"/>
        </w:rPr>
        <w:t xml:space="preserve"> </w:t>
      </w:r>
      <w:r w:rsidR="004B4905" w:rsidRPr="00D92C00">
        <w:rPr>
          <w:rFonts w:ascii="Sylfaen" w:hAnsi="Sylfaen" w:cs="Sylfaen"/>
          <w:lang w:val="ka-GE"/>
        </w:rPr>
        <w:t>მიზანი</w:t>
      </w:r>
      <w:r w:rsidR="004B4905" w:rsidRPr="00D92C00">
        <w:rPr>
          <w:rFonts w:ascii="Sylfaen" w:hAnsi="Sylfaen"/>
          <w:lang w:val="ka-GE"/>
        </w:rPr>
        <w:t xml:space="preserve"> </w:t>
      </w:r>
      <w:r w:rsidR="004B4905" w:rsidRPr="00D92C00">
        <w:rPr>
          <w:rFonts w:ascii="Sylfaen" w:hAnsi="Sylfaen" w:cs="Sylfaen"/>
          <w:lang w:val="ka-GE"/>
        </w:rPr>
        <w:t>იყო</w:t>
      </w:r>
      <w:r w:rsidR="004B4905" w:rsidRPr="00D92C00">
        <w:rPr>
          <w:rFonts w:ascii="Sylfaen" w:hAnsi="Sylfaen"/>
          <w:lang w:val="ka-GE"/>
        </w:rPr>
        <w:t xml:space="preserve"> </w:t>
      </w:r>
      <w:r w:rsidR="004B4905" w:rsidRPr="00D92C00">
        <w:rPr>
          <w:rFonts w:ascii="Sylfaen" w:hAnsi="Sylfaen" w:cs="Sylfaen"/>
          <w:lang w:val="ka-GE"/>
        </w:rPr>
        <w:t>მიგვეღო</w:t>
      </w:r>
      <w:r w:rsidR="004B4905" w:rsidRPr="00D92C00">
        <w:rPr>
          <w:rFonts w:ascii="Sylfaen" w:hAnsi="Sylfaen"/>
          <w:lang w:val="ka-GE"/>
        </w:rPr>
        <w:t xml:space="preserve"> </w:t>
      </w:r>
      <w:r w:rsidR="004B4905" w:rsidRPr="00D92C00">
        <w:rPr>
          <w:rFonts w:ascii="Sylfaen" w:hAnsi="Sylfaen" w:cs="Sylfaen"/>
          <w:lang w:val="ka-GE"/>
        </w:rPr>
        <w:t>თანამშრომელთა</w:t>
      </w:r>
      <w:r w:rsidR="004B4905" w:rsidRPr="00D92C00">
        <w:rPr>
          <w:rFonts w:ascii="Sylfaen" w:hAnsi="Sylfaen"/>
          <w:lang w:val="ka-GE"/>
        </w:rPr>
        <w:t xml:space="preserve"> </w:t>
      </w:r>
      <w:r w:rsidR="004B4905" w:rsidRPr="00D92C00">
        <w:rPr>
          <w:rFonts w:ascii="Sylfaen" w:hAnsi="Sylfaen" w:cs="Sylfaen"/>
          <w:lang w:val="ka-GE"/>
        </w:rPr>
        <w:t>მიერ</w:t>
      </w:r>
      <w:r w:rsidR="004B4905" w:rsidRPr="00D92C00">
        <w:rPr>
          <w:rFonts w:ascii="Sylfaen" w:hAnsi="Sylfaen"/>
          <w:lang w:val="ka-GE"/>
        </w:rPr>
        <w:t xml:space="preserve"> </w:t>
      </w:r>
      <w:r w:rsidR="004B4905" w:rsidRPr="00D92C00">
        <w:rPr>
          <w:rFonts w:ascii="Sylfaen" w:hAnsi="Sylfaen" w:cs="Sylfaen"/>
          <w:lang w:val="ka-GE"/>
        </w:rPr>
        <w:t>სამინისტროს</w:t>
      </w:r>
      <w:r w:rsidR="004B4905" w:rsidRPr="00D92C00">
        <w:rPr>
          <w:rFonts w:ascii="Sylfaen" w:hAnsi="Sylfaen"/>
          <w:lang w:val="ka-GE"/>
        </w:rPr>
        <w:t xml:space="preserve"> </w:t>
      </w:r>
      <w:r w:rsidR="004B4905" w:rsidRPr="00D92C00">
        <w:rPr>
          <w:rFonts w:ascii="Sylfaen" w:hAnsi="Sylfaen" w:cs="Sylfaen"/>
          <w:lang w:val="ka-GE"/>
        </w:rPr>
        <w:t>გენდერული</w:t>
      </w:r>
      <w:r w:rsidR="004B4905" w:rsidRPr="00D92C00">
        <w:rPr>
          <w:rFonts w:ascii="Sylfaen" w:hAnsi="Sylfaen"/>
          <w:lang w:val="ka-GE"/>
        </w:rPr>
        <w:t xml:space="preserve"> </w:t>
      </w:r>
      <w:r w:rsidR="004B4905" w:rsidRPr="00D92C00">
        <w:rPr>
          <w:rFonts w:ascii="Sylfaen" w:hAnsi="Sylfaen" w:cs="Sylfaen"/>
          <w:lang w:val="ka-GE"/>
        </w:rPr>
        <w:t>პოლიტიკის</w:t>
      </w:r>
      <w:r w:rsidR="004B4905" w:rsidRPr="00D92C00">
        <w:rPr>
          <w:rFonts w:ascii="Sylfaen" w:hAnsi="Sylfaen"/>
          <w:lang w:val="ka-GE"/>
        </w:rPr>
        <w:t xml:space="preserve"> </w:t>
      </w:r>
      <w:r w:rsidR="004B4905" w:rsidRPr="00D92C00">
        <w:rPr>
          <w:rFonts w:ascii="Sylfaen" w:hAnsi="Sylfaen" w:cs="Sylfaen"/>
          <w:lang w:val="ka-GE"/>
        </w:rPr>
        <w:t>და</w:t>
      </w:r>
      <w:r w:rsidR="004B4905" w:rsidRPr="00D92C00">
        <w:rPr>
          <w:rFonts w:ascii="Sylfaen" w:hAnsi="Sylfaen"/>
          <w:lang w:val="ka-GE"/>
        </w:rPr>
        <w:t xml:space="preserve"> </w:t>
      </w:r>
      <w:r w:rsidR="004B4905" w:rsidRPr="00D92C00">
        <w:rPr>
          <w:rFonts w:ascii="Sylfaen" w:hAnsi="Sylfaen" w:cs="Sylfaen"/>
          <w:lang w:val="ka-GE"/>
        </w:rPr>
        <w:t>კომპეტენციის</w:t>
      </w:r>
      <w:r w:rsidR="004B4905" w:rsidRPr="00D92C00">
        <w:rPr>
          <w:rFonts w:ascii="Sylfaen" w:hAnsi="Sylfaen"/>
          <w:lang w:val="ka-GE"/>
        </w:rPr>
        <w:t xml:space="preserve"> </w:t>
      </w:r>
      <w:r w:rsidR="004B4905" w:rsidRPr="00D92C00">
        <w:rPr>
          <w:rFonts w:ascii="Sylfaen" w:hAnsi="Sylfaen" w:cs="Sylfaen"/>
          <w:lang w:val="ka-GE"/>
        </w:rPr>
        <w:t>შეფასება</w:t>
      </w:r>
      <w:r w:rsidR="004B4905" w:rsidRPr="00D92C00">
        <w:rPr>
          <w:rFonts w:ascii="Sylfaen" w:hAnsi="Sylfaen"/>
          <w:lang w:val="ka-GE"/>
        </w:rPr>
        <w:t xml:space="preserve">. </w:t>
      </w:r>
      <w:r w:rsidR="004B4905" w:rsidRPr="00D92C00">
        <w:rPr>
          <w:rFonts w:ascii="Sylfaen" w:hAnsi="Sylfaen" w:cs="Sylfaen"/>
          <w:lang w:val="ka-GE"/>
        </w:rPr>
        <w:t>აქცენტი</w:t>
      </w:r>
      <w:r w:rsidR="004B4905" w:rsidRPr="00D92C00">
        <w:rPr>
          <w:rFonts w:ascii="Sylfaen" w:hAnsi="Sylfaen"/>
          <w:lang w:val="ka-GE"/>
        </w:rPr>
        <w:t xml:space="preserve"> </w:t>
      </w:r>
      <w:r w:rsidR="004B4905" w:rsidRPr="00D92C00">
        <w:rPr>
          <w:rFonts w:ascii="Sylfaen" w:hAnsi="Sylfaen" w:cs="Sylfaen"/>
          <w:lang w:val="ka-GE"/>
        </w:rPr>
        <w:t>კეთდება</w:t>
      </w:r>
      <w:r w:rsidR="004B4905" w:rsidRPr="00D92C00">
        <w:rPr>
          <w:rFonts w:ascii="Sylfaen" w:hAnsi="Sylfaen"/>
          <w:lang w:val="ka-GE"/>
        </w:rPr>
        <w:t xml:space="preserve"> </w:t>
      </w:r>
      <w:r w:rsidR="004B4905" w:rsidRPr="00D92C00">
        <w:rPr>
          <w:rFonts w:ascii="Sylfaen" w:hAnsi="Sylfaen" w:cs="Sylfaen"/>
          <w:lang w:val="ka-GE"/>
        </w:rPr>
        <w:t>როგორც</w:t>
      </w:r>
      <w:r w:rsidR="004B4905" w:rsidRPr="00D92C00">
        <w:rPr>
          <w:rFonts w:ascii="Sylfaen" w:hAnsi="Sylfaen"/>
          <w:lang w:val="ka-GE"/>
        </w:rPr>
        <w:t xml:space="preserve"> </w:t>
      </w:r>
      <w:r w:rsidR="004B4905" w:rsidRPr="00D92C00">
        <w:rPr>
          <w:rFonts w:ascii="Sylfaen" w:hAnsi="Sylfaen" w:cs="Sylfaen"/>
          <w:lang w:val="ka-GE"/>
        </w:rPr>
        <w:t>ცალკეული</w:t>
      </w:r>
      <w:r w:rsidR="004B4905" w:rsidRPr="00D92C00">
        <w:rPr>
          <w:rFonts w:ascii="Sylfaen" w:hAnsi="Sylfaen"/>
          <w:lang w:val="ka-GE"/>
        </w:rPr>
        <w:t xml:space="preserve"> </w:t>
      </w:r>
      <w:r w:rsidR="004B4905" w:rsidRPr="00D92C00">
        <w:rPr>
          <w:rFonts w:ascii="Sylfaen" w:hAnsi="Sylfaen" w:cs="Sylfaen"/>
          <w:lang w:val="ka-GE"/>
        </w:rPr>
        <w:t>მონაწილეების</w:t>
      </w:r>
      <w:r w:rsidR="004B4905" w:rsidRPr="00D92C00">
        <w:rPr>
          <w:rFonts w:ascii="Sylfaen" w:hAnsi="Sylfaen"/>
          <w:lang w:val="ka-GE"/>
        </w:rPr>
        <w:t xml:space="preserve">, </w:t>
      </w:r>
      <w:r w:rsidR="004B4905" w:rsidRPr="00D92C00">
        <w:rPr>
          <w:rFonts w:ascii="Sylfaen" w:hAnsi="Sylfaen" w:cs="Sylfaen"/>
          <w:lang w:val="ka-GE"/>
        </w:rPr>
        <w:t>ისე</w:t>
      </w:r>
      <w:r w:rsidR="004B4905" w:rsidRPr="00D92C00">
        <w:rPr>
          <w:rFonts w:ascii="Sylfaen" w:hAnsi="Sylfaen"/>
          <w:lang w:val="ka-GE"/>
        </w:rPr>
        <w:t xml:space="preserve"> </w:t>
      </w:r>
      <w:r w:rsidR="004B4905" w:rsidRPr="00D92C00">
        <w:rPr>
          <w:rFonts w:ascii="Sylfaen" w:hAnsi="Sylfaen" w:cs="Sylfaen"/>
          <w:lang w:val="ka-GE"/>
        </w:rPr>
        <w:t>სამინისტროს</w:t>
      </w:r>
      <w:r w:rsidR="004B4905" w:rsidRPr="00D92C00">
        <w:rPr>
          <w:rFonts w:ascii="Sylfaen" w:hAnsi="Sylfaen"/>
          <w:lang w:val="ka-GE"/>
        </w:rPr>
        <w:t xml:space="preserve"> </w:t>
      </w:r>
      <w:r w:rsidR="004B4905" w:rsidRPr="00D92C00">
        <w:rPr>
          <w:rFonts w:ascii="Sylfaen" w:hAnsi="Sylfaen" w:cs="Sylfaen"/>
          <w:lang w:val="ka-GE"/>
        </w:rPr>
        <w:t>კომპეტენციაზე</w:t>
      </w:r>
      <w:r w:rsidR="004B4905" w:rsidRPr="00D92C00">
        <w:rPr>
          <w:rFonts w:ascii="Sylfaen" w:hAnsi="Sylfaen"/>
          <w:lang w:val="ka-GE"/>
        </w:rPr>
        <w:t xml:space="preserve"> </w:t>
      </w:r>
      <w:r w:rsidR="004B4905" w:rsidRPr="00D92C00">
        <w:rPr>
          <w:rFonts w:ascii="Sylfaen" w:hAnsi="Sylfaen" w:cs="Sylfaen"/>
          <w:lang w:val="ka-GE"/>
        </w:rPr>
        <w:t>გენდერული</w:t>
      </w:r>
      <w:r w:rsidR="004B4905" w:rsidRPr="00D92C00">
        <w:rPr>
          <w:rFonts w:ascii="Sylfaen" w:hAnsi="Sylfaen"/>
          <w:lang w:val="ka-GE"/>
        </w:rPr>
        <w:t xml:space="preserve"> </w:t>
      </w:r>
      <w:r w:rsidR="004B4905" w:rsidRPr="00D92C00">
        <w:rPr>
          <w:rFonts w:ascii="Sylfaen" w:hAnsi="Sylfaen" w:cs="Sylfaen"/>
          <w:lang w:val="ka-GE"/>
        </w:rPr>
        <w:t>თანასწორობის</w:t>
      </w:r>
      <w:r w:rsidR="004B4905" w:rsidRPr="00D92C00">
        <w:rPr>
          <w:rFonts w:ascii="Sylfaen" w:hAnsi="Sylfaen"/>
          <w:lang w:val="ka-GE"/>
        </w:rPr>
        <w:t xml:space="preserve"> </w:t>
      </w:r>
      <w:r w:rsidR="004B4905" w:rsidRPr="00D92C00">
        <w:rPr>
          <w:rFonts w:ascii="Sylfaen" w:hAnsi="Sylfaen" w:cs="Sylfaen"/>
          <w:lang w:val="ka-GE"/>
        </w:rPr>
        <w:t>საკითხებისა</w:t>
      </w:r>
      <w:r w:rsidR="004B4905" w:rsidRPr="00D92C00">
        <w:rPr>
          <w:rFonts w:ascii="Sylfaen" w:hAnsi="Sylfaen"/>
          <w:lang w:val="ka-GE"/>
        </w:rPr>
        <w:t xml:space="preserve"> </w:t>
      </w:r>
      <w:r w:rsidR="004B4905" w:rsidRPr="00D92C00">
        <w:rPr>
          <w:rFonts w:ascii="Sylfaen" w:hAnsi="Sylfaen" w:cs="Sylfaen"/>
          <w:lang w:val="ka-GE"/>
        </w:rPr>
        <w:t>და</w:t>
      </w:r>
      <w:r w:rsidR="004B4905" w:rsidRPr="00D92C00">
        <w:rPr>
          <w:rFonts w:ascii="Sylfaen" w:hAnsi="Sylfaen"/>
          <w:lang w:val="ka-GE"/>
        </w:rPr>
        <w:t xml:space="preserve"> </w:t>
      </w:r>
      <w:r w:rsidR="004B4905" w:rsidRPr="00D92C00">
        <w:rPr>
          <w:rFonts w:ascii="Sylfaen" w:hAnsi="Sylfaen" w:cs="Sylfaen"/>
          <w:lang w:val="ka-GE"/>
        </w:rPr>
        <w:t>მათი</w:t>
      </w:r>
      <w:r w:rsidR="004B4905" w:rsidRPr="00D92C00">
        <w:rPr>
          <w:rFonts w:ascii="Sylfaen" w:hAnsi="Sylfaen"/>
          <w:lang w:val="ka-GE"/>
        </w:rPr>
        <w:t xml:space="preserve"> </w:t>
      </w:r>
      <w:r w:rsidR="004B4905" w:rsidRPr="00D92C00">
        <w:rPr>
          <w:rFonts w:ascii="Sylfaen" w:hAnsi="Sylfaen" w:cs="Sylfaen"/>
          <w:lang w:val="ka-GE"/>
        </w:rPr>
        <w:t>ინტეგრირების</w:t>
      </w:r>
      <w:r w:rsidR="004B4905" w:rsidRPr="00D92C00">
        <w:rPr>
          <w:rFonts w:ascii="Sylfaen" w:hAnsi="Sylfaen"/>
          <w:lang w:val="ka-GE"/>
        </w:rPr>
        <w:t xml:space="preserve"> </w:t>
      </w:r>
      <w:r w:rsidR="004B4905" w:rsidRPr="00D92C00">
        <w:rPr>
          <w:rFonts w:ascii="Sylfaen" w:hAnsi="Sylfaen" w:cs="Sylfaen"/>
          <w:lang w:val="ka-GE"/>
        </w:rPr>
        <w:t>თვალსაზრისით</w:t>
      </w:r>
      <w:r w:rsidR="004B4905" w:rsidRPr="00D92C00">
        <w:rPr>
          <w:rFonts w:ascii="Sylfaen" w:hAnsi="Sylfaen"/>
          <w:lang w:val="ka-GE"/>
        </w:rPr>
        <w:t xml:space="preserve">. </w:t>
      </w:r>
      <w:r w:rsidR="004B4905" w:rsidRPr="00D92C00">
        <w:rPr>
          <w:rFonts w:ascii="Sylfaen" w:hAnsi="Sylfaen" w:cs="Sylfaen"/>
          <w:lang w:val="ka-GE"/>
        </w:rPr>
        <w:t>კითხვარი</w:t>
      </w:r>
      <w:r w:rsidR="004B4905" w:rsidRPr="00D92C00">
        <w:rPr>
          <w:rFonts w:ascii="Sylfaen" w:hAnsi="Sylfaen"/>
          <w:lang w:val="ka-GE"/>
        </w:rPr>
        <w:t xml:space="preserve"> </w:t>
      </w:r>
      <w:r w:rsidR="004B4905" w:rsidRPr="00D92C00">
        <w:rPr>
          <w:rFonts w:ascii="Sylfaen" w:hAnsi="Sylfaen" w:cs="Sylfaen"/>
          <w:lang w:val="ka-GE"/>
        </w:rPr>
        <w:t>ხუთ</w:t>
      </w:r>
      <w:r w:rsidR="004B4905" w:rsidRPr="00D92C00">
        <w:rPr>
          <w:rFonts w:ascii="Sylfaen" w:hAnsi="Sylfaen"/>
          <w:lang w:val="ka-GE"/>
        </w:rPr>
        <w:t xml:space="preserve"> </w:t>
      </w:r>
      <w:r w:rsidR="004B4905" w:rsidRPr="00D92C00">
        <w:rPr>
          <w:rFonts w:ascii="Sylfaen" w:hAnsi="Sylfaen" w:cs="Sylfaen"/>
          <w:lang w:val="ka-GE"/>
        </w:rPr>
        <w:t>თემატიკას</w:t>
      </w:r>
      <w:r w:rsidR="004B4905" w:rsidRPr="00D92C00">
        <w:rPr>
          <w:rFonts w:ascii="Sylfaen" w:hAnsi="Sylfaen"/>
          <w:lang w:val="ka-GE"/>
        </w:rPr>
        <w:t xml:space="preserve"> </w:t>
      </w:r>
      <w:r w:rsidR="004B4905" w:rsidRPr="00D92C00">
        <w:rPr>
          <w:rFonts w:ascii="Sylfaen" w:hAnsi="Sylfaen" w:cs="Sylfaen"/>
          <w:lang w:val="ka-GE"/>
        </w:rPr>
        <w:t>მოიცავს</w:t>
      </w:r>
      <w:r w:rsidR="004B4905" w:rsidRPr="00D92C00">
        <w:rPr>
          <w:rFonts w:ascii="Sylfaen" w:hAnsi="Sylfaen"/>
          <w:lang w:val="ka-GE"/>
        </w:rPr>
        <w:t>:</w:t>
      </w:r>
    </w:p>
    <w:p w14:paraId="1EA4AEA4" w14:textId="77777777" w:rsidR="004B4905" w:rsidRPr="00D92C00" w:rsidRDefault="004B4905" w:rsidP="004B4905">
      <w:pPr>
        <w:autoSpaceDE w:val="0"/>
        <w:autoSpaceDN w:val="0"/>
        <w:adjustRightInd w:val="0"/>
        <w:spacing w:after="0" w:line="240" w:lineRule="auto"/>
        <w:jc w:val="both"/>
        <w:rPr>
          <w:rFonts w:ascii="Sylfaen" w:hAnsi="Sylfaen" w:cs="Sylfaen"/>
          <w:lang w:val="ka-GE"/>
        </w:rPr>
      </w:pPr>
      <w:r w:rsidRPr="00D92C00">
        <w:rPr>
          <w:rFonts w:ascii="Sylfaen" w:hAnsi="Sylfaen" w:cs="Sylfaen"/>
          <w:lang w:val="ka-GE"/>
        </w:rPr>
        <w:t xml:space="preserve">1. ექსპერტიზა და ხედვა (პიროვნული და ორგანიზაციული ასპექტები)  </w:t>
      </w:r>
    </w:p>
    <w:p w14:paraId="2ECC9615" w14:textId="77777777" w:rsidR="004B4905" w:rsidRPr="00D92C00" w:rsidRDefault="004B4905" w:rsidP="004B4905">
      <w:pPr>
        <w:autoSpaceDE w:val="0"/>
        <w:autoSpaceDN w:val="0"/>
        <w:adjustRightInd w:val="0"/>
        <w:spacing w:after="0" w:line="240" w:lineRule="auto"/>
        <w:jc w:val="both"/>
        <w:rPr>
          <w:rFonts w:ascii="Sylfaen" w:hAnsi="Sylfaen" w:cs="Sylfaen"/>
          <w:lang w:val="ka-GE"/>
        </w:rPr>
      </w:pPr>
      <w:r w:rsidRPr="00D92C00">
        <w:rPr>
          <w:rFonts w:ascii="Sylfaen" w:hAnsi="Sylfaen" w:cs="Sylfaen"/>
          <w:lang w:val="ka-GE"/>
        </w:rPr>
        <w:t>2. მეთოდების, პროცედურების და/ან ინსტრუმენტების ხელმისაწვდომობა</w:t>
      </w:r>
    </w:p>
    <w:p w14:paraId="79A6688F" w14:textId="77777777" w:rsidR="004B4905" w:rsidRPr="00D92C00" w:rsidRDefault="004B4905" w:rsidP="004B4905">
      <w:pPr>
        <w:autoSpaceDE w:val="0"/>
        <w:autoSpaceDN w:val="0"/>
        <w:adjustRightInd w:val="0"/>
        <w:spacing w:after="0" w:line="240" w:lineRule="auto"/>
        <w:jc w:val="both"/>
        <w:rPr>
          <w:rFonts w:ascii="Sylfaen" w:hAnsi="Sylfaen" w:cs="Sylfaen"/>
          <w:lang w:val="ka-GE"/>
        </w:rPr>
      </w:pPr>
      <w:r w:rsidRPr="00D92C00">
        <w:rPr>
          <w:rFonts w:ascii="Sylfaen" w:hAnsi="Sylfaen" w:cs="Sylfaen"/>
          <w:lang w:val="ka-GE"/>
        </w:rPr>
        <w:t>3. თანამშრომელთა კომპეტენტურობა</w:t>
      </w:r>
    </w:p>
    <w:p w14:paraId="00063A5A" w14:textId="77777777" w:rsidR="004B4905" w:rsidRPr="00D92C00" w:rsidRDefault="004B4905" w:rsidP="004B4905">
      <w:pPr>
        <w:autoSpaceDE w:val="0"/>
        <w:autoSpaceDN w:val="0"/>
        <w:adjustRightInd w:val="0"/>
        <w:spacing w:after="0" w:line="240" w:lineRule="auto"/>
        <w:jc w:val="both"/>
        <w:rPr>
          <w:rFonts w:ascii="Sylfaen" w:hAnsi="Sylfaen" w:cs="Sylfaen"/>
          <w:lang w:val="ka-GE"/>
        </w:rPr>
      </w:pPr>
      <w:r w:rsidRPr="00D92C00">
        <w:rPr>
          <w:rFonts w:ascii="Sylfaen" w:hAnsi="Sylfaen" w:cs="Sylfaen"/>
          <w:lang w:val="ka-GE"/>
        </w:rPr>
        <w:t>4. ორგანიზაციული კულტურა (პიროვნული და ორგანიზაციული ასპექტები)</w:t>
      </w:r>
    </w:p>
    <w:p w14:paraId="09F940AD" w14:textId="77777777" w:rsidR="004B4905" w:rsidRPr="00D92C00" w:rsidRDefault="004B4905" w:rsidP="004B4905">
      <w:pPr>
        <w:autoSpaceDE w:val="0"/>
        <w:autoSpaceDN w:val="0"/>
        <w:adjustRightInd w:val="0"/>
        <w:spacing w:after="0" w:line="240" w:lineRule="auto"/>
        <w:jc w:val="both"/>
        <w:rPr>
          <w:rFonts w:ascii="Sylfaen" w:hAnsi="Sylfaen" w:cs="Sylfaen"/>
          <w:b/>
          <w:bCs/>
          <w:lang w:val="ka-GE"/>
        </w:rPr>
      </w:pPr>
      <w:r w:rsidRPr="00D92C00">
        <w:rPr>
          <w:rFonts w:ascii="Sylfaen" w:hAnsi="Sylfaen" w:cs="Sylfaen"/>
          <w:lang w:val="ka-GE"/>
        </w:rPr>
        <w:t>5. პარტნიორი ორგანიზაციებისა და სხვა პარტნიორებისათვის მომსახურების მიწოდება (პიროვნული და ორგანიზაციული ასპექტები)</w:t>
      </w:r>
    </w:p>
    <w:p w14:paraId="3A32E63F" w14:textId="77777777" w:rsidR="004B4905" w:rsidRPr="00D92C00" w:rsidRDefault="004B4905" w:rsidP="00E571EC">
      <w:pPr>
        <w:pStyle w:val="NoSpacing"/>
        <w:rPr>
          <w:rFonts w:ascii="Sylfaen" w:hAnsi="Sylfaen"/>
          <w:lang w:val="ka-GE"/>
        </w:rPr>
      </w:pPr>
    </w:p>
    <w:p w14:paraId="4DB7C543" w14:textId="3A7B6D95" w:rsidR="004B4905" w:rsidRPr="00D92C00" w:rsidRDefault="004B4905" w:rsidP="004B4905">
      <w:pPr>
        <w:autoSpaceDE w:val="0"/>
        <w:autoSpaceDN w:val="0"/>
        <w:adjustRightInd w:val="0"/>
        <w:spacing w:after="0" w:line="240" w:lineRule="auto"/>
        <w:jc w:val="both"/>
        <w:rPr>
          <w:rFonts w:ascii="Sylfaen" w:hAnsi="Sylfaen" w:cs="Sylfaen"/>
          <w:lang w:val="ka-GE"/>
        </w:rPr>
      </w:pPr>
      <w:r w:rsidRPr="00D92C00">
        <w:rPr>
          <w:rFonts w:ascii="Sylfaen" w:hAnsi="Sylfaen" w:cs="Sylfaen"/>
          <w:lang w:val="ka-GE"/>
        </w:rPr>
        <w:t xml:space="preserve">აღნიშნული 5 </w:t>
      </w:r>
      <w:r w:rsidR="002D4BC4" w:rsidRPr="00D92C00">
        <w:rPr>
          <w:rFonts w:ascii="Sylfaen" w:hAnsi="Sylfaen" w:cs="Sylfaen"/>
          <w:lang w:val="ka-GE"/>
        </w:rPr>
        <w:t>თემატიკა</w:t>
      </w:r>
      <w:r w:rsidRPr="00D92C00">
        <w:rPr>
          <w:rFonts w:ascii="Sylfaen" w:hAnsi="Sylfaen" w:cs="Sylfaen"/>
          <w:lang w:val="ka-GE"/>
        </w:rPr>
        <w:t xml:space="preserve"> თანამშრომელთა მიერ გენდერული ჭრილში შეფასდა. მათგან ყველაზე დაბალი შეფასება პარტნიორი ორგანიზაციებისთვის მომსახურების მიწოდებამ და კომუნიკაციამ მიიღო. მაქსიმალური 100%-დან პიროვნულ და ორგანიზაციულ ასპექტებს </w:t>
      </w:r>
      <w:r w:rsidR="00E571EC" w:rsidRPr="00D92C00">
        <w:rPr>
          <w:rFonts w:ascii="Sylfaen" w:hAnsi="Sylfaen" w:cs="Sylfaen"/>
          <w:lang w:val="ka-GE"/>
        </w:rPr>
        <w:t xml:space="preserve">შესაბამისად </w:t>
      </w:r>
      <w:r w:rsidR="00EB7026" w:rsidRPr="00D92C00">
        <w:rPr>
          <w:rFonts w:ascii="Sylfaen" w:hAnsi="Sylfaen" w:cs="Sylfaen"/>
          <w:lang w:val="ka-GE"/>
        </w:rPr>
        <w:t>33</w:t>
      </w:r>
      <w:r w:rsidRPr="00D92C00">
        <w:rPr>
          <w:rFonts w:ascii="Sylfaen" w:hAnsi="Sylfaen" w:cs="Sylfaen"/>
          <w:lang w:val="ka-GE"/>
        </w:rPr>
        <w:t xml:space="preserve">% და </w:t>
      </w:r>
      <w:r w:rsidR="00EB7026" w:rsidRPr="00D92C00">
        <w:rPr>
          <w:rFonts w:ascii="Sylfaen" w:hAnsi="Sylfaen" w:cs="Sylfaen"/>
          <w:lang w:val="ka-GE"/>
        </w:rPr>
        <w:lastRenderedPageBreak/>
        <w:t>39</w:t>
      </w:r>
      <w:r w:rsidRPr="00D92C00">
        <w:rPr>
          <w:rFonts w:ascii="Sylfaen" w:hAnsi="Sylfaen" w:cs="Sylfaen"/>
          <w:lang w:val="ka-GE"/>
        </w:rPr>
        <w:t xml:space="preserve">% ხვდა წილად. </w:t>
      </w:r>
      <w:r w:rsidR="00E571EC" w:rsidRPr="00D92C00">
        <w:rPr>
          <w:rFonts w:ascii="Sylfaen" w:hAnsi="Sylfaen" w:cs="Sylfaen"/>
          <w:lang w:val="ka-GE"/>
        </w:rPr>
        <w:t xml:space="preserve">ამრიგად, </w:t>
      </w:r>
      <w:r w:rsidRPr="00D92C00">
        <w:rPr>
          <w:rFonts w:ascii="Sylfaen" w:hAnsi="Sylfaen" w:cs="Sylfaen"/>
          <w:lang w:val="ka-GE"/>
        </w:rPr>
        <w:t>პარტნიორებთან გენდერულ ჭრილში ურთიერთობა სამინისტროს ყველაზე დიდ სისუსტედ შეფასდა.</w:t>
      </w:r>
    </w:p>
    <w:p w14:paraId="1E1782D1" w14:textId="77777777" w:rsidR="004B4905" w:rsidRPr="00D92C00" w:rsidRDefault="004B4905" w:rsidP="004B4905">
      <w:pPr>
        <w:autoSpaceDE w:val="0"/>
        <w:autoSpaceDN w:val="0"/>
        <w:adjustRightInd w:val="0"/>
        <w:spacing w:after="0" w:line="240" w:lineRule="auto"/>
        <w:jc w:val="both"/>
        <w:rPr>
          <w:rFonts w:ascii="Sylfaen" w:hAnsi="Sylfaen" w:cs="Sylfaen"/>
          <w:color w:val="FF0000"/>
          <w:sz w:val="21"/>
          <w:szCs w:val="21"/>
          <w:lang w:val="ka-GE"/>
        </w:rPr>
      </w:pPr>
    </w:p>
    <w:p w14:paraId="07025FD9" w14:textId="77777777" w:rsidR="004B4905" w:rsidRPr="00D92C00" w:rsidRDefault="004B4905" w:rsidP="004B4905">
      <w:pPr>
        <w:jc w:val="both"/>
        <w:rPr>
          <w:rFonts w:ascii="Sylfaen" w:hAnsi="Sylfaen"/>
          <w:b/>
          <w:u w:val="single"/>
          <w:lang w:val="ka-GE"/>
        </w:rPr>
      </w:pPr>
      <w:r w:rsidRPr="00D92C00">
        <w:rPr>
          <w:rFonts w:ascii="Sylfaen" w:hAnsi="Sylfaen"/>
          <w:b/>
          <w:u w:val="single"/>
          <w:lang w:val="ka-GE"/>
        </w:rPr>
        <w:t>წარმატებული პრაქტიკის მაგალითები:</w:t>
      </w:r>
    </w:p>
    <w:p w14:paraId="0609AE14" w14:textId="2FB42857" w:rsidR="00DE0803" w:rsidRPr="00D92C00" w:rsidRDefault="00DE0803" w:rsidP="000B43B0">
      <w:pPr>
        <w:pStyle w:val="NormalWeb"/>
        <w:numPr>
          <w:ilvl w:val="0"/>
          <w:numId w:val="16"/>
        </w:numPr>
        <w:shd w:val="clear" w:color="auto" w:fill="FFFFFF"/>
        <w:spacing w:before="0" w:beforeAutospacing="0" w:after="165" w:afterAutospacing="0"/>
        <w:jc w:val="both"/>
        <w:rPr>
          <w:rFonts w:ascii="Sylfaen" w:hAnsi="Sylfaen" w:cs="Sylfaen"/>
          <w:sz w:val="22"/>
          <w:szCs w:val="22"/>
          <w:lang w:val="ka-GE"/>
        </w:rPr>
      </w:pPr>
      <w:r w:rsidRPr="00D92C00">
        <w:rPr>
          <w:rFonts w:ascii="Sylfaen" w:hAnsi="Sylfaen" w:cs="Sylfaen"/>
          <w:sz w:val="22"/>
          <w:szCs w:val="22"/>
          <w:lang w:val="ka-GE"/>
        </w:rPr>
        <w:t xml:space="preserve">სამინისტროსთვის უცხო არ არის მის პროგრამებში პოზიტიური </w:t>
      </w:r>
      <w:r w:rsidR="000B43B0" w:rsidRPr="00D92C00">
        <w:rPr>
          <w:rFonts w:ascii="Sylfaen" w:hAnsi="Sylfaen" w:cs="Sylfaen"/>
          <w:sz w:val="22"/>
          <w:szCs w:val="22"/>
          <w:lang w:val="ka-GE"/>
        </w:rPr>
        <w:t xml:space="preserve">ქმედების პრაქტიკა. ასე, მაგალითად სამუშაოს მაძიებელთა პროფესიული მომზადება-გადამზადებისა და კვალიფიკაციის ამაღლების პროგრამა </w:t>
      </w:r>
      <w:r w:rsidRPr="00D92C00">
        <w:rPr>
          <w:rFonts w:ascii="Sylfaen" w:hAnsi="Sylfaen" w:cs="Sylfaen"/>
          <w:sz w:val="22"/>
          <w:szCs w:val="22"/>
          <w:lang w:val="ka-GE"/>
        </w:rPr>
        <w:t>სხვა თანაბარ</w:t>
      </w:r>
      <w:r w:rsidR="000B43B0" w:rsidRPr="00D92C00">
        <w:rPr>
          <w:rFonts w:ascii="Sylfaen" w:hAnsi="Sylfaen" w:cs="Sylfaen"/>
          <w:sz w:val="22"/>
          <w:szCs w:val="22"/>
          <w:lang w:val="ka-GE"/>
        </w:rPr>
        <w:t xml:space="preserve"> </w:t>
      </w:r>
      <w:r w:rsidRPr="00D92C00">
        <w:rPr>
          <w:rFonts w:ascii="Sylfaen" w:hAnsi="Sylfaen" w:cs="Sylfaen"/>
          <w:sz w:val="22"/>
          <w:szCs w:val="22"/>
          <w:lang w:val="ka-GE"/>
        </w:rPr>
        <w:t>პირობებში,</w:t>
      </w:r>
      <w:r w:rsidR="000B43B0" w:rsidRPr="00D92C00">
        <w:rPr>
          <w:rFonts w:ascii="Sylfaen" w:hAnsi="Sylfaen" w:cs="Sylfaen"/>
          <w:sz w:val="22"/>
          <w:szCs w:val="22"/>
          <w:lang w:val="ka-GE"/>
        </w:rPr>
        <w:t xml:space="preserve"> </w:t>
      </w:r>
      <w:r w:rsidRPr="00D92C00">
        <w:rPr>
          <w:rFonts w:ascii="Sylfaen" w:hAnsi="Sylfaen" w:cs="Sylfaen"/>
          <w:sz w:val="22"/>
          <w:szCs w:val="22"/>
          <w:lang w:val="ka-GE"/>
        </w:rPr>
        <w:t>პროგრამით სარგებლობის</w:t>
      </w:r>
      <w:r w:rsidR="000B43B0" w:rsidRPr="00D92C00">
        <w:rPr>
          <w:rFonts w:ascii="Sylfaen" w:hAnsi="Sylfaen" w:cs="Sylfaen"/>
          <w:sz w:val="22"/>
          <w:szCs w:val="22"/>
          <w:lang w:val="ka-GE"/>
        </w:rPr>
        <w:t xml:space="preserve"> </w:t>
      </w:r>
      <w:r w:rsidRPr="00D92C00">
        <w:rPr>
          <w:rFonts w:ascii="Sylfaen" w:hAnsi="Sylfaen" w:cs="Sylfaen"/>
          <w:sz w:val="22"/>
          <w:szCs w:val="22"/>
          <w:lang w:val="ka-GE"/>
        </w:rPr>
        <w:t>უპირატესს უფლებას მოწყვლადი ჯგუფების წარმომადგენლებს</w:t>
      </w:r>
      <w:r w:rsidR="000B43B0" w:rsidRPr="00D92C00">
        <w:rPr>
          <w:rFonts w:ascii="Sylfaen" w:hAnsi="Sylfaen" w:cs="Sylfaen"/>
          <w:sz w:val="22"/>
          <w:szCs w:val="22"/>
          <w:lang w:val="ka-GE"/>
        </w:rPr>
        <w:t xml:space="preserve">, მათ შორის </w:t>
      </w:r>
      <w:r w:rsidRPr="00D92C00">
        <w:rPr>
          <w:rFonts w:ascii="Sylfaen" w:hAnsi="Sylfaen" w:cs="Sylfaen"/>
          <w:sz w:val="22"/>
          <w:szCs w:val="22"/>
          <w:lang w:val="ka-GE"/>
        </w:rPr>
        <w:t>ქალებს</w:t>
      </w:r>
      <w:r w:rsidR="000B43B0" w:rsidRPr="00D92C00">
        <w:rPr>
          <w:rFonts w:ascii="Sylfaen" w:hAnsi="Sylfaen" w:cs="Sylfaen"/>
          <w:sz w:val="22"/>
          <w:szCs w:val="22"/>
          <w:lang w:val="ka-GE"/>
        </w:rPr>
        <w:t xml:space="preserve"> ა</w:t>
      </w:r>
      <w:r w:rsidRPr="00D92C00">
        <w:rPr>
          <w:rFonts w:ascii="Sylfaen" w:hAnsi="Sylfaen" w:cs="Sylfaen"/>
          <w:sz w:val="22"/>
          <w:szCs w:val="22"/>
          <w:lang w:val="ka-GE"/>
        </w:rPr>
        <w:t>ნიჭებს</w:t>
      </w:r>
      <w:r w:rsidR="000B43B0" w:rsidRPr="00D92C00">
        <w:rPr>
          <w:rFonts w:ascii="Sylfaen" w:hAnsi="Sylfaen" w:cs="Sylfaen"/>
          <w:sz w:val="22"/>
          <w:szCs w:val="22"/>
          <w:lang w:val="ka-GE"/>
        </w:rPr>
        <w:t>.</w:t>
      </w:r>
    </w:p>
    <w:p w14:paraId="0AD9BD0D" w14:textId="3689D04E" w:rsidR="00E571EC" w:rsidRPr="00D92C00" w:rsidRDefault="00DE0803" w:rsidP="000F14FD">
      <w:pPr>
        <w:pStyle w:val="NormalWeb"/>
        <w:numPr>
          <w:ilvl w:val="0"/>
          <w:numId w:val="16"/>
        </w:numPr>
        <w:shd w:val="clear" w:color="auto" w:fill="FFFFFF"/>
        <w:spacing w:before="0" w:beforeAutospacing="0" w:after="165" w:afterAutospacing="0"/>
        <w:jc w:val="both"/>
        <w:rPr>
          <w:rFonts w:ascii="Sylfaen" w:hAnsi="Sylfaen" w:cs="Sylfaen"/>
          <w:sz w:val="22"/>
          <w:szCs w:val="22"/>
          <w:lang w:val="ka-GE"/>
        </w:rPr>
      </w:pPr>
      <w:r w:rsidRPr="00D92C00">
        <w:rPr>
          <w:rFonts w:ascii="Sylfaen" w:hAnsi="Sylfaen" w:cs="Sylfaen"/>
          <w:sz w:val="22"/>
          <w:szCs w:val="22"/>
          <w:lang w:val="ka-GE"/>
        </w:rPr>
        <w:t> </w:t>
      </w:r>
      <w:r w:rsidR="004B4905" w:rsidRPr="00D92C00">
        <w:rPr>
          <w:rFonts w:ascii="Sylfaen" w:hAnsi="Sylfaen" w:cs="Sylfaen"/>
          <w:sz w:val="22"/>
          <w:szCs w:val="22"/>
          <w:lang w:val="ka-GE"/>
        </w:rPr>
        <w:t xml:space="preserve">სამინისტრო თანამშრომლობს სხვადასხვა საერთაშორისო ორგანიზაციასთან. </w:t>
      </w:r>
      <w:r w:rsidR="00E571EC" w:rsidRPr="00D92C00">
        <w:rPr>
          <w:rFonts w:ascii="Sylfaen" w:hAnsi="Sylfaen" w:cs="Sylfaen"/>
          <w:sz w:val="22"/>
          <w:szCs w:val="22"/>
          <w:lang w:val="ka-GE"/>
        </w:rPr>
        <w:t xml:space="preserve">აღნიშნული თანამშრომლობის ფარგლებში მიმდინარეობს სამინისტროს  საქმიანობის, მისი თანამშრომელების კომპეტენციისა და უნარების მუდმივი დახვეწა და ზრდა. სწორედ ამ თანამშრომლობის ფარგლებში </w:t>
      </w:r>
      <w:r w:rsidR="00D75C4C" w:rsidRPr="00D92C00">
        <w:rPr>
          <w:rFonts w:ascii="Sylfaen" w:hAnsi="Sylfaen" w:cs="Sylfaen"/>
          <w:sz w:val="22"/>
          <w:szCs w:val="22"/>
          <w:lang w:val="ka-GE"/>
        </w:rPr>
        <w:t xml:space="preserve">სამინისტროს </w:t>
      </w:r>
      <w:r w:rsidR="002F7B95" w:rsidRPr="00D92C00">
        <w:rPr>
          <w:rFonts w:ascii="Sylfaen" w:hAnsi="Sylfaen" w:cs="Sylfaen"/>
          <w:sz w:val="22"/>
          <w:szCs w:val="22"/>
          <w:lang w:val="ka-GE"/>
        </w:rPr>
        <w:t>თ</w:t>
      </w:r>
      <w:r w:rsidR="00D75C4C" w:rsidRPr="00D92C00">
        <w:rPr>
          <w:rFonts w:ascii="Sylfaen" w:hAnsi="Sylfaen" w:cs="Sylfaen"/>
          <w:sz w:val="22"/>
          <w:szCs w:val="22"/>
          <w:lang w:val="ka-GE"/>
        </w:rPr>
        <w:t xml:space="preserve">ანამშრომლების მიერ მომზადდა </w:t>
      </w:r>
      <w:r w:rsidR="00A439EE" w:rsidRPr="00D92C00">
        <w:rPr>
          <w:rFonts w:ascii="Sylfaen" w:hAnsi="Sylfaen" w:cs="Sylfaen"/>
          <w:sz w:val="22"/>
          <w:szCs w:val="22"/>
          <w:lang w:val="ka-GE"/>
        </w:rPr>
        <w:t>„საქართველოს შრომისა და დასაქმების პოლიტიკის 2019-2023 წლების ეროვნული სტრატეგია“</w:t>
      </w:r>
      <w:r w:rsidR="00A439EE" w:rsidRPr="00D92C00">
        <w:rPr>
          <w:rStyle w:val="FootnoteReference"/>
          <w:rFonts w:ascii="Sylfaen" w:hAnsi="Sylfaen" w:cs="Sylfaen"/>
          <w:sz w:val="22"/>
          <w:szCs w:val="22"/>
          <w:lang w:val="ka-GE"/>
        </w:rPr>
        <w:footnoteReference w:id="7"/>
      </w:r>
      <w:r w:rsidR="00A439EE" w:rsidRPr="00D92C00">
        <w:rPr>
          <w:rFonts w:ascii="Sylfaen" w:hAnsi="Sylfaen" w:cs="Sylfaen"/>
          <w:sz w:val="22"/>
          <w:szCs w:val="22"/>
          <w:lang w:val="ka-GE"/>
        </w:rPr>
        <w:t xml:space="preserve"> რომელიც სხვა საკითხებს შორის, მნიშვნელოვან ყურადღებას უთმობს გენდერულ თანასწორობასა და ქალების მონაწილეობის ხელშეწყობას.</w:t>
      </w:r>
    </w:p>
    <w:p w14:paraId="49403575" w14:textId="77777777" w:rsidR="004B4905" w:rsidRPr="00D92C00" w:rsidRDefault="004B4905" w:rsidP="004B4905">
      <w:pPr>
        <w:jc w:val="both"/>
        <w:rPr>
          <w:rFonts w:ascii="Sylfaen" w:hAnsi="Sylfaen"/>
          <w:b/>
          <w:u w:val="single"/>
          <w:lang w:val="ka-GE"/>
        </w:rPr>
      </w:pPr>
      <w:r w:rsidRPr="00D92C00">
        <w:rPr>
          <w:rFonts w:ascii="Sylfaen" w:hAnsi="Sylfaen"/>
          <w:b/>
          <w:u w:val="single"/>
          <w:lang w:val="ka-GE"/>
        </w:rPr>
        <w:t>რეკომენდაციები:</w:t>
      </w:r>
    </w:p>
    <w:p w14:paraId="5511B46A" w14:textId="586F33AC" w:rsidR="004B4905" w:rsidRPr="00D92C00" w:rsidRDefault="004B4905" w:rsidP="00113ECA">
      <w:pPr>
        <w:pStyle w:val="ListParagraph"/>
        <w:numPr>
          <w:ilvl w:val="0"/>
          <w:numId w:val="26"/>
        </w:numPr>
        <w:ind w:left="360"/>
        <w:jc w:val="both"/>
        <w:rPr>
          <w:rFonts w:ascii="Sylfaen" w:hAnsi="Sylfaen" w:cs="Sylfaen"/>
          <w:lang w:val="ka-GE"/>
        </w:rPr>
      </w:pPr>
      <w:r w:rsidRPr="00D92C00">
        <w:rPr>
          <w:rFonts w:ascii="Sylfaen" w:hAnsi="Sylfaen" w:cs="Sylfaen"/>
          <w:lang w:val="ka-GE"/>
        </w:rPr>
        <w:t>ეკონომიკური თანამშრომლობისა და განვითარების ორგანიზაციის (OECD) კლასიფიკაციის მიხედვით შრომის აქტიური პოლიტიკის ინსტრუმენტებია</w:t>
      </w:r>
      <w:r w:rsidRPr="00D92C00">
        <w:rPr>
          <w:rFonts w:ascii="Sylfaen" w:hAnsi="Sylfaen"/>
          <w:vertAlign w:val="superscript"/>
          <w:lang w:val="ka-GE"/>
        </w:rPr>
        <w:footnoteReference w:id="8"/>
      </w:r>
      <w:r w:rsidRPr="00D92C00">
        <w:rPr>
          <w:rFonts w:ascii="Sylfaen" w:hAnsi="Sylfaen" w:cs="Sylfaen"/>
          <w:vertAlign w:val="superscript"/>
          <w:lang w:val="ka-GE"/>
        </w:rPr>
        <w:t>:</w:t>
      </w:r>
      <w:r w:rsidRPr="00D92C00">
        <w:rPr>
          <w:rFonts w:ascii="Sylfaen" w:hAnsi="Sylfaen" w:cs="Sylfaen"/>
          <w:lang w:val="ka-GE"/>
        </w:rPr>
        <w:t xml:space="preserve"> </w:t>
      </w:r>
      <w:r w:rsidR="00113ECA" w:rsidRPr="00D92C00">
        <w:rPr>
          <w:rFonts w:ascii="Sylfaen" w:hAnsi="Sylfaen" w:cs="Sylfaen"/>
          <w:lang w:val="ka-GE"/>
        </w:rPr>
        <w:t>1.</w:t>
      </w:r>
      <w:r w:rsidRPr="00D92C00">
        <w:rPr>
          <w:rFonts w:ascii="Sylfaen" w:hAnsi="Sylfaen" w:cs="Sylfaen"/>
          <w:lang w:val="ka-GE"/>
        </w:rPr>
        <w:t xml:space="preserve">საჯარო დასაქმების სერვისები </w:t>
      </w:r>
      <w:r w:rsidR="00113ECA" w:rsidRPr="00D92C00">
        <w:rPr>
          <w:rFonts w:ascii="Sylfaen" w:hAnsi="Sylfaen" w:cs="Sylfaen"/>
          <w:lang w:val="ka-GE"/>
        </w:rPr>
        <w:t xml:space="preserve"> 2. </w:t>
      </w:r>
      <w:r w:rsidRPr="00D92C00">
        <w:rPr>
          <w:rFonts w:ascii="Sylfaen" w:hAnsi="Sylfaen" w:cs="Sylfaen"/>
          <w:lang w:val="ka-GE"/>
        </w:rPr>
        <w:t xml:space="preserve">პროფესიული გადამზადების პროგრამები </w:t>
      </w:r>
      <w:r w:rsidR="00113ECA" w:rsidRPr="00D92C00">
        <w:rPr>
          <w:rFonts w:ascii="Sylfaen" w:hAnsi="Sylfaen" w:cs="Sylfaen"/>
          <w:lang w:val="ka-GE"/>
        </w:rPr>
        <w:t xml:space="preserve">3. </w:t>
      </w:r>
      <w:r w:rsidRPr="00D92C00">
        <w:rPr>
          <w:rFonts w:ascii="Sylfaen" w:hAnsi="Sylfaen" w:cs="Sylfaen"/>
          <w:lang w:val="ka-GE"/>
        </w:rPr>
        <w:t xml:space="preserve">დასაქმების წახალისება </w:t>
      </w:r>
      <w:r w:rsidR="00113ECA" w:rsidRPr="00D92C00">
        <w:rPr>
          <w:rFonts w:ascii="Sylfaen" w:hAnsi="Sylfaen" w:cs="Sylfaen"/>
          <w:lang w:val="ka-GE"/>
        </w:rPr>
        <w:t xml:space="preserve">4. </w:t>
      </w:r>
      <w:r w:rsidRPr="00D92C00">
        <w:rPr>
          <w:rFonts w:ascii="Sylfaen" w:hAnsi="Sylfaen" w:cs="Sylfaen"/>
          <w:lang w:val="ka-GE"/>
        </w:rPr>
        <w:t xml:space="preserve">შრომის უნარს მოკლებული სამუშაო ძალის მხარდაჭერა და რეაბილიტაცია </w:t>
      </w:r>
      <w:r w:rsidR="00113ECA" w:rsidRPr="00D92C00">
        <w:rPr>
          <w:rFonts w:ascii="Sylfaen" w:hAnsi="Sylfaen" w:cs="Sylfaen"/>
          <w:lang w:val="ka-GE"/>
        </w:rPr>
        <w:t xml:space="preserve">5. </w:t>
      </w:r>
      <w:r w:rsidRPr="00D92C00">
        <w:rPr>
          <w:rFonts w:ascii="Sylfaen" w:hAnsi="Sylfaen" w:cs="Sylfaen"/>
          <w:lang w:val="ka-GE"/>
        </w:rPr>
        <w:t xml:space="preserve">სამუშაო ადგილების შექმნა  </w:t>
      </w:r>
      <w:r w:rsidR="00113ECA" w:rsidRPr="00D92C00">
        <w:rPr>
          <w:rFonts w:ascii="Sylfaen" w:hAnsi="Sylfaen" w:cs="Sylfaen"/>
          <w:lang w:val="ka-GE"/>
        </w:rPr>
        <w:t xml:space="preserve">და 6. </w:t>
      </w:r>
      <w:r w:rsidRPr="00D92C00">
        <w:rPr>
          <w:rFonts w:ascii="Sylfaen" w:hAnsi="Sylfaen" w:cs="Sylfaen"/>
          <w:lang w:val="ka-GE"/>
        </w:rPr>
        <w:t>სტარტაპების წახალისება</w:t>
      </w:r>
      <w:r w:rsidR="00113ECA" w:rsidRPr="00D92C00">
        <w:rPr>
          <w:rFonts w:ascii="Sylfaen" w:hAnsi="Sylfaen" w:cs="Sylfaen"/>
          <w:lang w:val="ka-GE"/>
        </w:rPr>
        <w:t>. მნიშვნელოვანია სამინისტროს კომპეტენციაში შემავალი შრომის აქტიური პოლიტიკის ყველა ინსტრუმენტში გათვალისწინებული იყოს გენდერული საკითხები.</w:t>
      </w:r>
    </w:p>
    <w:p w14:paraId="4BD12A8D" w14:textId="77777777" w:rsidR="00113ECA" w:rsidRPr="00D92C00" w:rsidRDefault="00113ECA" w:rsidP="00113ECA">
      <w:pPr>
        <w:pStyle w:val="ListParagraph"/>
        <w:numPr>
          <w:ilvl w:val="0"/>
          <w:numId w:val="26"/>
        </w:numPr>
        <w:ind w:left="360"/>
        <w:jc w:val="both"/>
        <w:rPr>
          <w:rFonts w:ascii="Sylfaen" w:hAnsi="Sylfaen"/>
          <w:lang w:val="ka-GE"/>
        </w:rPr>
      </w:pPr>
      <w:r w:rsidRPr="00D92C00">
        <w:rPr>
          <w:rFonts w:ascii="Sylfaen" w:hAnsi="Sylfaen"/>
          <w:lang w:val="ka-GE"/>
        </w:rPr>
        <w:t xml:space="preserve">მნიშვნელოვანია დაინერგოს შეფასების სისტემა, რომელიც პროგრამულ ინტერვენციებს უფრო მიზანმიმართულს და ეფექტიანს გახდის. ასეთი მეთოდია გენდერული გავლენის შეფასება (Gender Impact Assessment – GIA), რომელიც აფასებს ნებისმიერი პოლიტიკის თუ საქმიანობის შედეგებს (იქნება ეს პოზიტიური, ნეგატიური თუ ნეიტრალური) გენდერული თანასწორობის </w:t>
      </w:r>
      <w:commentRangeStart w:id="15"/>
      <w:r w:rsidRPr="00D92C00">
        <w:rPr>
          <w:rFonts w:ascii="Sylfaen" w:hAnsi="Sylfaen"/>
          <w:lang w:val="ka-GE"/>
        </w:rPr>
        <w:t>პრიზმაში</w:t>
      </w:r>
      <w:commentRangeEnd w:id="15"/>
      <w:r w:rsidR="000A7662">
        <w:rPr>
          <w:rStyle w:val="CommentReference"/>
        </w:rPr>
        <w:commentReference w:id="15"/>
      </w:r>
      <w:r w:rsidRPr="00D92C00">
        <w:rPr>
          <w:rFonts w:ascii="Sylfaen" w:hAnsi="Sylfaen"/>
          <w:lang w:val="ka-GE"/>
        </w:rPr>
        <w:t xml:space="preserve">. </w:t>
      </w:r>
    </w:p>
    <w:p w14:paraId="325A5112" w14:textId="6B9EF499" w:rsidR="00113ECA" w:rsidRPr="00D92C00" w:rsidRDefault="00113ECA" w:rsidP="00113ECA">
      <w:pPr>
        <w:pStyle w:val="ListParagraph"/>
        <w:numPr>
          <w:ilvl w:val="0"/>
          <w:numId w:val="26"/>
        </w:numPr>
        <w:ind w:left="360"/>
        <w:jc w:val="both"/>
        <w:rPr>
          <w:rFonts w:ascii="Sylfaen" w:hAnsi="Sylfaen"/>
          <w:lang w:val="ka-GE"/>
        </w:rPr>
      </w:pPr>
      <w:r w:rsidRPr="00D92C00">
        <w:rPr>
          <w:rFonts w:ascii="Sylfaen" w:hAnsi="Sylfaen"/>
          <w:lang w:val="ka-GE"/>
        </w:rPr>
        <w:t xml:space="preserve">მნიშვნელოვანია სახელმწიფო ინსტიტუტებსა და სტრუქტურებში არსებობდეს ქალთა ეკონომიკური გაძლიერებაზე, მათ შორის ქალების შრომისა და დასაქმების ხელშეწყობაზე, ასევე ქალების გადაწყვეტილების მიღების პროცესებში ჩართულობის გაზრდაზე მიმართული სტრატეგიების, პროგრამების თუ საქმიანობის საერთო ხედვა და კოორდინირებული ქმედებები. ამ მხრივ სამინისტრომ უნდა გააღრმავოს თანამშრომლობა ისეთ სააგენტოებთან, როგორიცაა „აწარმოე საქართველოში“, ინოვაციებისა და ტექნოლოგიების სააგენტო, </w:t>
      </w:r>
      <w:r w:rsidRPr="00D92C00">
        <w:rPr>
          <w:rFonts w:ascii="Sylfaen" w:hAnsi="Sylfaen"/>
          <w:lang w:val="ka-GE"/>
        </w:rPr>
        <w:lastRenderedPageBreak/>
        <w:t>სოფლისა და სოფლის განვითარების სააგენტო, ასევე ეკონომიკისა და მდგრადი განვითარების სამინისტრო და სხვ</w:t>
      </w:r>
      <w:r w:rsidR="002E7756">
        <w:rPr>
          <w:rFonts w:ascii="Sylfaen" w:hAnsi="Sylfaen"/>
          <w:lang w:val="ka-GE"/>
        </w:rPr>
        <w:t>ა</w:t>
      </w:r>
      <w:r w:rsidRPr="00D92C00">
        <w:rPr>
          <w:rFonts w:ascii="Sylfaen" w:hAnsi="Sylfaen"/>
          <w:lang w:val="ka-GE"/>
        </w:rPr>
        <w:t>.</w:t>
      </w:r>
    </w:p>
    <w:p w14:paraId="616C360B" w14:textId="77777777" w:rsidR="004B4905" w:rsidRPr="00D92C00" w:rsidRDefault="004B4905" w:rsidP="00113ECA">
      <w:pPr>
        <w:jc w:val="both"/>
        <w:rPr>
          <w:rFonts w:ascii="Sylfaen" w:hAnsi="Sylfaen" w:cs="Sylfaen"/>
          <w:lang w:val="ka-GE"/>
        </w:rPr>
      </w:pPr>
    </w:p>
    <w:p w14:paraId="7472F1C6" w14:textId="07275936" w:rsidR="008E75EE" w:rsidRPr="00D92C00" w:rsidRDefault="0019028A" w:rsidP="0019028A">
      <w:pPr>
        <w:pStyle w:val="Heading2"/>
        <w:jc w:val="both"/>
        <w:rPr>
          <w:rFonts w:ascii="Sylfaen" w:hAnsi="Sylfaen"/>
          <w:lang w:val="ka-GE"/>
        </w:rPr>
      </w:pPr>
      <w:bookmarkStart w:id="16" w:name="_Toc32325396"/>
      <w:r w:rsidRPr="00D92C00">
        <w:rPr>
          <w:rFonts w:ascii="Sylfaen" w:hAnsi="Sylfaen" w:cs="Sylfaen"/>
          <w:lang w:val="ka-GE"/>
        </w:rPr>
        <w:t>3</w:t>
      </w:r>
      <w:r w:rsidR="008E75EE" w:rsidRPr="00D92C00">
        <w:rPr>
          <w:rFonts w:ascii="Sylfaen" w:hAnsi="Sylfaen" w:cs="Sylfaen"/>
          <w:lang w:val="ka-GE"/>
        </w:rPr>
        <w:t>. ინფორმაციისა</w:t>
      </w:r>
      <w:r w:rsidR="008E75EE" w:rsidRPr="00D92C00">
        <w:rPr>
          <w:rFonts w:ascii="Sylfaen" w:hAnsi="Sylfaen"/>
          <w:lang w:val="ka-GE"/>
        </w:rPr>
        <w:t xml:space="preserve"> </w:t>
      </w:r>
      <w:r w:rsidR="008E75EE" w:rsidRPr="00D92C00">
        <w:rPr>
          <w:rFonts w:ascii="Sylfaen" w:hAnsi="Sylfaen" w:cs="Sylfaen"/>
          <w:lang w:val="ka-GE"/>
        </w:rPr>
        <w:t>და</w:t>
      </w:r>
      <w:r w:rsidR="008E75EE" w:rsidRPr="00D92C00">
        <w:rPr>
          <w:rFonts w:ascii="Sylfaen" w:hAnsi="Sylfaen"/>
          <w:lang w:val="ka-GE"/>
        </w:rPr>
        <w:t xml:space="preserve"> </w:t>
      </w:r>
      <w:r w:rsidR="008E75EE" w:rsidRPr="00D92C00">
        <w:rPr>
          <w:rFonts w:ascii="Sylfaen" w:hAnsi="Sylfaen" w:cs="Sylfaen"/>
          <w:lang w:val="ka-GE"/>
        </w:rPr>
        <w:t>ცოდნის</w:t>
      </w:r>
      <w:r w:rsidR="008E75EE" w:rsidRPr="00D92C00">
        <w:rPr>
          <w:rFonts w:ascii="Sylfaen" w:hAnsi="Sylfaen"/>
          <w:lang w:val="ka-GE"/>
        </w:rPr>
        <w:t xml:space="preserve"> </w:t>
      </w:r>
      <w:r w:rsidR="008E75EE" w:rsidRPr="00D92C00">
        <w:rPr>
          <w:rFonts w:ascii="Sylfaen" w:hAnsi="Sylfaen" w:cs="Sylfaen"/>
          <w:lang w:val="ka-GE"/>
        </w:rPr>
        <w:t>მართვა</w:t>
      </w:r>
      <w:r w:rsidR="008E75EE" w:rsidRPr="00D92C00">
        <w:rPr>
          <w:rFonts w:ascii="Sylfaen" w:hAnsi="Sylfaen"/>
          <w:lang w:val="ka-GE"/>
        </w:rPr>
        <w:t xml:space="preserve"> </w:t>
      </w:r>
      <w:r w:rsidR="008E75EE" w:rsidRPr="00D92C00">
        <w:rPr>
          <w:rFonts w:ascii="Sylfaen" w:hAnsi="Sylfaen" w:cs="Sylfaen"/>
          <w:lang w:val="ka-GE"/>
        </w:rPr>
        <w:t>და</w:t>
      </w:r>
      <w:r w:rsidR="008E75EE" w:rsidRPr="00D92C00">
        <w:rPr>
          <w:rFonts w:ascii="Sylfaen" w:hAnsi="Sylfaen"/>
          <w:lang w:val="ka-GE"/>
        </w:rPr>
        <w:t xml:space="preserve"> </w:t>
      </w:r>
      <w:r w:rsidR="008E75EE" w:rsidRPr="00D92C00">
        <w:rPr>
          <w:rFonts w:ascii="Sylfaen" w:hAnsi="Sylfaen" w:cs="Sylfaen"/>
          <w:lang w:val="ka-GE"/>
        </w:rPr>
        <w:t>გენდერული</w:t>
      </w:r>
      <w:r w:rsidR="008E75EE" w:rsidRPr="00D92C00">
        <w:rPr>
          <w:rFonts w:ascii="Sylfaen" w:hAnsi="Sylfaen"/>
          <w:lang w:val="ka-GE"/>
        </w:rPr>
        <w:t xml:space="preserve"> </w:t>
      </w:r>
      <w:r w:rsidR="008E75EE" w:rsidRPr="00D92C00">
        <w:rPr>
          <w:rFonts w:ascii="Sylfaen" w:hAnsi="Sylfaen" w:cs="Sylfaen"/>
          <w:lang w:val="ka-GE"/>
        </w:rPr>
        <w:t>თანასწორობის</w:t>
      </w:r>
      <w:r w:rsidR="008E75EE" w:rsidRPr="00D92C00">
        <w:rPr>
          <w:rFonts w:ascii="Sylfaen" w:hAnsi="Sylfaen"/>
          <w:lang w:val="ka-GE"/>
        </w:rPr>
        <w:t xml:space="preserve"> </w:t>
      </w:r>
      <w:r w:rsidR="008E75EE" w:rsidRPr="00D92C00">
        <w:rPr>
          <w:rFonts w:ascii="Sylfaen" w:hAnsi="Sylfaen" w:cs="Sylfaen"/>
          <w:lang w:val="ka-GE"/>
        </w:rPr>
        <w:t>ასახვა</w:t>
      </w:r>
      <w:r w:rsidR="008E75EE" w:rsidRPr="00D92C00">
        <w:rPr>
          <w:rFonts w:ascii="Sylfaen" w:hAnsi="Sylfaen"/>
          <w:lang w:val="ka-GE"/>
        </w:rPr>
        <w:t xml:space="preserve"> </w:t>
      </w:r>
      <w:r w:rsidR="008E75EE" w:rsidRPr="00D92C00">
        <w:rPr>
          <w:rFonts w:ascii="Sylfaen" w:hAnsi="Sylfaen" w:cs="Sylfaen"/>
          <w:lang w:val="ka-GE"/>
        </w:rPr>
        <w:t>პროდუქტებსა</w:t>
      </w:r>
      <w:r w:rsidR="008E75EE" w:rsidRPr="00D92C00">
        <w:rPr>
          <w:rFonts w:ascii="Sylfaen" w:hAnsi="Sylfaen"/>
          <w:lang w:val="ka-GE"/>
        </w:rPr>
        <w:t xml:space="preserve"> </w:t>
      </w:r>
      <w:r w:rsidR="008E75EE" w:rsidRPr="00D92C00">
        <w:rPr>
          <w:rFonts w:ascii="Sylfaen" w:hAnsi="Sylfaen" w:cs="Sylfaen"/>
          <w:lang w:val="ka-GE"/>
        </w:rPr>
        <w:t>და</w:t>
      </w:r>
      <w:r w:rsidR="008E75EE" w:rsidRPr="00D92C00">
        <w:rPr>
          <w:rFonts w:ascii="Sylfaen" w:hAnsi="Sylfaen"/>
          <w:lang w:val="ka-GE"/>
        </w:rPr>
        <w:t xml:space="preserve"> </w:t>
      </w:r>
      <w:r w:rsidR="008E75EE" w:rsidRPr="00D92C00">
        <w:rPr>
          <w:rFonts w:ascii="Sylfaen" w:hAnsi="Sylfaen" w:cs="Sylfaen"/>
          <w:lang w:val="ka-GE"/>
        </w:rPr>
        <w:t>საზოგადოებრივ</w:t>
      </w:r>
      <w:r w:rsidR="008E75EE" w:rsidRPr="00D92C00">
        <w:rPr>
          <w:rFonts w:ascii="Sylfaen" w:hAnsi="Sylfaen"/>
          <w:lang w:val="ka-GE"/>
        </w:rPr>
        <w:t xml:space="preserve"> </w:t>
      </w:r>
      <w:r w:rsidR="008E75EE" w:rsidRPr="00D92C00">
        <w:rPr>
          <w:rFonts w:ascii="Sylfaen" w:hAnsi="Sylfaen" w:cs="Sylfaen"/>
          <w:lang w:val="ka-GE"/>
        </w:rPr>
        <w:t>იმიჯში</w:t>
      </w:r>
      <w:bookmarkEnd w:id="16"/>
    </w:p>
    <w:p w14:paraId="78B23B60" w14:textId="77777777" w:rsidR="008E75EE" w:rsidRPr="00D92C00" w:rsidRDefault="008E75EE" w:rsidP="008E75EE">
      <w:pPr>
        <w:rPr>
          <w:rFonts w:ascii="Sylfaen" w:hAnsi="Sylfaen"/>
          <w:lang w:val="ka-GE"/>
        </w:rPr>
      </w:pPr>
    </w:p>
    <w:p w14:paraId="689CDB37" w14:textId="77777777" w:rsidR="008E75EE" w:rsidRPr="00D92C00" w:rsidRDefault="008E75EE" w:rsidP="008E75EE">
      <w:pPr>
        <w:rPr>
          <w:rFonts w:ascii="Sylfaen" w:hAnsi="Sylfaen"/>
          <w:b/>
          <w:lang w:val="ka-GE"/>
        </w:rPr>
      </w:pPr>
      <w:r w:rsidRPr="00D92C00">
        <w:rPr>
          <w:rFonts w:ascii="Sylfaen" w:hAnsi="Sylfaen"/>
          <w:b/>
          <w:lang w:val="ka-GE"/>
        </w:rPr>
        <w:t>3.1. ინფორმაციისა და ცოდნის მართვა</w:t>
      </w:r>
    </w:p>
    <w:p w14:paraId="6492CB3C" w14:textId="4E1CEBFF" w:rsidR="008E75EE" w:rsidRPr="00D92C00" w:rsidRDefault="008E75EE" w:rsidP="00D84AAF">
      <w:pPr>
        <w:pStyle w:val="NoSpacing"/>
        <w:jc w:val="both"/>
        <w:rPr>
          <w:rFonts w:ascii="Sylfaen" w:hAnsi="Sylfaen"/>
          <w:lang w:val="ka-GE"/>
        </w:rPr>
      </w:pPr>
      <w:r w:rsidRPr="00D92C00">
        <w:rPr>
          <w:rFonts w:ascii="Sylfaen" w:hAnsi="Sylfaen" w:cs="Sylfaen"/>
          <w:lang w:val="ka-GE"/>
        </w:rPr>
        <w:t>შეფასების</w:t>
      </w:r>
      <w:r w:rsidRPr="00D92C00">
        <w:rPr>
          <w:rFonts w:ascii="Sylfaen" w:hAnsi="Sylfaen"/>
          <w:lang w:val="ka-GE"/>
        </w:rPr>
        <w:t xml:space="preserve"> </w:t>
      </w:r>
      <w:r w:rsidRPr="00D92C00">
        <w:rPr>
          <w:rFonts w:ascii="Sylfaen" w:hAnsi="Sylfaen" w:cs="Sylfaen"/>
          <w:lang w:val="ka-GE"/>
        </w:rPr>
        <w:t>ეს</w:t>
      </w:r>
      <w:r w:rsidRPr="00D92C00">
        <w:rPr>
          <w:rFonts w:ascii="Sylfaen" w:hAnsi="Sylfaen"/>
          <w:lang w:val="ka-GE"/>
        </w:rPr>
        <w:t xml:space="preserve"> </w:t>
      </w:r>
      <w:r w:rsidRPr="00D92C00">
        <w:rPr>
          <w:rFonts w:ascii="Sylfaen" w:hAnsi="Sylfaen" w:cs="Sylfaen"/>
          <w:lang w:val="ka-GE"/>
        </w:rPr>
        <w:t>ქვე</w:t>
      </w:r>
      <w:r w:rsidRPr="00D92C00">
        <w:rPr>
          <w:rFonts w:ascii="Sylfaen" w:hAnsi="Sylfaen"/>
          <w:lang w:val="ka-GE"/>
        </w:rPr>
        <w:t>-</w:t>
      </w:r>
      <w:r w:rsidRPr="00D92C00">
        <w:rPr>
          <w:rFonts w:ascii="Sylfaen" w:hAnsi="Sylfaen" w:cs="Sylfaen"/>
          <w:lang w:val="ka-GE"/>
        </w:rPr>
        <w:t>თავი</w:t>
      </w:r>
      <w:r w:rsidRPr="00D92C00">
        <w:rPr>
          <w:rFonts w:ascii="Sylfaen" w:hAnsi="Sylfaen"/>
          <w:lang w:val="ka-GE"/>
        </w:rPr>
        <w:t xml:space="preserve"> </w:t>
      </w:r>
      <w:r w:rsidRPr="00D92C00">
        <w:rPr>
          <w:rFonts w:ascii="Sylfaen" w:hAnsi="Sylfaen" w:cs="Sylfaen"/>
          <w:lang w:val="ka-GE"/>
        </w:rPr>
        <w:t>ორგანიზაციის</w:t>
      </w:r>
      <w:r w:rsidRPr="00D92C00">
        <w:rPr>
          <w:rFonts w:ascii="Sylfaen" w:hAnsi="Sylfaen"/>
          <w:lang w:val="ka-GE"/>
        </w:rPr>
        <w:t xml:space="preserve"> </w:t>
      </w:r>
      <w:r w:rsidRPr="00D92C00">
        <w:rPr>
          <w:rFonts w:ascii="Sylfaen" w:hAnsi="Sylfaen" w:cs="Sylfaen"/>
          <w:lang w:val="ka-GE"/>
        </w:rPr>
        <w:t>შიდა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გარე</w:t>
      </w:r>
      <w:r w:rsidRPr="00D92C00">
        <w:rPr>
          <w:rFonts w:ascii="Sylfaen" w:hAnsi="Sylfaen"/>
          <w:lang w:val="ka-GE"/>
        </w:rPr>
        <w:t xml:space="preserve"> </w:t>
      </w:r>
      <w:r w:rsidRPr="00D92C00">
        <w:rPr>
          <w:rFonts w:ascii="Sylfaen" w:hAnsi="Sylfaen" w:cs="Sylfaen"/>
          <w:lang w:val="ka-GE"/>
        </w:rPr>
        <w:t>ასპექტებს</w:t>
      </w:r>
      <w:r w:rsidRPr="00D92C00">
        <w:rPr>
          <w:rFonts w:ascii="Sylfaen" w:hAnsi="Sylfaen"/>
          <w:lang w:val="ka-GE"/>
        </w:rPr>
        <w:t xml:space="preserve"> </w:t>
      </w:r>
      <w:r w:rsidRPr="00D92C00">
        <w:rPr>
          <w:rFonts w:ascii="Sylfaen" w:hAnsi="Sylfaen" w:cs="Sylfaen"/>
          <w:lang w:val="ka-GE"/>
        </w:rPr>
        <w:t>მოიცავს</w:t>
      </w:r>
      <w:r w:rsidRPr="00D92C00">
        <w:rPr>
          <w:rFonts w:ascii="Sylfaen" w:hAnsi="Sylfaen"/>
          <w:lang w:val="ka-GE"/>
        </w:rPr>
        <w:t xml:space="preserve">: </w:t>
      </w:r>
      <w:r w:rsidRPr="00D92C00">
        <w:rPr>
          <w:rFonts w:ascii="Sylfaen" w:hAnsi="Sylfaen" w:cs="Sylfaen"/>
          <w:lang w:val="ka-GE"/>
        </w:rPr>
        <w:t>შიდა</w:t>
      </w:r>
      <w:r w:rsidRPr="00D92C00">
        <w:rPr>
          <w:rFonts w:ascii="Sylfaen" w:hAnsi="Sylfaen"/>
          <w:lang w:val="ka-GE"/>
        </w:rPr>
        <w:t xml:space="preserve"> </w:t>
      </w:r>
      <w:r w:rsidRPr="00D92C00">
        <w:rPr>
          <w:rFonts w:ascii="Sylfaen" w:hAnsi="Sylfaen" w:cs="Sylfaen"/>
          <w:lang w:val="ka-GE"/>
        </w:rPr>
        <w:t>ასპექტს</w:t>
      </w:r>
      <w:r w:rsidRPr="00D92C00">
        <w:rPr>
          <w:rFonts w:ascii="Sylfaen" w:hAnsi="Sylfaen"/>
          <w:lang w:val="ka-GE"/>
        </w:rPr>
        <w:t xml:space="preserve"> </w:t>
      </w:r>
      <w:r w:rsidRPr="00D92C00">
        <w:rPr>
          <w:rFonts w:ascii="Sylfaen" w:hAnsi="Sylfaen" w:cs="Sylfaen"/>
          <w:lang w:val="ka-GE"/>
        </w:rPr>
        <w:t>მიეკუთვნება</w:t>
      </w:r>
      <w:r w:rsidRPr="00D92C00">
        <w:rPr>
          <w:rFonts w:ascii="Sylfaen" w:hAnsi="Sylfaen"/>
          <w:lang w:val="ka-GE"/>
        </w:rPr>
        <w:t xml:space="preserve"> - </w:t>
      </w:r>
      <w:r w:rsidRPr="00D92C00">
        <w:rPr>
          <w:rFonts w:ascii="Sylfaen" w:hAnsi="Sylfaen" w:cs="Sylfaen"/>
          <w:lang w:val="ka-GE"/>
        </w:rPr>
        <w:t>ინფორმაციის</w:t>
      </w:r>
      <w:r w:rsidRPr="00D92C00">
        <w:rPr>
          <w:rFonts w:ascii="Sylfaen" w:hAnsi="Sylfaen"/>
          <w:lang w:val="ka-GE"/>
        </w:rPr>
        <w:t xml:space="preserve"> </w:t>
      </w:r>
      <w:r w:rsidR="002E7756">
        <w:rPr>
          <w:rFonts w:ascii="Sylfaen" w:hAnsi="Sylfaen" w:cs="Sylfaen"/>
          <w:lang w:val="ka-GE"/>
        </w:rPr>
        <w:t>მიმოც</w:t>
      </w:r>
      <w:r w:rsidRPr="00D92C00">
        <w:rPr>
          <w:rFonts w:ascii="Sylfaen" w:hAnsi="Sylfaen" w:cs="Sylfaen"/>
          <w:lang w:val="ka-GE"/>
        </w:rPr>
        <w:t>ვლა</w:t>
      </w:r>
      <w:r w:rsidRPr="00D92C00">
        <w:rPr>
          <w:rFonts w:ascii="Sylfaen" w:hAnsi="Sylfaen"/>
          <w:lang w:val="ka-GE"/>
        </w:rPr>
        <w:t xml:space="preserve">  (</w:t>
      </w:r>
      <w:r w:rsidRPr="00D92C00">
        <w:rPr>
          <w:rFonts w:ascii="Sylfaen" w:hAnsi="Sylfaen" w:cs="Sylfaen"/>
          <w:lang w:val="ka-GE"/>
        </w:rPr>
        <w:t>რასაც</w:t>
      </w:r>
      <w:r w:rsidRPr="00D92C00">
        <w:rPr>
          <w:rFonts w:ascii="Sylfaen" w:hAnsi="Sylfaen"/>
          <w:lang w:val="ka-GE"/>
        </w:rPr>
        <w:t xml:space="preserve"> </w:t>
      </w:r>
      <w:r w:rsidRPr="00D92C00">
        <w:rPr>
          <w:rFonts w:ascii="Sylfaen" w:hAnsi="Sylfaen" w:cs="Sylfaen"/>
          <w:lang w:val="ka-GE"/>
        </w:rPr>
        <w:t>ასევე</w:t>
      </w:r>
      <w:r w:rsidRPr="00D92C00">
        <w:rPr>
          <w:rFonts w:ascii="Sylfaen" w:hAnsi="Sylfaen"/>
          <w:lang w:val="ka-GE"/>
        </w:rPr>
        <w:t xml:space="preserve"> </w:t>
      </w:r>
      <w:r w:rsidRPr="00D92C00">
        <w:rPr>
          <w:rFonts w:ascii="Sylfaen" w:hAnsi="Sylfaen" w:cs="Sylfaen"/>
          <w:lang w:val="ka-GE"/>
        </w:rPr>
        <w:t>კავშირი</w:t>
      </w:r>
      <w:r w:rsidRPr="00D92C00">
        <w:rPr>
          <w:rFonts w:ascii="Sylfaen" w:hAnsi="Sylfaen"/>
          <w:lang w:val="ka-GE"/>
        </w:rPr>
        <w:t xml:space="preserve"> </w:t>
      </w:r>
      <w:r w:rsidRPr="00D92C00">
        <w:rPr>
          <w:rFonts w:ascii="Sylfaen" w:hAnsi="Sylfaen" w:cs="Sylfaen"/>
          <w:lang w:val="ka-GE"/>
        </w:rPr>
        <w:t>აქვს</w:t>
      </w:r>
      <w:r w:rsidRPr="00D92C00">
        <w:rPr>
          <w:rFonts w:ascii="Sylfaen" w:hAnsi="Sylfaen"/>
          <w:lang w:val="ka-GE"/>
        </w:rPr>
        <w:t xml:space="preserve"> </w:t>
      </w:r>
      <w:r w:rsidRPr="00D92C00">
        <w:rPr>
          <w:rFonts w:ascii="Sylfaen" w:hAnsi="Sylfaen" w:cs="Sylfaen"/>
          <w:lang w:val="ka-GE"/>
        </w:rPr>
        <w:t>გადაწყვეტილების</w:t>
      </w:r>
      <w:r w:rsidRPr="00D92C00">
        <w:rPr>
          <w:rFonts w:ascii="Sylfaen" w:hAnsi="Sylfaen"/>
          <w:lang w:val="ka-GE"/>
        </w:rPr>
        <w:t xml:space="preserve"> </w:t>
      </w:r>
      <w:r w:rsidRPr="00D92C00">
        <w:rPr>
          <w:rFonts w:ascii="Sylfaen" w:hAnsi="Sylfaen" w:cs="Sylfaen"/>
          <w:lang w:val="ka-GE"/>
        </w:rPr>
        <w:t>მიღების</w:t>
      </w:r>
      <w:r w:rsidRPr="00D92C00">
        <w:rPr>
          <w:rFonts w:ascii="Sylfaen" w:hAnsi="Sylfaen"/>
          <w:lang w:val="ka-GE"/>
        </w:rPr>
        <w:t xml:space="preserve"> </w:t>
      </w:r>
      <w:r w:rsidRPr="00D92C00">
        <w:rPr>
          <w:rFonts w:ascii="Sylfaen" w:hAnsi="Sylfaen" w:cs="Sylfaen"/>
          <w:lang w:val="ka-GE"/>
        </w:rPr>
        <w:t>პროცესთან</w:t>
      </w:r>
      <w:r w:rsidRPr="00D92C00">
        <w:rPr>
          <w:rFonts w:ascii="Sylfaen" w:hAnsi="Sylfaen"/>
          <w:lang w:val="ka-GE"/>
        </w:rPr>
        <w:t xml:space="preserve">), </w:t>
      </w:r>
      <w:r w:rsidRPr="00D92C00">
        <w:rPr>
          <w:rFonts w:ascii="Sylfaen" w:hAnsi="Sylfaen" w:cs="Sylfaen"/>
          <w:lang w:val="ka-GE"/>
        </w:rPr>
        <w:t>ცოდნის</w:t>
      </w:r>
      <w:r w:rsidRPr="00D92C00">
        <w:rPr>
          <w:rFonts w:ascii="Sylfaen" w:hAnsi="Sylfaen"/>
          <w:lang w:val="ka-GE"/>
        </w:rPr>
        <w:t xml:space="preserve"> </w:t>
      </w:r>
      <w:r w:rsidRPr="00D92C00">
        <w:rPr>
          <w:rFonts w:ascii="Sylfaen" w:hAnsi="Sylfaen" w:cs="Sylfaen"/>
          <w:lang w:val="ka-GE"/>
        </w:rPr>
        <w:t>მიღების</w:t>
      </w:r>
      <w:r w:rsidRPr="00D92C00">
        <w:rPr>
          <w:rFonts w:ascii="Sylfaen" w:hAnsi="Sylfaen"/>
          <w:lang w:val="ka-GE"/>
        </w:rPr>
        <w:t xml:space="preserve"> </w:t>
      </w:r>
      <w:r w:rsidRPr="00D92C00">
        <w:rPr>
          <w:rFonts w:ascii="Sylfaen" w:hAnsi="Sylfaen" w:cs="Sylfaen"/>
          <w:lang w:val="ka-GE"/>
        </w:rPr>
        <w:t>საშუალება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ორგანიზაციაში</w:t>
      </w:r>
      <w:r w:rsidRPr="00D92C00">
        <w:rPr>
          <w:rFonts w:ascii="Sylfaen" w:hAnsi="Sylfaen"/>
          <w:lang w:val="ka-GE"/>
        </w:rPr>
        <w:t xml:space="preserve"> </w:t>
      </w:r>
      <w:r w:rsidRPr="00D92C00">
        <w:rPr>
          <w:rFonts w:ascii="Sylfaen" w:hAnsi="Sylfaen" w:cs="Sylfaen"/>
          <w:lang w:val="ka-GE"/>
        </w:rPr>
        <w:t>ცოდნის</w:t>
      </w:r>
      <w:r w:rsidRPr="00D92C00">
        <w:rPr>
          <w:rFonts w:ascii="Sylfaen" w:hAnsi="Sylfaen"/>
          <w:lang w:val="ka-GE"/>
        </w:rPr>
        <w:t xml:space="preserve"> </w:t>
      </w:r>
      <w:r w:rsidRPr="00D92C00">
        <w:rPr>
          <w:rFonts w:ascii="Sylfaen" w:hAnsi="Sylfaen" w:cs="Sylfaen"/>
          <w:lang w:val="ka-GE"/>
        </w:rPr>
        <w:t>გაზიარების</w:t>
      </w:r>
      <w:r w:rsidRPr="00D92C00">
        <w:rPr>
          <w:rFonts w:ascii="Sylfaen" w:hAnsi="Sylfaen"/>
          <w:lang w:val="ka-GE"/>
        </w:rPr>
        <w:t xml:space="preserve"> </w:t>
      </w:r>
      <w:r w:rsidRPr="00D92C00">
        <w:rPr>
          <w:rFonts w:ascii="Sylfaen" w:hAnsi="Sylfaen" w:cs="Sylfaen"/>
          <w:lang w:val="ka-GE"/>
        </w:rPr>
        <w:t>პრაქტიკა</w:t>
      </w:r>
      <w:r w:rsidRPr="00D92C00">
        <w:rPr>
          <w:rFonts w:ascii="Sylfaen" w:hAnsi="Sylfaen"/>
          <w:lang w:val="ka-GE"/>
        </w:rPr>
        <w:t xml:space="preserve">, </w:t>
      </w:r>
      <w:r w:rsidRPr="00D92C00">
        <w:rPr>
          <w:rFonts w:ascii="Sylfaen" w:hAnsi="Sylfaen" w:cs="Sylfaen"/>
          <w:lang w:val="ka-GE"/>
        </w:rPr>
        <w:t>ხოლო</w:t>
      </w:r>
      <w:r w:rsidRPr="00D92C00">
        <w:rPr>
          <w:rFonts w:ascii="Sylfaen" w:hAnsi="Sylfaen"/>
          <w:lang w:val="ka-GE"/>
        </w:rPr>
        <w:t xml:space="preserve"> </w:t>
      </w:r>
      <w:r w:rsidRPr="00D92C00">
        <w:rPr>
          <w:rFonts w:ascii="Sylfaen" w:hAnsi="Sylfaen" w:cs="Sylfaen"/>
          <w:lang w:val="ka-GE"/>
        </w:rPr>
        <w:t>გარე</w:t>
      </w:r>
      <w:r w:rsidRPr="00D92C00">
        <w:rPr>
          <w:rFonts w:ascii="Sylfaen" w:hAnsi="Sylfaen"/>
          <w:lang w:val="ka-GE"/>
        </w:rPr>
        <w:t xml:space="preserve"> </w:t>
      </w:r>
      <w:r w:rsidRPr="00D92C00">
        <w:rPr>
          <w:rFonts w:ascii="Sylfaen" w:hAnsi="Sylfaen" w:cs="Sylfaen"/>
          <w:lang w:val="ka-GE"/>
        </w:rPr>
        <w:t>ასპექტს</w:t>
      </w:r>
      <w:r w:rsidRPr="00D92C00">
        <w:rPr>
          <w:rFonts w:ascii="Sylfaen" w:hAnsi="Sylfaen"/>
          <w:lang w:val="ka-GE"/>
        </w:rPr>
        <w:t xml:space="preserve"> </w:t>
      </w:r>
      <w:r w:rsidRPr="00D92C00">
        <w:rPr>
          <w:rFonts w:ascii="Sylfaen" w:hAnsi="Sylfaen" w:cs="Sylfaen"/>
          <w:lang w:val="ka-GE"/>
        </w:rPr>
        <w:t>მიეკუთვნება</w:t>
      </w:r>
      <w:r w:rsidRPr="00D92C00">
        <w:rPr>
          <w:rFonts w:ascii="Sylfaen" w:hAnsi="Sylfaen"/>
          <w:lang w:val="ka-GE"/>
        </w:rPr>
        <w:t xml:space="preserve"> </w:t>
      </w:r>
      <w:r w:rsidRPr="00D92C00">
        <w:rPr>
          <w:rFonts w:ascii="Sylfaen" w:hAnsi="Sylfaen" w:cs="Sylfaen"/>
          <w:lang w:val="ka-GE"/>
        </w:rPr>
        <w:t>სამინისტროს</w:t>
      </w:r>
      <w:r w:rsidRPr="00D92C00">
        <w:rPr>
          <w:rFonts w:ascii="Sylfaen" w:hAnsi="Sylfaen"/>
          <w:lang w:val="ka-GE"/>
        </w:rPr>
        <w:t xml:space="preserve"> </w:t>
      </w:r>
      <w:r w:rsidRPr="00D92C00">
        <w:rPr>
          <w:rFonts w:ascii="Sylfaen" w:hAnsi="Sylfaen" w:cs="Sylfaen"/>
          <w:lang w:val="ka-GE"/>
        </w:rPr>
        <w:t>პროდუქტები</w:t>
      </w:r>
      <w:r w:rsidRPr="00D92C00">
        <w:rPr>
          <w:rFonts w:ascii="Sylfaen" w:hAnsi="Sylfaen"/>
          <w:lang w:val="ka-GE"/>
        </w:rPr>
        <w:t xml:space="preserve"> (</w:t>
      </w:r>
      <w:r w:rsidRPr="00D92C00">
        <w:rPr>
          <w:rFonts w:ascii="Sylfaen" w:hAnsi="Sylfaen" w:cs="Sylfaen"/>
          <w:lang w:val="ka-GE"/>
        </w:rPr>
        <w:t>ამ</w:t>
      </w:r>
      <w:r w:rsidRPr="00D92C00">
        <w:rPr>
          <w:rFonts w:ascii="Sylfaen" w:hAnsi="Sylfaen"/>
          <w:lang w:val="ka-GE"/>
        </w:rPr>
        <w:t xml:space="preserve"> </w:t>
      </w:r>
      <w:r w:rsidRPr="00D92C00">
        <w:rPr>
          <w:rFonts w:ascii="Sylfaen" w:hAnsi="Sylfaen" w:cs="Sylfaen"/>
          <w:lang w:val="ka-GE"/>
        </w:rPr>
        <w:t>შემთხვევაში</w:t>
      </w:r>
      <w:r w:rsidRPr="00D92C00">
        <w:rPr>
          <w:rFonts w:ascii="Sylfaen" w:hAnsi="Sylfaen"/>
          <w:lang w:val="ka-GE"/>
        </w:rPr>
        <w:t xml:space="preserve">, </w:t>
      </w:r>
      <w:r w:rsidRPr="00D92C00">
        <w:rPr>
          <w:rFonts w:ascii="Sylfaen" w:hAnsi="Sylfaen" w:cs="Sylfaen"/>
          <w:lang w:val="ka-GE"/>
        </w:rPr>
        <w:t>საჯარო</w:t>
      </w:r>
      <w:r w:rsidRPr="00D92C00">
        <w:rPr>
          <w:rFonts w:ascii="Sylfaen" w:hAnsi="Sylfaen"/>
          <w:lang w:val="ka-GE"/>
        </w:rPr>
        <w:t xml:space="preserve"> </w:t>
      </w:r>
      <w:r w:rsidRPr="00D92C00">
        <w:rPr>
          <w:rFonts w:ascii="Sylfaen" w:hAnsi="Sylfaen" w:cs="Sylfaen"/>
          <w:lang w:val="ka-GE"/>
        </w:rPr>
        <w:t>პუბლიკაციები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მისი</w:t>
      </w:r>
      <w:r w:rsidRPr="00D92C00">
        <w:rPr>
          <w:rFonts w:ascii="Sylfaen" w:hAnsi="Sylfaen"/>
          <w:lang w:val="ka-GE"/>
        </w:rPr>
        <w:t xml:space="preserve"> </w:t>
      </w:r>
      <w:r w:rsidRPr="00D92C00">
        <w:rPr>
          <w:rFonts w:ascii="Sylfaen" w:hAnsi="Sylfaen" w:cs="Sylfaen"/>
          <w:lang w:val="ka-GE"/>
        </w:rPr>
        <w:t>საზოგადოებრივი</w:t>
      </w:r>
      <w:r w:rsidRPr="00D92C00">
        <w:rPr>
          <w:rFonts w:ascii="Sylfaen" w:hAnsi="Sylfaen"/>
          <w:lang w:val="ka-GE"/>
        </w:rPr>
        <w:t xml:space="preserve"> </w:t>
      </w:r>
      <w:r w:rsidRPr="00D92C00">
        <w:rPr>
          <w:rFonts w:ascii="Sylfaen" w:hAnsi="Sylfaen" w:cs="Sylfaen"/>
          <w:lang w:val="ka-GE"/>
        </w:rPr>
        <w:t>იმიჯი</w:t>
      </w:r>
      <w:r w:rsidRPr="00D92C00">
        <w:rPr>
          <w:rFonts w:ascii="Sylfaen" w:hAnsi="Sylfaen"/>
          <w:lang w:val="ka-GE"/>
        </w:rPr>
        <w:t xml:space="preserve"> (</w:t>
      </w:r>
      <w:r w:rsidRPr="00D92C00">
        <w:rPr>
          <w:rFonts w:ascii="Sylfaen" w:hAnsi="Sylfaen" w:cs="Sylfaen"/>
          <w:lang w:val="ka-GE"/>
        </w:rPr>
        <w:t>მაგ</w:t>
      </w:r>
      <w:r w:rsidRPr="00D92C00">
        <w:rPr>
          <w:rFonts w:ascii="Sylfaen" w:hAnsi="Sylfaen"/>
          <w:lang w:val="ka-GE"/>
        </w:rPr>
        <w:t xml:space="preserve">. </w:t>
      </w:r>
      <w:r w:rsidRPr="00D92C00">
        <w:rPr>
          <w:rFonts w:ascii="Sylfaen" w:hAnsi="Sylfaen" w:cs="Sylfaen"/>
          <w:lang w:val="ka-GE"/>
        </w:rPr>
        <w:t>ვებ</w:t>
      </w:r>
      <w:r w:rsidRPr="00D92C00">
        <w:rPr>
          <w:rFonts w:ascii="Sylfaen" w:hAnsi="Sylfaen"/>
          <w:lang w:val="ka-GE"/>
        </w:rPr>
        <w:t>-</w:t>
      </w:r>
      <w:r w:rsidRPr="00D92C00">
        <w:rPr>
          <w:rFonts w:ascii="Sylfaen" w:hAnsi="Sylfaen" w:cs="Sylfaen"/>
          <w:lang w:val="ka-GE"/>
        </w:rPr>
        <w:t>გვერდი</w:t>
      </w:r>
      <w:r w:rsidRPr="00D92C00">
        <w:rPr>
          <w:rFonts w:ascii="Sylfaen" w:hAnsi="Sylfaen"/>
          <w:lang w:val="ka-GE"/>
        </w:rPr>
        <w:t>).</w:t>
      </w:r>
    </w:p>
    <w:p w14:paraId="6E8B991B" w14:textId="77777777" w:rsidR="008E75EE" w:rsidRPr="00D92C00" w:rsidRDefault="008E75EE" w:rsidP="008E75EE">
      <w:pPr>
        <w:jc w:val="both"/>
        <w:rPr>
          <w:rFonts w:ascii="Sylfaen" w:hAnsi="Sylfaen"/>
          <w:lang w:val="ka-GE"/>
        </w:rPr>
      </w:pPr>
      <w:r w:rsidRPr="00D92C00">
        <w:rPr>
          <w:rFonts w:ascii="Sylfaen" w:hAnsi="Sylfaen"/>
          <w:lang w:val="ka-GE"/>
        </w:rPr>
        <w:t xml:space="preserve">ინფორმაციის ოფიციალური მიმოცვლა - შიდა კომუნიკაცია - სამინისტროში ხდება შიდა ქსელის (დესი) მეშვეობით, რომლითაც იგზავნება საერთო და ადმინისტრაციული ხასიათის ინფორმაცია. თანამშრომლებს ამავე ქსელით შეუძლიათ ერთმანეთთან ურთიერთობა და ინფორმაციის გაცვლა-გამოცვლა. </w:t>
      </w:r>
    </w:p>
    <w:p w14:paraId="7C7D989E" w14:textId="15985D7A" w:rsidR="008E75EE" w:rsidRPr="00D92C00" w:rsidRDefault="008E75EE" w:rsidP="008E75EE">
      <w:pPr>
        <w:jc w:val="both"/>
        <w:rPr>
          <w:rStyle w:val="yiv7771667641s1"/>
          <w:rFonts w:ascii="Sylfaen" w:hAnsi="Sylfaen" w:cs="Helvetica"/>
          <w:color w:val="000000"/>
          <w:lang w:val="ka-GE"/>
        </w:rPr>
      </w:pPr>
      <w:r w:rsidRPr="00D92C00">
        <w:rPr>
          <w:rFonts w:ascii="Sylfaen" w:hAnsi="Sylfaen"/>
          <w:b/>
          <w:u w:val="single"/>
          <w:lang w:val="ka-GE"/>
        </w:rPr>
        <w:t>ცოდნის მართვა</w:t>
      </w:r>
      <w:r w:rsidRPr="00D92C00">
        <w:rPr>
          <w:rFonts w:ascii="Sylfaen" w:hAnsi="Sylfaen"/>
          <w:lang w:val="ka-GE"/>
        </w:rPr>
        <w:t xml:space="preserve"> გულისხმობს, როგორც ოფიციალურ ტრეინინგებს, ასევე ამ ტრეინინგებზე მიღებული ცოდნის, ან სხვა არსებული ცოდნის, სათანადოდ გაზიარებას, ასევე ცოდნის თანაბარ ხელმისაწვდომობას. წინამდებარე კვლევისათვის სამინისტრომ მოგვაწოდა ინფორმაცია ბოლო დროს ჩატარებული ტრეინინგების შესახებ. შრომის ინსპექციის თანამშრომლებს 2018 და 2019 წლებში რამდენიმე ტრეინინგი ჩაუტარდათ </w:t>
      </w:r>
      <w:r w:rsidRPr="00D92C00">
        <w:rPr>
          <w:rStyle w:val="yiv7771667641s1"/>
          <w:rFonts w:ascii="Sylfaen" w:hAnsi="Sylfaen" w:cs="Sylfaen"/>
          <w:color w:val="000000"/>
          <w:lang w:val="ka-GE"/>
        </w:rPr>
        <w:t xml:space="preserve">გაეროს ქალთა ორგანიზაციის </w:t>
      </w:r>
      <w:r w:rsidRPr="00D92C00">
        <w:rPr>
          <w:rStyle w:val="yiv7771667641s1"/>
          <w:rFonts w:ascii="Sylfaen" w:hAnsi="Sylfaen" w:cs="Helvetica"/>
          <w:color w:val="000000"/>
          <w:lang w:val="ka-GE"/>
        </w:rPr>
        <w:t>(UN WOMEN) და სახალხო დამცველის ოფისის მხარდაჭერით. ტრეინინგები ეძღვნებოდა გენდერული ნიშნით დისკრიმინაციას შრომით ურთიერთობებში - შრომის ინსპექციის თანამშრომელთა გარდა, ასეთივე ტრეინინგები ჩაუტარდათ პროფკავშირებისა და დამსაქმებელთა ასოციაციის წარმომადგენლებს (ცხრილში #</w:t>
      </w:r>
      <w:r w:rsidR="00D84AAF" w:rsidRPr="00D92C00">
        <w:rPr>
          <w:rStyle w:val="yiv7771667641s1"/>
          <w:rFonts w:ascii="Sylfaen" w:hAnsi="Sylfaen" w:cs="Helvetica"/>
          <w:color w:val="000000"/>
          <w:lang w:val="ka-GE"/>
        </w:rPr>
        <w:t>1</w:t>
      </w:r>
      <w:r w:rsidRPr="00D92C00">
        <w:rPr>
          <w:rStyle w:val="yiv7771667641s1"/>
          <w:rFonts w:ascii="Sylfaen" w:hAnsi="Sylfaen" w:cs="Helvetica"/>
          <w:color w:val="000000"/>
          <w:lang w:val="ka-GE"/>
        </w:rPr>
        <w:t xml:space="preserve"> მოცემულია რა რაოდენობის ქალი და მამაკაცი ესწრებოდა ტრეინინგებს შრომის ინსპექციიდან). გარდა ამისა, შრომისა და დასაქმების პოლიტიკის დეპარტამენტის ოთხმა თანამშრომელმა (3 ქალი და 1 მამაკაცი) გაიარეს სხვადასხვა სახის გრძელვადიანი ტრეინინგები.</w:t>
      </w:r>
    </w:p>
    <w:tbl>
      <w:tblPr>
        <w:tblpPr w:leftFromText="180" w:rightFromText="180" w:vertAnchor="text" w:tblpXSpec="center" w:tblpY="461"/>
        <w:tblW w:w="6930" w:type="dxa"/>
        <w:tblLook w:val="04A0" w:firstRow="1" w:lastRow="0" w:firstColumn="1" w:lastColumn="0" w:noHBand="0" w:noVBand="1"/>
      </w:tblPr>
      <w:tblGrid>
        <w:gridCol w:w="3015"/>
        <w:gridCol w:w="1840"/>
        <w:gridCol w:w="2075"/>
      </w:tblGrid>
      <w:tr w:rsidR="008E75EE" w:rsidRPr="00D92C00" w14:paraId="43C457C9" w14:textId="77777777" w:rsidTr="00B146AF">
        <w:trPr>
          <w:trHeight w:val="300"/>
        </w:trPr>
        <w:tc>
          <w:tcPr>
            <w:tcW w:w="3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4D051" w14:textId="77777777" w:rsidR="008E75EE" w:rsidRPr="002E7756" w:rsidRDefault="008E75EE" w:rsidP="00B146AF">
            <w:pPr>
              <w:spacing w:after="0" w:line="240" w:lineRule="auto"/>
              <w:rPr>
                <w:rFonts w:ascii="Sylfaen" w:eastAsia="Times New Roman" w:hAnsi="Sylfaen" w:cs="Calibri"/>
                <w:b/>
                <w:bCs/>
                <w:color w:val="000000"/>
                <w:lang w:val="ka-GE"/>
              </w:rPr>
            </w:pPr>
            <w:r w:rsidRPr="002E7756">
              <w:rPr>
                <w:rFonts w:ascii="Sylfaen" w:eastAsia="Times New Roman" w:hAnsi="Sylfaen" w:cs="Calibri"/>
                <w:b/>
                <w:bCs/>
                <w:color w:val="000000"/>
                <w:lang w:val="ka-GE"/>
              </w:rPr>
              <w:t>თარიღი</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5C8BB6C" w14:textId="77777777" w:rsidR="008E75EE" w:rsidRPr="002E7756" w:rsidRDefault="008E75EE" w:rsidP="00B146AF">
            <w:pPr>
              <w:spacing w:after="0" w:line="240" w:lineRule="auto"/>
              <w:rPr>
                <w:rFonts w:ascii="Sylfaen" w:eastAsia="Times New Roman" w:hAnsi="Sylfaen" w:cs="Calibri"/>
                <w:b/>
                <w:bCs/>
                <w:color w:val="000000"/>
                <w:lang w:val="ka-GE"/>
              </w:rPr>
            </w:pPr>
            <w:r w:rsidRPr="002E7756">
              <w:rPr>
                <w:rFonts w:ascii="Sylfaen" w:eastAsia="Times New Roman" w:hAnsi="Sylfaen" w:cs="Calibri"/>
                <w:b/>
                <w:bCs/>
                <w:color w:val="000000"/>
                <w:lang w:val="ka-GE"/>
              </w:rPr>
              <w:t xml:space="preserve">მონაწილე ქალი </w:t>
            </w:r>
          </w:p>
        </w:tc>
        <w:tc>
          <w:tcPr>
            <w:tcW w:w="2075" w:type="dxa"/>
            <w:tcBorders>
              <w:top w:val="single" w:sz="4" w:space="0" w:color="auto"/>
              <w:left w:val="nil"/>
              <w:bottom w:val="single" w:sz="4" w:space="0" w:color="auto"/>
              <w:right w:val="single" w:sz="4" w:space="0" w:color="auto"/>
            </w:tcBorders>
            <w:shd w:val="clear" w:color="auto" w:fill="auto"/>
            <w:noWrap/>
            <w:vAlign w:val="bottom"/>
            <w:hideMark/>
          </w:tcPr>
          <w:p w14:paraId="40CAEBC9" w14:textId="77777777" w:rsidR="008E75EE" w:rsidRPr="002E7756" w:rsidRDefault="008E75EE" w:rsidP="00B146AF">
            <w:pPr>
              <w:spacing w:after="0" w:line="240" w:lineRule="auto"/>
              <w:rPr>
                <w:rFonts w:ascii="Sylfaen" w:eastAsia="Times New Roman" w:hAnsi="Sylfaen" w:cs="Calibri"/>
                <w:b/>
                <w:bCs/>
                <w:color w:val="000000"/>
                <w:lang w:val="ka-GE"/>
              </w:rPr>
            </w:pPr>
            <w:r w:rsidRPr="002E7756">
              <w:rPr>
                <w:rFonts w:ascii="Sylfaen" w:eastAsia="Times New Roman" w:hAnsi="Sylfaen" w:cs="Calibri"/>
                <w:b/>
                <w:bCs/>
                <w:color w:val="000000"/>
                <w:lang w:val="ka-GE"/>
              </w:rPr>
              <w:t>მონაწილე კაცი</w:t>
            </w:r>
          </w:p>
        </w:tc>
      </w:tr>
      <w:tr w:rsidR="008E75EE" w:rsidRPr="00D92C00" w14:paraId="75D8B5EF" w14:textId="77777777" w:rsidTr="00B146AF">
        <w:trPr>
          <w:trHeight w:val="300"/>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14:paraId="5E6884B9" w14:textId="77777777" w:rsidR="008E75EE" w:rsidRPr="00D92C00" w:rsidRDefault="008E75EE" w:rsidP="00B146AF">
            <w:pPr>
              <w:spacing w:after="0" w:line="240" w:lineRule="auto"/>
              <w:rPr>
                <w:rFonts w:ascii="Sylfaen" w:eastAsia="Times New Roman" w:hAnsi="Sylfaen" w:cs="Calibri"/>
                <w:color w:val="000000"/>
                <w:lang w:val="ka-GE"/>
              </w:rPr>
            </w:pPr>
            <w:r w:rsidRPr="00D92C00">
              <w:rPr>
                <w:rFonts w:ascii="Sylfaen" w:eastAsia="Times New Roman" w:hAnsi="Sylfaen" w:cs="Calibri"/>
                <w:color w:val="000000"/>
                <w:lang w:val="ka-GE"/>
              </w:rPr>
              <w:t>22-23 ოქტ და 11 დეკ, 2018</w:t>
            </w:r>
          </w:p>
        </w:tc>
        <w:tc>
          <w:tcPr>
            <w:tcW w:w="1840" w:type="dxa"/>
            <w:tcBorders>
              <w:top w:val="nil"/>
              <w:left w:val="nil"/>
              <w:bottom w:val="single" w:sz="4" w:space="0" w:color="auto"/>
              <w:right w:val="single" w:sz="4" w:space="0" w:color="auto"/>
            </w:tcBorders>
            <w:shd w:val="clear" w:color="auto" w:fill="auto"/>
            <w:noWrap/>
            <w:vAlign w:val="bottom"/>
            <w:hideMark/>
          </w:tcPr>
          <w:p w14:paraId="6AB88AB7"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7</w:t>
            </w:r>
          </w:p>
        </w:tc>
        <w:tc>
          <w:tcPr>
            <w:tcW w:w="2075" w:type="dxa"/>
            <w:tcBorders>
              <w:top w:val="nil"/>
              <w:left w:val="nil"/>
              <w:bottom w:val="single" w:sz="4" w:space="0" w:color="auto"/>
              <w:right w:val="single" w:sz="4" w:space="0" w:color="auto"/>
            </w:tcBorders>
            <w:shd w:val="clear" w:color="auto" w:fill="auto"/>
            <w:noWrap/>
            <w:vAlign w:val="bottom"/>
            <w:hideMark/>
          </w:tcPr>
          <w:p w14:paraId="44AE82B2"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9</w:t>
            </w:r>
          </w:p>
        </w:tc>
      </w:tr>
      <w:tr w:rsidR="008E75EE" w:rsidRPr="00D92C00" w14:paraId="3C0D29E1" w14:textId="77777777" w:rsidTr="00B146AF">
        <w:trPr>
          <w:trHeight w:val="300"/>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14:paraId="15C898C6" w14:textId="77777777" w:rsidR="008E75EE" w:rsidRPr="00D92C00" w:rsidRDefault="008E75EE" w:rsidP="00B146AF">
            <w:pPr>
              <w:spacing w:after="0" w:line="240" w:lineRule="auto"/>
              <w:rPr>
                <w:rFonts w:ascii="Sylfaen" w:eastAsia="Times New Roman" w:hAnsi="Sylfaen" w:cs="Calibri"/>
                <w:color w:val="000000"/>
                <w:lang w:val="ka-GE"/>
              </w:rPr>
            </w:pPr>
            <w:r w:rsidRPr="00D92C00">
              <w:rPr>
                <w:rFonts w:ascii="Sylfaen" w:eastAsia="Times New Roman" w:hAnsi="Sylfaen" w:cs="Calibri"/>
                <w:color w:val="000000"/>
                <w:lang w:val="ka-GE"/>
              </w:rPr>
              <w:t>23-24 ოქტ და 12 დეკ, 2018</w:t>
            </w:r>
          </w:p>
        </w:tc>
        <w:tc>
          <w:tcPr>
            <w:tcW w:w="1840" w:type="dxa"/>
            <w:tcBorders>
              <w:top w:val="nil"/>
              <w:left w:val="nil"/>
              <w:bottom w:val="single" w:sz="4" w:space="0" w:color="auto"/>
              <w:right w:val="single" w:sz="4" w:space="0" w:color="auto"/>
            </w:tcBorders>
            <w:shd w:val="clear" w:color="auto" w:fill="auto"/>
            <w:noWrap/>
            <w:vAlign w:val="bottom"/>
            <w:hideMark/>
          </w:tcPr>
          <w:p w14:paraId="4B999CA6"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8</w:t>
            </w:r>
          </w:p>
        </w:tc>
        <w:tc>
          <w:tcPr>
            <w:tcW w:w="2075" w:type="dxa"/>
            <w:tcBorders>
              <w:top w:val="nil"/>
              <w:left w:val="nil"/>
              <w:bottom w:val="single" w:sz="4" w:space="0" w:color="auto"/>
              <w:right w:val="single" w:sz="4" w:space="0" w:color="auto"/>
            </w:tcBorders>
            <w:shd w:val="clear" w:color="auto" w:fill="auto"/>
            <w:noWrap/>
            <w:vAlign w:val="bottom"/>
            <w:hideMark/>
          </w:tcPr>
          <w:p w14:paraId="5F1B7966"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5</w:t>
            </w:r>
          </w:p>
        </w:tc>
      </w:tr>
      <w:tr w:rsidR="008E75EE" w:rsidRPr="00D92C00" w14:paraId="098BDC38" w14:textId="77777777" w:rsidTr="00B146AF">
        <w:trPr>
          <w:trHeight w:val="300"/>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14:paraId="600C5ED3" w14:textId="77777777" w:rsidR="008E75EE" w:rsidRPr="00D92C00" w:rsidRDefault="008E75EE" w:rsidP="00B146AF">
            <w:pPr>
              <w:spacing w:after="0" w:line="240" w:lineRule="auto"/>
              <w:rPr>
                <w:rFonts w:ascii="Sylfaen" w:eastAsia="Times New Roman" w:hAnsi="Sylfaen" w:cs="Calibri"/>
                <w:color w:val="000000"/>
                <w:lang w:val="ka-GE"/>
              </w:rPr>
            </w:pPr>
            <w:r w:rsidRPr="00D92C00">
              <w:rPr>
                <w:rFonts w:ascii="Sylfaen" w:eastAsia="Times New Roman" w:hAnsi="Sylfaen" w:cs="Calibri"/>
                <w:color w:val="000000"/>
                <w:lang w:val="ka-GE"/>
              </w:rPr>
              <w:t>26-27 მარტი, 2019</w:t>
            </w:r>
          </w:p>
        </w:tc>
        <w:tc>
          <w:tcPr>
            <w:tcW w:w="1840" w:type="dxa"/>
            <w:tcBorders>
              <w:top w:val="nil"/>
              <w:left w:val="nil"/>
              <w:bottom w:val="single" w:sz="4" w:space="0" w:color="auto"/>
              <w:right w:val="single" w:sz="4" w:space="0" w:color="auto"/>
            </w:tcBorders>
            <w:shd w:val="clear" w:color="auto" w:fill="auto"/>
            <w:noWrap/>
            <w:vAlign w:val="bottom"/>
            <w:hideMark/>
          </w:tcPr>
          <w:p w14:paraId="559EA66F"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8</w:t>
            </w:r>
          </w:p>
        </w:tc>
        <w:tc>
          <w:tcPr>
            <w:tcW w:w="2075" w:type="dxa"/>
            <w:tcBorders>
              <w:top w:val="nil"/>
              <w:left w:val="nil"/>
              <w:bottom w:val="single" w:sz="4" w:space="0" w:color="auto"/>
              <w:right w:val="single" w:sz="4" w:space="0" w:color="auto"/>
            </w:tcBorders>
            <w:shd w:val="clear" w:color="auto" w:fill="auto"/>
            <w:noWrap/>
            <w:vAlign w:val="bottom"/>
            <w:hideMark/>
          </w:tcPr>
          <w:p w14:paraId="4263CBBD"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10</w:t>
            </w:r>
          </w:p>
        </w:tc>
      </w:tr>
      <w:tr w:rsidR="008E75EE" w:rsidRPr="00D92C00" w14:paraId="1F2472ED" w14:textId="77777777" w:rsidTr="00B146AF">
        <w:trPr>
          <w:trHeight w:val="300"/>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14:paraId="558BF98E" w14:textId="77777777" w:rsidR="008E75EE" w:rsidRPr="00D92C00" w:rsidRDefault="008E75EE" w:rsidP="00B146AF">
            <w:pPr>
              <w:spacing w:after="0" w:line="240" w:lineRule="auto"/>
              <w:rPr>
                <w:rFonts w:ascii="Sylfaen" w:eastAsia="Times New Roman" w:hAnsi="Sylfaen" w:cs="Calibri"/>
                <w:color w:val="000000"/>
                <w:lang w:val="ka-GE"/>
              </w:rPr>
            </w:pPr>
            <w:r w:rsidRPr="00D92C00">
              <w:rPr>
                <w:rFonts w:ascii="Sylfaen" w:eastAsia="Times New Roman" w:hAnsi="Sylfaen" w:cs="Calibri"/>
                <w:color w:val="000000"/>
                <w:lang w:val="ka-GE"/>
              </w:rPr>
              <w:t>21 ივნისი, 2019</w:t>
            </w:r>
          </w:p>
        </w:tc>
        <w:tc>
          <w:tcPr>
            <w:tcW w:w="1840" w:type="dxa"/>
            <w:tcBorders>
              <w:top w:val="nil"/>
              <w:left w:val="nil"/>
              <w:bottom w:val="single" w:sz="4" w:space="0" w:color="auto"/>
              <w:right w:val="single" w:sz="4" w:space="0" w:color="auto"/>
            </w:tcBorders>
            <w:shd w:val="clear" w:color="auto" w:fill="auto"/>
            <w:noWrap/>
            <w:vAlign w:val="bottom"/>
            <w:hideMark/>
          </w:tcPr>
          <w:p w14:paraId="75F192AD"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12</w:t>
            </w:r>
          </w:p>
        </w:tc>
        <w:tc>
          <w:tcPr>
            <w:tcW w:w="2075" w:type="dxa"/>
            <w:tcBorders>
              <w:top w:val="nil"/>
              <w:left w:val="nil"/>
              <w:bottom w:val="single" w:sz="4" w:space="0" w:color="auto"/>
              <w:right w:val="single" w:sz="4" w:space="0" w:color="auto"/>
            </w:tcBorders>
            <w:shd w:val="clear" w:color="auto" w:fill="auto"/>
            <w:noWrap/>
            <w:vAlign w:val="bottom"/>
            <w:hideMark/>
          </w:tcPr>
          <w:p w14:paraId="4F94EBBC"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8</w:t>
            </w:r>
          </w:p>
        </w:tc>
      </w:tr>
    </w:tbl>
    <w:p w14:paraId="5459A997" w14:textId="1146C88C" w:rsidR="008E75EE" w:rsidRPr="00D92C00" w:rsidRDefault="008E75EE" w:rsidP="008E75EE">
      <w:pPr>
        <w:rPr>
          <w:rFonts w:ascii="Sylfaen" w:hAnsi="Sylfaen"/>
          <w:lang w:val="ka-GE"/>
        </w:rPr>
      </w:pPr>
      <w:r w:rsidRPr="00D92C00">
        <w:rPr>
          <w:rStyle w:val="yiv7771667641s1"/>
          <w:rFonts w:ascii="Sylfaen" w:hAnsi="Sylfaen" w:cs="Helvetica"/>
          <w:color w:val="000000"/>
          <w:lang w:val="ka-GE"/>
        </w:rPr>
        <w:t>ცხრილი #</w:t>
      </w:r>
      <w:r w:rsidR="00D84AAF" w:rsidRPr="00D92C00">
        <w:rPr>
          <w:rStyle w:val="yiv7771667641s1"/>
          <w:rFonts w:ascii="Sylfaen" w:hAnsi="Sylfaen" w:cs="Helvetica"/>
          <w:color w:val="000000"/>
          <w:lang w:val="ka-GE"/>
        </w:rPr>
        <w:t>1</w:t>
      </w:r>
      <w:r w:rsidRPr="00D92C00">
        <w:rPr>
          <w:rStyle w:val="yiv7771667641s1"/>
          <w:rFonts w:ascii="Sylfaen" w:hAnsi="Sylfaen" w:cs="Helvetica"/>
          <w:color w:val="000000"/>
          <w:lang w:val="ka-GE"/>
        </w:rPr>
        <w:br/>
      </w:r>
    </w:p>
    <w:p w14:paraId="0ECBE83D" w14:textId="77777777" w:rsidR="008E75EE" w:rsidRPr="00D92C00" w:rsidRDefault="008E75EE" w:rsidP="008E75EE">
      <w:pPr>
        <w:jc w:val="center"/>
        <w:rPr>
          <w:rFonts w:ascii="Sylfaen" w:hAnsi="Sylfaen"/>
          <w:lang w:val="ka-GE"/>
        </w:rPr>
      </w:pPr>
    </w:p>
    <w:p w14:paraId="3F993298" w14:textId="77777777" w:rsidR="008E75EE" w:rsidRPr="00D92C00" w:rsidRDefault="008E75EE" w:rsidP="008E75EE">
      <w:pPr>
        <w:jc w:val="both"/>
        <w:rPr>
          <w:rFonts w:ascii="Sylfaen" w:hAnsi="Sylfaen"/>
          <w:lang w:val="ka-GE"/>
        </w:rPr>
      </w:pPr>
    </w:p>
    <w:p w14:paraId="7336C12A" w14:textId="77777777" w:rsidR="008E75EE" w:rsidRPr="00D92C00" w:rsidRDefault="008E75EE" w:rsidP="008E75EE">
      <w:pPr>
        <w:jc w:val="both"/>
        <w:rPr>
          <w:rFonts w:ascii="Sylfaen" w:hAnsi="Sylfaen"/>
          <w:lang w:val="ka-GE"/>
        </w:rPr>
      </w:pPr>
    </w:p>
    <w:p w14:paraId="2EA6753C" w14:textId="7A9F4F43" w:rsidR="008E75EE" w:rsidRPr="00D92C00" w:rsidRDefault="008E75EE" w:rsidP="00D84AAF">
      <w:pPr>
        <w:tabs>
          <w:tab w:val="left" w:pos="4302"/>
        </w:tabs>
        <w:jc w:val="both"/>
        <w:rPr>
          <w:rFonts w:ascii="Sylfaen" w:hAnsi="Sylfaen"/>
          <w:lang w:val="ka-GE"/>
        </w:rPr>
      </w:pPr>
      <w:r w:rsidRPr="00D92C00">
        <w:rPr>
          <w:rFonts w:ascii="Sylfaen" w:hAnsi="Sylfaen"/>
          <w:lang w:val="ka-GE"/>
        </w:rPr>
        <w:t xml:space="preserve">ინტერვიუებიდან გაირკვა, რომ სამინისტროში არ არსებობს ტრეინინგების ერთიანი გეგმა, თუმცა მიმდინარეობს საჭიროებების კვლევა. ასევე, არ არსებობს პრაქტიკა იმისა, რომ ესა თუ ის თანამშრომელი, ტრეინინგის გავლის შემდეგ, უზიარებდეს მიღებულ ცოდნასა და ინფორმაციას სხვა თანამშრომლებს ლექციისა ან პრეზენტაციის სახით. შრომისა და დასაქმების პოლიტიკის </w:t>
      </w:r>
      <w:r w:rsidRPr="00D92C00">
        <w:rPr>
          <w:rFonts w:ascii="Sylfaen" w:hAnsi="Sylfaen"/>
          <w:lang w:val="ka-GE"/>
        </w:rPr>
        <w:lastRenderedPageBreak/>
        <w:t xml:space="preserve">დეპარტამენტი თანამშრომლობს ევროკავშირის სხვადასხვა პროექტებთან და შრომის საერთაშორისო ორგანიზაციასთან იმისათვის, რომ მათგან მიიღოს ტრეინინგი და დახმარება კონვენციებისა და ევრო-დირექტივების მოთხოვნების შესახებ. </w:t>
      </w:r>
    </w:p>
    <w:p w14:paraId="42EC4FDF" w14:textId="63885150" w:rsidR="008E75EE" w:rsidRPr="00D92C00" w:rsidRDefault="008E75EE" w:rsidP="008E75EE">
      <w:pPr>
        <w:jc w:val="both"/>
        <w:rPr>
          <w:rFonts w:ascii="Sylfaen" w:hAnsi="Sylfaen"/>
          <w:lang w:val="ka-GE"/>
        </w:rPr>
      </w:pPr>
      <w:r w:rsidRPr="00D92C00">
        <w:rPr>
          <w:rFonts w:ascii="Sylfaen" w:hAnsi="Sylfaen"/>
          <w:b/>
          <w:bCs/>
          <w:u w:val="single"/>
          <w:lang w:val="ka-GE"/>
        </w:rPr>
        <w:t>ინფორმაციის ანალიზი.</w:t>
      </w:r>
      <w:r w:rsidRPr="00D92C00">
        <w:rPr>
          <w:rFonts w:ascii="Sylfaen" w:hAnsi="Sylfaen"/>
          <w:lang w:val="ka-GE"/>
        </w:rPr>
        <w:t xml:space="preserve"> შრომისა და დასაქმების პოლიტიკის დეპარატამენტი ახორციელებს შრომის ბაზრის კვლევებს სხვადასხვა მიმართულებით</w:t>
      </w:r>
      <w:r w:rsidRPr="00D92C00">
        <w:rPr>
          <w:rStyle w:val="FootnoteReference"/>
          <w:rFonts w:ascii="Sylfaen" w:hAnsi="Sylfaen"/>
          <w:lang w:val="ka-GE"/>
        </w:rPr>
        <w:footnoteReference w:id="9"/>
      </w:r>
      <w:r w:rsidRPr="00D92C00">
        <w:rPr>
          <w:rFonts w:ascii="Sylfaen" w:hAnsi="Sylfaen"/>
          <w:lang w:val="ka-GE"/>
        </w:rPr>
        <w:t xml:space="preserve"> და ეს კვლევები მოიძებნება მის ვებ-გვერდზე ყველა დაინტერესებული ადამიანისათვის. სხვადასხვა ტიპის ინფორმაციის ანალიზი (მაგ. პროვაიდერების გეოგრაფიული მოცვა) ხდება ასევე სოციალური დაცვის დეპარტამენტში. შრომის პირობების ინსპექტირების დეპარტამენტი აგროვებს სხვადასხვა სახის ინფორმაციას: შემოწმებული ობიექტების რაოდენობის, მდებარეობისა და ტიპის შესახებ, შემოწმების შედეგად გამოვლენილი დარღვევების შესახებ, რემონიტორინგისა და რეკომენდაციებზე რეაგირების, საწარმოო ინციდენტების შესახებ</w:t>
      </w:r>
      <w:r w:rsidRPr="00D92C00">
        <w:rPr>
          <w:rStyle w:val="FootnoteReference"/>
          <w:rFonts w:ascii="Sylfaen" w:hAnsi="Sylfaen"/>
          <w:lang w:val="ka-GE"/>
        </w:rPr>
        <w:footnoteReference w:id="10"/>
      </w:r>
      <w:r w:rsidRPr="00D92C00">
        <w:rPr>
          <w:rFonts w:ascii="Sylfaen" w:hAnsi="Sylfaen"/>
          <w:lang w:val="ka-GE"/>
        </w:rPr>
        <w:t xml:space="preserve">. უნდა აღინიშნოს, რომ ანალიზში ცალკე გამოყოფილი არ არის გენდერული ნიშნით დისკრიმინაციის შემთხვევები, თუმცა ასეთი შემთხვევის დაფიქსირებისას შრომის პირობების ინსპექტორი უფლებამოსილია მიმართოს სახალხო დამცველის აპარატს. უნდა აღინიშნოს, რომ შრომის პირობების ინსპექტირების დეპარტამენტი, რეგულარულად მართავს შეხვედრებს „ცნობიერების ამაღლების“ მიზნით. ეს შეხვედრები იმართება როგორც თბილისში, ასევე რეგიონებში დამსაქმებლებთან (მაგ. სამშენებლო სექტორის კომპანიებთან). </w:t>
      </w:r>
    </w:p>
    <w:p w14:paraId="7EC0E604" w14:textId="77777777" w:rsidR="008E75EE" w:rsidRPr="00D92C00" w:rsidRDefault="008E75EE" w:rsidP="008E75EE">
      <w:pPr>
        <w:jc w:val="both"/>
        <w:rPr>
          <w:rFonts w:ascii="Sylfaen" w:hAnsi="Sylfaen"/>
          <w:b/>
          <w:lang w:val="ka-GE"/>
        </w:rPr>
      </w:pPr>
      <w:r w:rsidRPr="00D92C00">
        <w:rPr>
          <w:rFonts w:ascii="Sylfaen" w:hAnsi="Sylfaen"/>
          <w:b/>
          <w:lang w:val="ka-GE"/>
        </w:rPr>
        <w:t>3.2. გენდერული თანასწორობის ასახვა სამინისტროს პროდუქტებსა და საზოგადოებრივ იმიჯში.</w:t>
      </w:r>
    </w:p>
    <w:p w14:paraId="494516A5" w14:textId="48B59126" w:rsidR="008E75EE" w:rsidRPr="00D92C00" w:rsidRDefault="008E75EE" w:rsidP="008E75EE">
      <w:pPr>
        <w:jc w:val="both"/>
        <w:rPr>
          <w:rFonts w:ascii="Sylfaen" w:hAnsi="Sylfaen"/>
          <w:lang w:val="ka-GE"/>
        </w:rPr>
      </w:pPr>
      <w:r w:rsidRPr="00D92C00">
        <w:rPr>
          <w:rFonts w:ascii="Sylfaen" w:hAnsi="Sylfaen"/>
          <w:lang w:val="ka-GE"/>
        </w:rPr>
        <w:t>ამ ქვე-თავის კონტექსტში სამინისტროს პროდუქტად შეიძლება მოვიაზროთ მისი ვებ-გვერდი და ფეისბუქ გვერდები, უფრო კონკრეტულად კი შრომასა და დასაქმებასთან დაკავშირებული გვერდები. საზოგადოებრივი იმიჯის შეფასება მოხდა უშუალო დაკვირვების მეთოდით - გაანალიზდა სამინისტროს ვებ-გვერდი, შრომის პირობების ინსპექტირების დეპარტამენტის ფეისბუქ გვერდი და worknet.gov.ge ფეისბუქ გვერდი (12 ივნისი</w:t>
      </w:r>
      <w:r w:rsidR="00470F77">
        <w:rPr>
          <w:rFonts w:ascii="Sylfaen" w:hAnsi="Sylfaen"/>
          <w:lang w:val="ka-GE"/>
        </w:rPr>
        <w:t xml:space="preserve"> 2019</w:t>
      </w:r>
      <w:r w:rsidRPr="00D92C00">
        <w:rPr>
          <w:rFonts w:ascii="Sylfaen" w:hAnsi="Sylfaen"/>
          <w:lang w:val="ka-GE"/>
        </w:rPr>
        <w:t xml:space="preserve">). </w:t>
      </w:r>
    </w:p>
    <w:p w14:paraId="7A82A70F" w14:textId="79C92ED1" w:rsidR="008E75EE" w:rsidRPr="00D92C00" w:rsidRDefault="008E75EE" w:rsidP="008E75EE">
      <w:pPr>
        <w:jc w:val="both"/>
        <w:rPr>
          <w:rFonts w:ascii="Sylfaen" w:hAnsi="Sylfaen"/>
          <w:lang w:val="ka-GE"/>
        </w:rPr>
      </w:pPr>
      <w:r w:rsidRPr="00D92C00">
        <w:rPr>
          <w:rFonts w:ascii="Sylfaen" w:hAnsi="Sylfaen"/>
          <w:lang w:val="ka-GE"/>
        </w:rPr>
        <w:t xml:space="preserve">სამინისტროს ვებ-გვერდი იძლევა ინფორმაციას სამინისტროს საქმიანობაზე და მისი ახალი ამბების ველზე </w:t>
      </w:r>
      <w:r w:rsidR="00470F77">
        <w:rPr>
          <w:rFonts w:ascii="Sylfaen" w:hAnsi="Sylfaen"/>
          <w:lang w:val="ka-GE"/>
        </w:rPr>
        <w:t>მ</w:t>
      </w:r>
      <w:r w:rsidRPr="00D92C00">
        <w:rPr>
          <w:rFonts w:ascii="Sylfaen" w:hAnsi="Sylfaen"/>
          <w:lang w:val="ka-GE"/>
        </w:rPr>
        <w:t xml:space="preserve">ეტ-ნაკლებად თანაბრად არიან წარმოდგენილნი ქალები და მამაკაცები. უნდა ასევე აღინიშნოს, რომ ვებ-გვერდი იძლევა შრიფტისა და კონტრასტის/ფერების შეცვლის საშუალებას მხედველობა-დაკლებული პირებისათვის. </w:t>
      </w:r>
    </w:p>
    <w:p w14:paraId="014FD29B" w14:textId="1FB38E72" w:rsidR="008E75EE" w:rsidRPr="00D92C00" w:rsidRDefault="008E75EE" w:rsidP="008E75EE">
      <w:pPr>
        <w:jc w:val="both"/>
        <w:rPr>
          <w:rFonts w:ascii="Sylfaen" w:hAnsi="Sylfaen"/>
          <w:lang w:val="ka-GE"/>
        </w:rPr>
      </w:pPr>
      <w:r w:rsidRPr="00D92C00">
        <w:rPr>
          <w:rFonts w:ascii="Sylfaen" w:hAnsi="Sylfaen"/>
          <w:lang w:val="ka-GE"/>
        </w:rPr>
        <w:t>პორტალი worknet.gov.ge წარმოადგენს ინფორმაციის წყაროს დამსაქმებლებისა და სამუშაოს მაძიებლებისათვის. მისი მოძებნა სამინისტროს ვებ-გვერდიდან რამდენიმე ბიჯის (დაწკაპუნების) საშუალებით ხდება. გენდერული თანასწორობის თვალსაზრისით პრობლემატურია, რომ სამუშაოს განცხადებების თითქმის ნახევარი უთითებს გენდერის მოთხოვნას. 12 ივნისს დათვალიერებულ გვერდზე იყო 6 ვაკანსია, რომლებიც გამოქვეყნდა 7 მაისიდან 9 ივნისამდე. როგორც ცხრილიდან (იხ. ცხრილი #</w:t>
      </w:r>
      <w:r w:rsidR="00D84AAF" w:rsidRPr="00D92C00">
        <w:rPr>
          <w:rFonts w:ascii="Sylfaen" w:hAnsi="Sylfaen"/>
          <w:lang w:val="ka-GE"/>
        </w:rPr>
        <w:t>2</w:t>
      </w:r>
      <w:r w:rsidRPr="00D92C00">
        <w:rPr>
          <w:rFonts w:ascii="Sylfaen" w:hAnsi="Sylfaen"/>
          <w:lang w:val="ka-GE"/>
        </w:rPr>
        <w:t xml:space="preserve">) ჩანს, სამი მათგანი უთითებს პოტენციური კანდიდატის სქესს, ორში არ არის მითითებული და ერთი ამბობს, რომ მნიშვნელობა არ აქვს. ერთის გარდა ყველას მითითებული აქვს ასაკი, რაც ასევე დისკრიმინაციულად შეიძლება იქნას მიჩნეული. </w:t>
      </w:r>
    </w:p>
    <w:p w14:paraId="6E4F2400" w14:textId="7E4FA3BC" w:rsidR="008E75EE" w:rsidRPr="00D92C00" w:rsidRDefault="008E75EE" w:rsidP="008E75EE">
      <w:pPr>
        <w:rPr>
          <w:rFonts w:ascii="Sylfaen" w:hAnsi="Sylfaen"/>
          <w:lang w:val="ka-GE"/>
        </w:rPr>
      </w:pPr>
      <w:r w:rsidRPr="00D92C00">
        <w:rPr>
          <w:rFonts w:ascii="Sylfaen" w:hAnsi="Sylfaen"/>
          <w:lang w:val="ka-GE"/>
        </w:rPr>
        <w:t>ცხრილი #</w:t>
      </w:r>
      <w:r w:rsidR="00D84AAF" w:rsidRPr="00D92C00">
        <w:rPr>
          <w:rFonts w:ascii="Sylfaen" w:hAnsi="Sylfaen"/>
          <w:lang w:val="ka-GE"/>
        </w:rPr>
        <w:t>2</w:t>
      </w:r>
    </w:p>
    <w:tbl>
      <w:tblPr>
        <w:tblStyle w:val="TableGrid"/>
        <w:tblW w:w="0" w:type="auto"/>
        <w:tblLook w:val="04A0" w:firstRow="1" w:lastRow="0" w:firstColumn="1" w:lastColumn="0" w:noHBand="0" w:noVBand="1"/>
      </w:tblPr>
      <w:tblGrid>
        <w:gridCol w:w="1718"/>
        <w:gridCol w:w="1344"/>
        <w:gridCol w:w="1578"/>
        <w:gridCol w:w="1366"/>
        <w:gridCol w:w="1548"/>
        <w:gridCol w:w="1796"/>
      </w:tblGrid>
      <w:tr w:rsidR="008E75EE" w:rsidRPr="00D92C00" w14:paraId="1A218B29" w14:textId="77777777" w:rsidTr="00B146AF">
        <w:tc>
          <w:tcPr>
            <w:tcW w:w="1718" w:type="dxa"/>
          </w:tcPr>
          <w:p w14:paraId="6D250DD5"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lastRenderedPageBreak/>
              <w:t>დასახელება</w:t>
            </w:r>
          </w:p>
        </w:tc>
        <w:tc>
          <w:tcPr>
            <w:tcW w:w="1344" w:type="dxa"/>
          </w:tcPr>
          <w:p w14:paraId="41909718"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t>რაიონი</w:t>
            </w:r>
          </w:p>
        </w:tc>
        <w:tc>
          <w:tcPr>
            <w:tcW w:w="1578" w:type="dxa"/>
          </w:tcPr>
          <w:p w14:paraId="63015127"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t>საჭირო განათლება</w:t>
            </w:r>
          </w:p>
        </w:tc>
        <w:tc>
          <w:tcPr>
            <w:tcW w:w="1366" w:type="dxa"/>
          </w:tcPr>
          <w:p w14:paraId="4493326A"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t>ხელფასი</w:t>
            </w:r>
          </w:p>
        </w:tc>
        <w:tc>
          <w:tcPr>
            <w:tcW w:w="1548" w:type="dxa"/>
          </w:tcPr>
          <w:p w14:paraId="5E01DFE7"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t>ასაკი</w:t>
            </w:r>
          </w:p>
        </w:tc>
        <w:tc>
          <w:tcPr>
            <w:tcW w:w="1796" w:type="dxa"/>
          </w:tcPr>
          <w:p w14:paraId="08F78121"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t>სქესი</w:t>
            </w:r>
          </w:p>
        </w:tc>
      </w:tr>
      <w:tr w:rsidR="008E75EE" w:rsidRPr="00D92C00" w14:paraId="238CF540" w14:textId="77777777" w:rsidTr="00B146AF">
        <w:tc>
          <w:tcPr>
            <w:tcW w:w="1718" w:type="dxa"/>
          </w:tcPr>
          <w:p w14:paraId="13E451E7"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დამლაგებელი</w:t>
            </w:r>
          </w:p>
        </w:tc>
        <w:tc>
          <w:tcPr>
            <w:tcW w:w="1344" w:type="dxa"/>
          </w:tcPr>
          <w:p w14:paraId="3926D2A0"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გორი</w:t>
            </w:r>
          </w:p>
        </w:tc>
        <w:tc>
          <w:tcPr>
            <w:tcW w:w="1578" w:type="dxa"/>
          </w:tcPr>
          <w:p w14:paraId="216B1773"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საშ. სკოლა</w:t>
            </w:r>
          </w:p>
        </w:tc>
        <w:tc>
          <w:tcPr>
            <w:tcW w:w="1366" w:type="dxa"/>
          </w:tcPr>
          <w:p w14:paraId="246F49A8"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150-300</w:t>
            </w:r>
          </w:p>
        </w:tc>
        <w:tc>
          <w:tcPr>
            <w:tcW w:w="1548" w:type="dxa"/>
          </w:tcPr>
          <w:p w14:paraId="5C697251"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45 წლამდე</w:t>
            </w:r>
          </w:p>
        </w:tc>
        <w:tc>
          <w:tcPr>
            <w:tcW w:w="1796" w:type="dxa"/>
          </w:tcPr>
          <w:p w14:paraId="545387C8"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ქალბატონი</w:t>
            </w:r>
          </w:p>
        </w:tc>
      </w:tr>
      <w:tr w:rsidR="008E75EE" w:rsidRPr="00D92C00" w14:paraId="5303592F" w14:textId="77777777" w:rsidTr="00B146AF">
        <w:tc>
          <w:tcPr>
            <w:tcW w:w="1718" w:type="dxa"/>
          </w:tcPr>
          <w:p w14:paraId="71A959CF"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მუშა</w:t>
            </w:r>
          </w:p>
        </w:tc>
        <w:tc>
          <w:tcPr>
            <w:tcW w:w="1344" w:type="dxa"/>
          </w:tcPr>
          <w:p w14:paraId="08E757EF"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თელავი</w:t>
            </w:r>
          </w:p>
        </w:tc>
        <w:tc>
          <w:tcPr>
            <w:tcW w:w="1578" w:type="dxa"/>
          </w:tcPr>
          <w:p w14:paraId="2E251782"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საშ. სკოლა</w:t>
            </w:r>
          </w:p>
        </w:tc>
        <w:tc>
          <w:tcPr>
            <w:tcW w:w="1366" w:type="dxa"/>
          </w:tcPr>
          <w:p w14:paraId="6003AC18"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300-500</w:t>
            </w:r>
          </w:p>
        </w:tc>
        <w:tc>
          <w:tcPr>
            <w:tcW w:w="1548" w:type="dxa"/>
          </w:tcPr>
          <w:p w14:paraId="07EDF4B5"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18-30</w:t>
            </w:r>
          </w:p>
        </w:tc>
        <w:tc>
          <w:tcPr>
            <w:tcW w:w="1796" w:type="dxa"/>
          </w:tcPr>
          <w:p w14:paraId="4ED16B04"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მითითეული არაა</w:t>
            </w:r>
          </w:p>
        </w:tc>
      </w:tr>
      <w:tr w:rsidR="008E75EE" w:rsidRPr="00D92C00" w14:paraId="51BD377C" w14:textId="77777777" w:rsidTr="00B146AF">
        <w:tc>
          <w:tcPr>
            <w:tcW w:w="1718" w:type="dxa"/>
          </w:tcPr>
          <w:p w14:paraId="42814D05"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კონსულტანტი</w:t>
            </w:r>
          </w:p>
        </w:tc>
        <w:tc>
          <w:tcPr>
            <w:tcW w:w="1344" w:type="dxa"/>
          </w:tcPr>
          <w:p w14:paraId="757496B3"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თელავი</w:t>
            </w:r>
          </w:p>
        </w:tc>
        <w:tc>
          <w:tcPr>
            <w:tcW w:w="1578" w:type="dxa"/>
          </w:tcPr>
          <w:p w14:paraId="14C641B9"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საშ, ტექნ ან პროფ</w:t>
            </w:r>
          </w:p>
        </w:tc>
        <w:tc>
          <w:tcPr>
            <w:tcW w:w="1366" w:type="dxa"/>
          </w:tcPr>
          <w:p w14:paraId="14D410E1"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250</w:t>
            </w:r>
          </w:p>
        </w:tc>
        <w:tc>
          <w:tcPr>
            <w:tcW w:w="1548" w:type="dxa"/>
          </w:tcPr>
          <w:p w14:paraId="269843D5"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18-40</w:t>
            </w:r>
          </w:p>
        </w:tc>
        <w:tc>
          <w:tcPr>
            <w:tcW w:w="1796" w:type="dxa"/>
          </w:tcPr>
          <w:p w14:paraId="3A6F0FC8"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მითითებულია, რომ არ აქვს მნიშვნელობა</w:t>
            </w:r>
          </w:p>
        </w:tc>
      </w:tr>
      <w:tr w:rsidR="008E75EE" w:rsidRPr="00D92C00" w14:paraId="38F5D835" w14:textId="77777777" w:rsidTr="00B146AF">
        <w:tc>
          <w:tcPr>
            <w:tcW w:w="1718" w:type="dxa"/>
          </w:tcPr>
          <w:p w14:paraId="630662FE"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მეფრინველე</w:t>
            </w:r>
          </w:p>
        </w:tc>
        <w:tc>
          <w:tcPr>
            <w:tcW w:w="1344" w:type="dxa"/>
          </w:tcPr>
          <w:p w14:paraId="0710870A"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თერჯოლა</w:t>
            </w:r>
          </w:p>
        </w:tc>
        <w:tc>
          <w:tcPr>
            <w:tcW w:w="1578" w:type="dxa"/>
          </w:tcPr>
          <w:p w14:paraId="2019392A"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საშ. სკოლა</w:t>
            </w:r>
          </w:p>
        </w:tc>
        <w:tc>
          <w:tcPr>
            <w:tcW w:w="1366" w:type="dxa"/>
          </w:tcPr>
          <w:p w14:paraId="02B2D262"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300-500</w:t>
            </w:r>
          </w:p>
        </w:tc>
        <w:tc>
          <w:tcPr>
            <w:tcW w:w="1548" w:type="dxa"/>
          </w:tcPr>
          <w:p w14:paraId="213DB014"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20-55</w:t>
            </w:r>
          </w:p>
        </w:tc>
        <w:tc>
          <w:tcPr>
            <w:tcW w:w="1796" w:type="dxa"/>
          </w:tcPr>
          <w:p w14:paraId="5698A4C4"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მამაკაცი</w:t>
            </w:r>
          </w:p>
        </w:tc>
      </w:tr>
      <w:tr w:rsidR="008E75EE" w:rsidRPr="00D92C00" w14:paraId="590009D9" w14:textId="77777777" w:rsidTr="00B146AF">
        <w:tc>
          <w:tcPr>
            <w:tcW w:w="1718" w:type="dxa"/>
          </w:tcPr>
          <w:p w14:paraId="4A743D66"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ოფისის მენეჯერი</w:t>
            </w:r>
          </w:p>
        </w:tc>
        <w:tc>
          <w:tcPr>
            <w:tcW w:w="1344" w:type="dxa"/>
          </w:tcPr>
          <w:p w14:paraId="68644B38"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თბილისი</w:t>
            </w:r>
          </w:p>
        </w:tc>
        <w:tc>
          <w:tcPr>
            <w:tcW w:w="1578" w:type="dxa"/>
          </w:tcPr>
          <w:p w14:paraId="6AA68306"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უმაღლესი</w:t>
            </w:r>
          </w:p>
        </w:tc>
        <w:tc>
          <w:tcPr>
            <w:tcW w:w="1366" w:type="dxa"/>
          </w:tcPr>
          <w:p w14:paraId="10FD7BA9"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750-1000</w:t>
            </w:r>
          </w:p>
        </w:tc>
        <w:tc>
          <w:tcPr>
            <w:tcW w:w="1548" w:type="dxa"/>
          </w:tcPr>
          <w:p w14:paraId="677DCD3F"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მითითეული არაა</w:t>
            </w:r>
          </w:p>
        </w:tc>
        <w:tc>
          <w:tcPr>
            <w:tcW w:w="1796" w:type="dxa"/>
          </w:tcPr>
          <w:p w14:paraId="6037D555"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მითითეული არაა</w:t>
            </w:r>
          </w:p>
        </w:tc>
      </w:tr>
      <w:tr w:rsidR="008E75EE" w:rsidRPr="00D92C00" w14:paraId="50606A0A" w14:textId="77777777" w:rsidTr="00B146AF">
        <w:tc>
          <w:tcPr>
            <w:tcW w:w="1718" w:type="dxa"/>
          </w:tcPr>
          <w:p w14:paraId="7186C037"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მანიკიურის სპეციალისტი</w:t>
            </w:r>
          </w:p>
        </w:tc>
        <w:tc>
          <w:tcPr>
            <w:tcW w:w="1344" w:type="dxa"/>
          </w:tcPr>
          <w:p w14:paraId="5988FDE2"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სამტრედია</w:t>
            </w:r>
          </w:p>
        </w:tc>
        <w:tc>
          <w:tcPr>
            <w:tcW w:w="1578" w:type="dxa"/>
          </w:tcPr>
          <w:p w14:paraId="7780A356"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საშუალო</w:t>
            </w:r>
          </w:p>
        </w:tc>
        <w:tc>
          <w:tcPr>
            <w:tcW w:w="1366" w:type="dxa"/>
          </w:tcPr>
          <w:p w14:paraId="1D070B16"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150-300</w:t>
            </w:r>
          </w:p>
        </w:tc>
        <w:tc>
          <w:tcPr>
            <w:tcW w:w="1548" w:type="dxa"/>
          </w:tcPr>
          <w:p w14:paraId="324113C0"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18-35</w:t>
            </w:r>
          </w:p>
        </w:tc>
        <w:tc>
          <w:tcPr>
            <w:tcW w:w="1796" w:type="dxa"/>
          </w:tcPr>
          <w:p w14:paraId="059F6E8A"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ქალბატონი</w:t>
            </w:r>
          </w:p>
        </w:tc>
      </w:tr>
    </w:tbl>
    <w:p w14:paraId="1DD0ED88" w14:textId="77777777" w:rsidR="008E75EE" w:rsidRPr="00D92C00" w:rsidRDefault="008E75EE" w:rsidP="008E75EE">
      <w:pPr>
        <w:rPr>
          <w:rFonts w:ascii="Sylfaen" w:hAnsi="Sylfaen"/>
          <w:lang w:val="ka-GE"/>
        </w:rPr>
      </w:pPr>
    </w:p>
    <w:p w14:paraId="73354375" w14:textId="77777777" w:rsidR="008E75EE" w:rsidRPr="00D92C00" w:rsidRDefault="008E75EE" w:rsidP="008E75EE">
      <w:pPr>
        <w:rPr>
          <w:rFonts w:ascii="Sylfaen" w:hAnsi="Sylfaen"/>
          <w:b/>
          <w:u w:val="single"/>
          <w:lang w:val="ka-GE"/>
        </w:rPr>
      </w:pPr>
      <w:r w:rsidRPr="00D92C00">
        <w:rPr>
          <w:rFonts w:ascii="Sylfaen" w:hAnsi="Sylfaen"/>
          <w:b/>
          <w:u w:val="single"/>
          <w:lang w:val="ka-GE"/>
        </w:rPr>
        <w:t>წარმატებული პრაქტიკის მაგალითები:</w:t>
      </w:r>
    </w:p>
    <w:p w14:paraId="5D69E387" w14:textId="21341C1D" w:rsidR="008E75EE" w:rsidRPr="00D92C00" w:rsidRDefault="008E75EE" w:rsidP="008E75EE">
      <w:pPr>
        <w:numPr>
          <w:ilvl w:val="0"/>
          <w:numId w:val="23"/>
        </w:numPr>
        <w:spacing w:after="200" w:line="276" w:lineRule="auto"/>
        <w:rPr>
          <w:rFonts w:ascii="Sylfaen" w:hAnsi="Sylfaen"/>
          <w:lang w:val="ka-GE"/>
        </w:rPr>
      </w:pPr>
      <w:r w:rsidRPr="00D92C00">
        <w:rPr>
          <w:rFonts w:ascii="Sylfaen" w:hAnsi="Sylfaen"/>
          <w:lang w:val="ka-GE"/>
        </w:rPr>
        <w:t>სამინისტრო და მისი დეპარტამენტები აქტიურად თანამშრომლობენ საერთაშორისო ორგანიზაციებთან ტრეინინგებისა და ინფორმაციის მისაღებად</w:t>
      </w:r>
      <w:r w:rsidR="003905BD">
        <w:rPr>
          <w:rFonts w:ascii="Sylfaen" w:hAnsi="Sylfaen"/>
          <w:lang w:val="ka-GE"/>
        </w:rPr>
        <w:t>.</w:t>
      </w:r>
    </w:p>
    <w:p w14:paraId="424A8DFB" w14:textId="77777777" w:rsidR="008E75EE" w:rsidRPr="00D92C00" w:rsidRDefault="008E75EE" w:rsidP="008E75EE">
      <w:pPr>
        <w:numPr>
          <w:ilvl w:val="0"/>
          <w:numId w:val="23"/>
        </w:numPr>
        <w:spacing w:after="200" w:line="276" w:lineRule="auto"/>
        <w:rPr>
          <w:rFonts w:ascii="Sylfaen" w:hAnsi="Sylfaen"/>
          <w:lang w:val="ka-GE"/>
        </w:rPr>
      </w:pPr>
      <w:r w:rsidRPr="00D92C00">
        <w:rPr>
          <w:rFonts w:ascii="Sylfaen" w:hAnsi="Sylfaen"/>
          <w:lang w:val="ka-GE"/>
        </w:rPr>
        <w:t>დეპარტამენტები ხვდებიან დამსაქმებლებსა და პროვაიდერებს მათთვის ინფორმაციის გასაცნობად.</w:t>
      </w:r>
    </w:p>
    <w:p w14:paraId="4135AB27" w14:textId="77777777" w:rsidR="008E75EE" w:rsidRPr="00D92C00" w:rsidRDefault="008E75EE" w:rsidP="008E75EE">
      <w:pPr>
        <w:rPr>
          <w:rFonts w:ascii="Sylfaen" w:hAnsi="Sylfaen"/>
          <w:b/>
          <w:u w:val="single"/>
          <w:lang w:val="ka-GE"/>
        </w:rPr>
      </w:pPr>
      <w:r w:rsidRPr="00D92C00">
        <w:rPr>
          <w:rFonts w:ascii="Sylfaen" w:hAnsi="Sylfaen"/>
          <w:b/>
          <w:u w:val="single"/>
          <w:lang w:val="ka-GE"/>
        </w:rPr>
        <w:t xml:space="preserve">რეკომენდაციები </w:t>
      </w:r>
    </w:p>
    <w:p w14:paraId="42F3D042" w14:textId="77777777" w:rsidR="008E75EE" w:rsidRPr="00D92C00" w:rsidRDefault="008E75EE" w:rsidP="008E75EE">
      <w:pPr>
        <w:pStyle w:val="ListParagraph"/>
        <w:numPr>
          <w:ilvl w:val="0"/>
          <w:numId w:val="21"/>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სასურველია სამინისტროში მომზადეს ტრეინინგის გეგმა და მის განსახორციელებლად გარკვეული ბიუჯეტი გამოიყოს. ტრეინინგის გეგმაში უნდა შევიდეს გენდერული ტრეინინგის სისტემატიზირებულად ჩატარება (მ.შ. ახალი თანამშრომლებისათვის).</w:t>
      </w:r>
    </w:p>
    <w:p w14:paraId="1E894CB2" w14:textId="294C7A8C" w:rsidR="008E75EE" w:rsidRPr="00D92C00" w:rsidRDefault="008E75EE" w:rsidP="008E75EE">
      <w:pPr>
        <w:pStyle w:val="ListParagraph"/>
        <w:numPr>
          <w:ilvl w:val="0"/>
          <w:numId w:val="21"/>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უნდა მოხდეს სამინისტროს თანამშრომლების გადამზადება გენდერული თანასწორობის, სექსუალური შევიწროვების, ქალების ეკონომიკური გაძლიერების საკითხებში, რაც ხელს შეუწყობს იმის გააზრებას, თუ რა როლი შეიძლება ითამაშოს სამინისტრომ და მისმა თითოეულმა თანამშრომელმა ქვეყანაში გენდერული თანასწორობის მიღწევისათვის. ასეთი ტრეინინგი ასევე მნიშვნელოვანი იქნება გენდერული თანასწორობისა და სამართლიანობის პრ</w:t>
      </w:r>
      <w:r w:rsidR="00B51625">
        <w:rPr>
          <w:rFonts w:ascii="Sylfaen" w:hAnsi="Sylfaen" w:cs="Sylfaen"/>
          <w:bCs/>
          <w:lang w:val="ka-GE"/>
        </w:rPr>
        <w:t>ი</w:t>
      </w:r>
      <w:r w:rsidRPr="00D92C00">
        <w:rPr>
          <w:rFonts w:ascii="Sylfaen" w:hAnsi="Sylfaen" w:cs="Sylfaen"/>
          <w:bCs/>
          <w:lang w:val="ka-GE"/>
        </w:rPr>
        <w:t xml:space="preserve">ნციპების დანერგვისათვის ყოველდღიურ საქმიანობაში. </w:t>
      </w:r>
    </w:p>
    <w:p w14:paraId="144FFE8A" w14:textId="02ED2A5F" w:rsidR="008E75EE" w:rsidRPr="00D92C00" w:rsidRDefault="008E75EE" w:rsidP="008E75EE">
      <w:pPr>
        <w:pStyle w:val="ListParagraph"/>
        <w:numPr>
          <w:ilvl w:val="0"/>
          <w:numId w:val="21"/>
        </w:numPr>
        <w:autoSpaceDE w:val="0"/>
        <w:autoSpaceDN w:val="0"/>
        <w:adjustRightInd w:val="0"/>
        <w:spacing w:after="0" w:line="240" w:lineRule="auto"/>
        <w:jc w:val="both"/>
        <w:rPr>
          <w:rFonts w:ascii="Sylfaen" w:hAnsi="Sylfaen"/>
          <w:lang w:val="ka-GE"/>
        </w:rPr>
      </w:pPr>
      <w:r w:rsidRPr="00D92C00">
        <w:rPr>
          <w:rFonts w:ascii="Sylfaen" w:hAnsi="Sylfaen"/>
          <w:lang w:val="ka-GE"/>
        </w:rPr>
        <w:t>დაინერგოს „ცოდნის გაზიარების“ პრაქტიკა, როდესაც ტრეინინგ-გავლილი თანამშრომელი სხვა თანამშრომლებსაც უზიარებს მიღებულ ცოდნას (</w:t>
      </w:r>
      <w:r w:rsidR="00B51625">
        <w:rPr>
          <w:rFonts w:ascii="Sylfaen" w:hAnsi="Sylfaen"/>
          <w:lang w:val="ka-GE"/>
        </w:rPr>
        <w:t>ერთ</w:t>
      </w:r>
      <w:r w:rsidRPr="00D92C00">
        <w:rPr>
          <w:rFonts w:ascii="Sylfaen" w:hAnsi="Sylfaen"/>
          <w:lang w:val="ka-GE"/>
        </w:rPr>
        <w:t xml:space="preserve"> ან ნახევარ-დღიანი სესია).</w:t>
      </w:r>
    </w:p>
    <w:p w14:paraId="5BE4BE9C" w14:textId="5574DB90" w:rsidR="008E75EE" w:rsidRPr="00D92C00" w:rsidRDefault="008E75EE" w:rsidP="00113ECA">
      <w:pPr>
        <w:pStyle w:val="ListParagraph"/>
        <w:numPr>
          <w:ilvl w:val="0"/>
          <w:numId w:val="21"/>
        </w:numPr>
        <w:autoSpaceDE w:val="0"/>
        <w:autoSpaceDN w:val="0"/>
        <w:adjustRightInd w:val="0"/>
        <w:jc w:val="both"/>
        <w:rPr>
          <w:rFonts w:ascii="Sylfaen" w:hAnsi="Sylfaen"/>
          <w:lang w:val="ka-GE"/>
        </w:rPr>
      </w:pPr>
      <w:r w:rsidRPr="00D92C00">
        <w:rPr>
          <w:rFonts w:ascii="Sylfaen" w:hAnsi="Sylfaen"/>
          <w:lang w:val="ka-GE"/>
        </w:rPr>
        <w:t>სამინისტროს მასშტაბით სასურველია ვებ-გვერდის გაუმჯობესება - მაგ</w:t>
      </w:r>
      <w:r w:rsidR="00B51625">
        <w:rPr>
          <w:rFonts w:ascii="Sylfaen" w:hAnsi="Sylfaen"/>
          <w:lang w:val="ka-GE"/>
        </w:rPr>
        <w:t>ალითად</w:t>
      </w:r>
      <w:r w:rsidRPr="00D92C00">
        <w:rPr>
          <w:rFonts w:ascii="Sylfaen" w:hAnsi="Sylfaen"/>
          <w:lang w:val="ka-GE"/>
        </w:rPr>
        <w:t xml:space="preserve"> დამსაქმებლებისათვის ცალკე პორტალის შექმნა, სადაც განხილული იქნება  უსაფრთხოების საჭიროებები, ასევე უნდა გაადვილდეს წვდომა worknet-ზე. </w:t>
      </w:r>
    </w:p>
    <w:p w14:paraId="2F08FFAD" w14:textId="074551A3" w:rsidR="0019028A" w:rsidRPr="00D92C00" w:rsidRDefault="0019028A" w:rsidP="00B51625">
      <w:pPr>
        <w:pStyle w:val="NoSpacing"/>
        <w:rPr>
          <w:lang w:val="ka-GE"/>
        </w:rPr>
      </w:pPr>
    </w:p>
    <w:p w14:paraId="0959A020" w14:textId="77777777" w:rsidR="0019028A" w:rsidRPr="00D92C00" w:rsidRDefault="0019028A" w:rsidP="00B51625">
      <w:pPr>
        <w:pStyle w:val="NoSpacing"/>
        <w:rPr>
          <w:lang w:val="ka-GE"/>
        </w:rPr>
      </w:pPr>
    </w:p>
    <w:p w14:paraId="23EF4ECB" w14:textId="77777777" w:rsidR="008E75EE" w:rsidRPr="00D92C00" w:rsidRDefault="008E75EE" w:rsidP="0019028A">
      <w:pPr>
        <w:pStyle w:val="Heading2"/>
        <w:jc w:val="both"/>
        <w:rPr>
          <w:rFonts w:ascii="Sylfaen" w:hAnsi="Sylfaen" w:cs="Sylfaen"/>
          <w:lang w:val="ka-GE"/>
        </w:rPr>
      </w:pPr>
      <w:bookmarkStart w:id="17" w:name="_Toc3762901"/>
      <w:bookmarkStart w:id="18" w:name="_Toc13419721"/>
      <w:bookmarkStart w:id="19" w:name="_Toc32325397"/>
      <w:r w:rsidRPr="00D92C00">
        <w:rPr>
          <w:rFonts w:ascii="Sylfaen" w:hAnsi="Sylfaen" w:cs="Sylfaen"/>
          <w:lang w:val="ka-GE"/>
        </w:rPr>
        <w:t>4. ადამიანური</w:t>
      </w:r>
      <w:r w:rsidRPr="00D92C00">
        <w:rPr>
          <w:rFonts w:ascii="Sylfaen" w:hAnsi="Sylfaen"/>
          <w:lang w:val="ka-GE"/>
        </w:rPr>
        <w:t xml:space="preserve"> </w:t>
      </w:r>
      <w:r w:rsidRPr="00D92C00">
        <w:rPr>
          <w:rFonts w:ascii="Sylfaen" w:hAnsi="Sylfaen" w:cs="Sylfaen"/>
          <w:lang w:val="ka-GE"/>
        </w:rPr>
        <w:t>რესურსები</w:t>
      </w:r>
      <w:r w:rsidRPr="00D92C00">
        <w:rPr>
          <w:rFonts w:ascii="Sylfaen" w:hAnsi="Sylfaen"/>
          <w:lang w:val="ka-GE"/>
        </w:rPr>
        <w:t xml:space="preserve">, </w:t>
      </w:r>
      <w:r w:rsidRPr="00D92C00">
        <w:rPr>
          <w:rFonts w:ascii="Sylfaen" w:hAnsi="Sylfaen" w:cs="Sylfaen"/>
          <w:lang w:val="ka-GE"/>
        </w:rPr>
        <w:t>გადაწყვეტილებების</w:t>
      </w:r>
      <w:r w:rsidRPr="00D92C00">
        <w:rPr>
          <w:rFonts w:ascii="Sylfaen" w:hAnsi="Sylfaen"/>
          <w:lang w:val="ka-GE"/>
        </w:rPr>
        <w:t xml:space="preserve"> </w:t>
      </w:r>
      <w:r w:rsidRPr="00D92C00">
        <w:rPr>
          <w:rFonts w:ascii="Sylfaen" w:hAnsi="Sylfaen" w:cs="Sylfaen"/>
          <w:lang w:val="ka-GE"/>
        </w:rPr>
        <w:t>მიღების</w:t>
      </w:r>
      <w:r w:rsidRPr="00D92C00">
        <w:rPr>
          <w:rFonts w:ascii="Sylfaen" w:hAnsi="Sylfaen"/>
          <w:lang w:val="ka-GE"/>
        </w:rPr>
        <w:t xml:space="preserve"> </w:t>
      </w:r>
      <w:r w:rsidRPr="00D92C00">
        <w:rPr>
          <w:rFonts w:ascii="Sylfaen" w:hAnsi="Sylfaen" w:cs="Sylfaen"/>
          <w:lang w:val="ka-GE"/>
        </w:rPr>
        <w:t>პროცესი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კულტურა</w:t>
      </w:r>
      <w:bookmarkEnd w:id="17"/>
      <w:bookmarkEnd w:id="18"/>
      <w:bookmarkEnd w:id="19"/>
    </w:p>
    <w:p w14:paraId="2EAE8FE6" w14:textId="77777777" w:rsidR="008E75EE" w:rsidRPr="00D92C00" w:rsidRDefault="008E75EE" w:rsidP="00B51625">
      <w:pPr>
        <w:pStyle w:val="NoSpacing"/>
        <w:rPr>
          <w:lang w:val="ka-GE"/>
        </w:rPr>
      </w:pPr>
    </w:p>
    <w:p w14:paraId="79D32F56" w14:textId="5ECC7F00" w:rsidR="008E75EE" w:rsidRPr="00D92C00" w:rsidRDefault="008E75EE" w:rsidP="008E75EE">
      <w:pPr>
        <w:jc w:val="both"/>
        <w:rPr>
          <w:rFonts w:ascii="Sylfaen" w:hAnsi="Sylfaen"/>
          <w:lang w:val="ka-GE"/>
        </w:rPr>
      </w:pPr>
      <w:r w:rsidRPr="00D92C00">
        <w:rPr>
          <w:rFonts w:ascii="Sylfaen" w:hAnsi="Sylfaen"/>
          <w:lang w:val="ka-GE"/>
        </w:rPr>
        <w:lastRenderedPageBreak/>
        <w:t>ეს თავი ძირითადად დაფუძნებული</w:t>
      </w:r>
      <w:r w:rsidR="00B51625">
        <w:rPr>
          <w:rFonts w:ascii="Sylfaen" w:hAnsi="Sylfaen"/>
          <w:lang w:val="ka-GE"/>
        </w:rPr>
        <w:t>ა</w:t>
      </w:r>
      <w:r w:rsidRPr="00D92C00">
        <w:rPr>
          <w:rFonts w:ascii="Sylfaen" w:hAnsi="Sylfaen"/>
          <w:lang w:val="ka-GE"/>
        </w:rPr>
        <w:t xml:space="preserve"> ადამიანური რესურსების სტატისტიკაზე სამინისტროში და ინტერვიუების დროს მიღებულ ინფორმაციაზე. უნდა აღინიშნოს, რომ შეფასების პერიოდი სამინისტროში ახალი მინისტრის დანიშვნისა და რეორგანიზაციის პროცესს დაემთხვა. ქვემოთ წარმოდგენილი ცხრილი </w:t>
      </w:r>
      <w:r w:rsidR="00B51625" w:rsidRPr="00D92C00">
        <w:rPr>
          <w:rFonts w:ascii="Sylfaen" w:hAnsi="Sylfaen"/>
          <w:lang w:val="ka-GE"/>
        </w:rPr>
        <w:t>წარმოადგენს</w:t>
      </w:r>
      <w:r w:rsidRPr="00D92C00">
        <w:rPr>
          <w:rFonts w:ascii="Sylfaen" w:hAnsi="Sylfaen"/>
          <w:lang w:val="ka-GE"/>
        </w:rPr>
        <w:t xml:space="preserve"> სამინისტროს ცენტრალური აპარატის საშტატო ნუსხას 2019 წლის პირველი კვარტლის მონაცემებით. </w:t>
      </w:r>
    </w:p>
    <w:p w14:paraId="35CBECB4" w14:textId="38AFC462" w:rsidR="008E75EE" w:rsidRPr="00D92C00" w:rsidRDefault="008E75EE" w:rsidP="008E75EE">
      <w:pPr>
        <w:jc w:val="both"/>
        <w:rPr>
          <w:rFonts w:ascii="Sylfaen" w:hAnsi="Sylfaen"/>
          <w:lang w:val="ka-GE"/>
        </w:rPr>
      </w:pPr>
      <w:r w:rsidRPr="00D92C00">
        <w:rPr>
          <w:rFonts w:ascii="Sylfaen" w:hAnsi="Sylfaen"/>
          <w:lang w:val="ka-GE"/>
        </w:rPr>
        <w:t>ცხრილი #</w:t>
      </w:r>
      <w:r w:rsidR="003772EC" w:rsidRPr="00D92C00">
        <w:rPr>
          <w:rFonts w:ascii="Sylfaen" w:hAnsi="Sylfaen"/>
          <w:lang w:val="ka-GE"/>
        </w:rPr>
        <w:t>3</w:t>
      </w:r>
    </w:p>
    <w:tbl>
      <w:tblPr>
        <w:tblStyle w:val="TableGrid"/>
        <w:tblW w:w="0" w:type="auto"/>
        <w:tblLook w:val="04A0" w:firstRow="1" w:lastRow="0" w:firstColumn="1" w:lastColumn="0" w:noHBand="0" w:noVBand="1"/>
      </w:tblPr>
      <w:tblGrid>
        <w:gridCol w:w="849"/>
        <w:gridCol w:w="5160"/>
        <w:gridCol w:w="1167"/>
        <w:gridCol w:w="1031"/>
        <w:gridCol w:w="1143"/>
      </w:tblGrid>
      <w:tr w:rsidR="008E75EE" w:rsidRPr="00B51625" w14:paraId="2A59B23A" w14:textId="77777777" w:rsidTr="00B146AF">
        <w:trPr>
          <w:trHeight w:val="464"/>
        </w:trPr>
        <w:tc>
          <w:tcPr>
            <w:tcW w:w="849" w:type="dxa"/>
            <w:vMerge w:val="restart"/>
          </w:tcPr>
          <w:p w14:paraId="6B4495F9"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w:t>
            </w:r>
          </w:p>
        </w:tc>
        <w:tc>
          <w:tcPr>
            <w:tcW w:w="5160" w:type="dxa"/>
            <w:vMerge w:val="restart"/>
          </w:tcPr>
          <w:p w14:paraId="413A5077" w14:textId="77777777" w:rsidR="008E75EE" w:rsidRPr="00B51625" w:rsidRDefault="008E75EE" w:rsidP="00B51625">
            <w:pPr>
              <w:jc w:val="center"/>
              <w:rPr>
                <w:rFonts w:ascii="Sylfaen" w:hAnsi="Sylfaen"/>
                <w:b/>
                <w:sz w:val="20"/>
                <w:szCs w:val="20"/>
                <w:lang w:val="ka-GE"/>
              </w:rPr>
            </w:pPr>
            <w:r w:rsidRPr="00B51625">
              <w:rPr>
                <w:rFonts w:ascii="Sylfaen" w:hAnsi="Sylfaen"/>
                <w:b/>
                <w:sz w:val="20"/>
                <w:szCs w:val="20"/>
                <w:lang w:val="ka-GE"/>
              </w:rPr>
              <w:t>კატეგორიების (თანამდებობების)</w:t>
            </w:r>
          </w:p>
          <w:p w14:paraId="752DCB5B" w14:textId="2D9EEC3E" w:rsidR="008E75EE" w:rsidRPr="00B51625" w:rsidRDefault="008E75EE" w:rsidP="00B51625">
            <w:pPr>
              <w:jc w:val="center"/>
              <w:rPr>
                <w:rFonts w:ascii="Sylfaen" w:hAnsi="Sylfaen"/>
                <w:b/>
                <w:sz w:val="20"/>
                <w:szCs w:val="20"/>
                <w:lang w:val="ka-GE"/>
              </w:rPr>
            </w:pPr>
            <w:r w:rsidRPr="00B51625">
              <w:rPr>
                <w:rFonts w:ascii="Sylfaen" w:hAnsi="Sylfaen"/>
                <w:b/>
                <w:sz w:val="20"/>
                <w:szCs w:val="20"/>
                <w:lang w:val="ka-GE"/>
              </w:rPr>
              <w:t>ჩამონათვალი</w:t>
            </w:r>
          </w:p>
        </w:tc>
        <w:tc>
          <w:tcPr>
            <w:tcW w:w="3341" w:type="dxa"/>
            <w:gridSpan w:val="3"/>
            <w:tcBorders>
              <w:bottom w:val="single" w:sz="4" w:space="0" w:color="auto"/>
            </w:tcBorders>
          </w:tcPr>
          <w:p w14:paraId="78DF5200"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დასაქმებულ პირთა რაოდენობა</w:t>
            </w:r>
          </w:p>
        </w:tc>
      </w:tr>
      <w:tr w:rsidR="008E75EE" w:rsidRPr="00B51625" w14:paraId="2E5C18CE" w14:textId="77777777" w:rsidTr="00B146AF">
        <w:trPr>
          <w:trHeight w:val="395"/>
        </w:trPr>
        <w:tc>
          <w:tcPr>
            <w:tcW w:w="849" w:type="dxa"/>
            <w:vMerge/>
          </w:tcPr>
          <w:p w14:paraId="4E172805" w14:textId="77777777" w:rsidR="008E75EE" w:rsidRPr="00B51625" w:rsidRDefault="008E75EE" w:rsidP="00B146AF">
            <w:pPr>
              <w:rPr>
                <w:rFonts w:ascii="Sylfaen" w:hAnsi="Sylfaen"/>
                <w:b/>
                <w:sz w:val="20"/>
                <w:szCs w:val="20"/>
                <w:lang w:val="ka-GE"/>
              </w:rPr>
            </w:pPr>
          </w:p>
        </w:tc>
        <w:tc>
          <w:tcPr>
            <w:tcW w:w="5160" w:type="dxa"/>
            <w:vMerge/>
          </w:tcPr>
          <w:p w14:paraId="6967368F" w14:textId="77777777" w:rsidR="008E75EE" w:rsidRPr="00B51625" w:rsidRDefault="008E75EE" w:rsidP="00B146AF">
            <w:pPr>
              <w:jc w:val="center"/>
              <w:rPr>
                <w:rFonts w:ascii="Sylfaen" w:hAnsi="Sylfaen"/>
                <w:b/>
                <w:sz w:val="20"/>
                <w:szCs w:val="20"/>
                <w:lang w:val="ka-GE"/>
              </w:rPr>
            </w:pPr>
          </w:p>
        </w:tc>
        <w:tc>
          <w:tcPr>
            <w:tcW w:w="1167" w:type="dxa"/>
            <w:tcBorders>
              <w:bottom w:val="single" w:sz="4" w:space="0" w:color="auto"/>
            </w:tcBorders>
          </w:tcPr>
          <w:p w14:paraId="37A4F79F"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ქალი</w:t>
            </w:r>
          </w:p>
        </w:tc>
        <w:tc>
          <w:tcPr>
            <w:tcW w:w="1031" w:type="dxa"/>
            <w:tcBorders>
              <w:bottom w:val="single" w:sz="4" w:space="0" w:color="auto"/>
            </w:tcBorders>
          </w:tcPr>
          <w:p w14:paraId="4EBC6946"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კაცი</w:t>
            </w:r>
          </w:p>
        </w:tc>
        <w:tc>
          <w:tcPr>
            <w:tcW w:w="1143" w:type="dxa"/>
            <w:tcBorders>
              <w:bottom w:val="single" w:sz="4" w:space="0" w:color="auto"/>
            </w:tcBorders>
          </w:tcPr>
          <w:p w14:paraId="2D1F8C74"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სულ</w:t>
            </w:r>
          </w:p>
        </w:tc>
      </w:tr>
      <w:tr w:rsidR="008E75EE" w:rsidRPr="00B51625" w14:paraId="49989175" w14:textId="77777777" w:rsidTr="00B51625">
        <w:trPr>
          <w:trHeight w:val="422"/>
        </w:trPr>
        <w:tc>
          <w:tcPr>
            <w:tcW w:w="849" w:type="dxa"/>
          </w:tcPr>
          <w:p w14:paraId="1E30686F"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42233CBF"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მინისტრი</w:t>
            </w:r>
          </w:p>
        </w:tc>
        <w:tc>
          <w:tcPr>
            <w:tcW w:w="1167" w:type="dxa"/>
            <w:tcBorders>
              <w:top w:val="single" w:sz="4" w:space="0" w:color="auto"/>
            </w:tcBorders>
          </w:tcPr>
          <w:p w14:paraId="5CDE3DBB"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w:t>
            </w:r>
          </w:p>
        </w:tc>
        <w:tc>
          <w:tcPr>
            <w:tcW w:w="1031" w:type="dxa"/>
            <w:tcBorders>
              <w:top w:val="single" w:sz="4" w:space="0" w:color="auto"/>
            </w:tcBorders>
          </w:tcPr>
          <w:p w14:paraId="54F320AC"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c>
          <w:tcPr>
            <w:tcW w:w="1143" w:type="dxa"/>
            <w:tcBorders>
              <w:top w:val="single" w:sz="4" w:space="0" w:color="auto"/>
            </w:tcBorders>
          </w:tcPr>
          <w:p w14:paraId="0E395C5A"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r>
      <w:tr w:rsidR="008E75EE" w:rsidRPr="00B51625" w14:paraId="5381129A" w14:textId="77777777" w:rsidTr="00B146AF">
        <w:trPr>
          <w:trHeight w:val="416"/>
        </w:trPr>
        <w:tc>
          <w:tcPr>
            <w:tcW w:w="849" w:type="dxa"/>
          </w:tcPr>
          <w:p w14:paraId="7D110825"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1172810F"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მინისტრის პირველი მოადგილე</w:t>
            </w:r>
          </w:p>
        </w:tc>
        <w:tc>
          <w:tcPr>
            <w:tcW w:w="1167" w:type="dxa"/>
          </w:tcPr>
          <w:p w14:paraId="70CDDB9C"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w:t>
            </w:r>
          </w:p>
        </w:tc>
        <w:tc>
          <w:tcPr>
            <w:tcW w:w="1031" w:type="dxa"/>
          </w:tcPr>
          <w:p w14:paraId="246EF49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c>
          <w:tcPr>
            <w:tcW w:w="1143" w:type="dxa"/>
          </w:tcPr>
          <w:p w14:paraId="4FAA4E0C"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r>
      <w:tr w:rsidR="008E75EE" w:rsidRPr="00B51625" w14:paraId="0C10876A" w14:textId="77777777" w:rsidTr="00B146AF">
        <w:trPr>
          <w:trHeight w:val="416"/>
        </w:trPr>
        <w:tc>
          <w:tcPr>
            <w:tcW w:w="849" w:type="dxa"/>
          </w:tcPr>
          <w:p w14:paraId="19B37B89"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1596E53A"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მინისტრის მოადგილე</w:t>
            </w:r>
          </w:p>
        </w:tc>
        <w:tc>
          <w:tcPr>
            <w:tcW w:w="1167" w:type="dxa"/>
          </w:tcPr>
          <w:p w14:paraId="58E4AD3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2</w:t>
            </w:r>
          </w:p>
        </w:tc>
        <w:tc>
          <w:tcPr>
            <w:tcW w:w="1031" w:type="dxa"/>
          </w:tcPr>
          <w:p w14:paraId="57D644AA"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3</w:t>
            </w:r>
          </w:p>
        </w:tc>
        <w:tc>
          <w:tcPr>
            <w:tcW w:w="1143" w:type="dxa"/>
          </w:tcPr>
          <w:p w14:paraId="5215093F"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5</w:t>
            </w:r>
          </w:p>
        </w:tc>
      </w:tr>
      <w:tr w:rsidR="008E75EE" w:rsidRPr="00B51625" w14:paraId="5A7380AB" w14:textId="77777777" w:rsidTr="00B146AF">
        <w:trPr>
          <w:trHeight w:val="512"/>
        </w:trPr>
        <w:tc>
          <w:tcPr>
            <w:tcW w:w="849" w:type="dxa"/>
          </w:tcPr>
          <w:p w14:paraId="71279298"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162FCE0D"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მინისტრის მოადგილის თანაშემწე</w:t>
            </w:r>
          </w:p>
        </w:tc>
        <w:tc>
          <w:tcPr>
            <w:tcW w:w="1167" w:type="dxa"/>
          </w:tcPr>
          <w:p w14:paraId="430093E0"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5</w:t>
            </w:r>
          </w:p>
        </w:tc>
        <w:tc>
          <w:tcPr>
            <w:tcW w:w="1031" w:type="dxa"/>
          </w:tcPr>
          <w:p w14:paraId="0835D956"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w:t>
            </w:r>
          </w:p>
        </w:tc>
        <w:tc>
          <w:tcPr>
            <w:tcW w:w="1143" w:type="dxa"/>
          </w:tcPr>
          <w:p w14:paraId="14DF6D5F"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5</w:t>
            </w:r>
          </w:p>
        </w:tc>
      </w:tr>
      <w:tr w:rsidR="008E75EE" w:rsidRPr="00B51625" w14:paraId="382111B3" w14:textId="77777777" w:rsidTr="00B146AF">
        <w:trPr>
          <w:trHeight w:val="420"/>
        </w:trPr>
        <w:tc>
          <w:tcPr>
            <w:tcW w:w="849" w:type="dxa"/>
          </w:tcPr>
          <w:p w14:paraId="1C1C11F1"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7BE8FAA7"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 xml:space="preserve">დეპარტამენტის უფროსი </w:t>
            </w:r>
          </w:p>
        </w:tc>
        <w:tc>
          <w:tcPr>
            <w:tcW w:w="1167" w:type="dxa"/>
          </w:tcPr>
          <w:p w14:paraId="33E4CA0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4</w:t>
            </w:r>
          </w:p>
        </w:tc>
        <w:tc>
          <w:tcPr>
            <w:tcW w:w="1031" w:type="dxa"/>
          </w:tcPr>
          <w:p w14:paraId="6B278E5D"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6</w:t>
            </w:r>
          </w:p>
        </w:tc>
        <w:tc>
          <w:tcPr>
            <w:tcW w:w="1143" w:type="dxa"/>
          </w:tcPr>
          <w:p w14:paraId="678D707B"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10</w:t>
            </w:r>
          </w:p>
        </w:tc>
      </w:tr>
      <w:tr w:rsidR="008E75EE" w:rsidRPr="00B51625" w14:paraId="61D2613A" w14:textId="77777777" w:rsidTr="00B146AF">
        <w:trPr>
          <w:trHeight w:val="411"/>
        </w:trPr>
        <w:tc>
          <w:tcPr>
            <w:tcW w:w="849" w:type="dxa"/>
          </w:tcPr>
          <w:p w14:paraId="67B0D2E5"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0597975A"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დეპარტამენტის უფროსის მოადგილე</w:t>
            </w:r>
          </w:p>
        </w:tc>
        <w:tc>
          <w:tcPr>
            <w:tcW w:w="1167" w:type="dxa"/>
          </w:tcPr>
          <w:p w14:paraId="23960A5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2</w:t>
            </w:r>
          </w:p>
        </w:tc>
        <w:tc>
          <w:tcPr>
            <w:tcW w:w="1031" w:type="dxa"/>
          </w:tcPr>
          <w:p w14:paraId="4E17CA14"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7</w:t>
            </w:r>
          </w:p>
        </w:tc>
        <w:tc>
          <w:tcPr>
            <w:tcW w:w="1143" w:type="dxa"/>
          </w:tcPr>
          <w:p w14:paraId="01B041A1"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9</w:t>
            </w:r>
          </w:p>
        </w:tc>
      </w:tr>
      <w:tr w:rsidR="008E75EE" w:rsidRPr="00B51625" w14:paraId="35586637" w14:textId="77777777" w:rsidTr="00B146AF">
        <w:trPr>
          <w:trHeight w:val="418"/>
        </w:trPr>
        <w:tc>
          <w:tcPr>
            <w:tcW w:w="849" w:type="dxa"/>
          </w:tcPr>
          <w:p w14:paraId="5EE8E090"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26FBD3C6"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სამმართველოს უფროსი</w:t>
            </w:r>
          </w:p>
        </w:tc>
        <w:tc>
          <w:tcPr>
            <w:tcW w:w="1167" w:type="dxa"/>
          </w:tcPr>
          <w:p w14:paraId="25F81624"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17</w:t>
            </w:r>
          </w:p>
        </w:tc>
        <w:tc>
          <w:tcPr>
            <w:tcW w:w="1031" w:type="dxa"/>
          </w:tcPr>
          <w:p w14:paraId="39763A4C"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9</w:t>
            </w:r>
          </w:p>
        </w:tc>
        <w:tc>
          <w:tcPr>
            <w:tcW w:w="1143" w:type="dxa"/>
          </w:tcPr>
          <w:p w14:paraId="07A73993"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26</w:t>
            </w:r>
          </w:p>
        </w:tc>
      </w:tr>
      <w:tr w:rsidR="008E75EE" w:rsidRPr="00B51625" w14:paraId="22CCF15F" w14:textId="77777777" w:rsidTr="00B146AF">
        <w:trPr>
          <w:trHeight w:val="410"/>
        </w:trPr>
        <w:tc>
          <w:tcPr>
            <w:tcW w:w="849" w:type="dxa"/>
          </w:tcPr>
          <w:p w14:paraId="1B560D19"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4F4125A3"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სამმართველოს უფროსის მოადგილე</w:t>
            </w:r>
          </w:p>
        </w:tc>
        <w:tc>
          <w:tcPr>
            <w:tcW w:w="1167" w:type="dxa"/>
          </w:tcPr>
          <w:p w14:paraId="114DC8D7"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w:t>
            </w:r>
          </w:p>
        </w:tc>
        <w:tc>
          <w:tcPr>
            <w:tcW w:w="1031" w:type="dxa"/>
          </w:tcPr>
          <w:p w14:paraId="701EA5C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c>
          <w:tcPr>
            <w:tcW w:w="1143" w:type="dxa"/>
          </w:tcPr>
          <w:p w14:paraId="62CB0D5F"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r>
      <w:tr w:rsidR="008E75EE" w:rsidRPr="00B51625" w14:paraId="32DE0E08" w14:textId="77777777" w:rsidTr="00B146AF">
        <w:trPr>
          <w:trHeight w:val="410"/>
        </w:trPr>
        <w:tc>
          <w:tcPr>
            <w:tcW w:w="849" w:type="dxa"/>
          </w:tcPr>
          <w:p w14:paraId="2B5486A8"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64BE96E6"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 xml:space="preserve">მთავარი სპეციალისტი </w:t>
            </w:r>
          </w:p>
        </w:tc>
        <w:tc>
          <w:tcPr>
            <w:tcW w:w="1167" w:type="dxa"/>
          </w:tcPr>
          <w:p w14:paraId="7EAFD46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63</w:t>
            </w:r>
          </w:p>
        </w:tc>
        <w:tc>
          <w:tcPr>
            <w:tcW w:w="1031" w:type="dxa"/>
          </w:tcPr>
          <w:p w14:paraId="3A74BEB3"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22</w:t>
            </w:r>
          </w:p>
        </w:tc>
        <w:tc>
          <w:tcPr>
            <w:tcW w:w="1143" w:type="dxa"/>
          </w:tcPr>
          <w:p w14:paraId="2BC4AAED"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85</w:t>
            </w:r>
          </w:p>
        </w:tc>
      </w:tr>
      <w:tr w:rsidR="008E75EE" w:rsidRPr="00B51625" w14:paraId="0CC7C1C5" w14:textId="77777777" w:rsidTr="00B146AF">
        <w:trPr>
          <w:trHeight w:val="416"/>
        </w:trPr>
        <w:tc>
          <w:tcPr>
            <w:tcW w:w="849" w:type="dxa"/>
          </w:tcPr>
          <w:p w14:paraId="0BCD0AC6"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5422F471"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უფროსი სპეციალისტი</w:t>
            </w:r>
          </w:p>
        </w:tc>
        <w:tc>
          <w:tcPr>
            <w:tcW w:w="1167" w:type="dxa"/>
          </w:tcPr>
          <w:p w14:paraId="5C087AD3"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32</w:t>
            </w:r>
          </w:p>
        </w:tc>
        <w:tc>
          <w:tcPr>
            <w:tcW w:w="1031" w:type="dxa"/>
          </w:tcPr>
          <w:p w14:paraId="4C5CE072"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7</w:t>
            </w:r>
          </w:p>
        </w:tc>
        <w:tc>
          <w:tcPr>
            <w:tcW w:w="1143" w:type="dxa"/>
          </w:tcPr>
          <w:p w14:paraId="221B4F8E"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39</w:t>
            </w:r>
          </w:p>
        </w:tc>
      </w:tr>
      <w:tr w:rsidR="008E75EE" w:rsidRPr="00B51625" w14:paraId="49617081" w14:textId="77777777" w:rsidTr="00B146AF">
        <w:trPr>
          <w:trHeight w:val="422"/>
        </w:trPr>
        <w:tc>
          <w:tcPr>
            <w:tcW w:w="849" w:type="dxa"/>
          </w:tcPr>
          <w:p w14:paraId="66616B78"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4264D0AE"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სპეციალისტი</w:t>
            </w:r>
          </w:p>
        </w:tc>
        <w:tc>
          <w:tcPr>
            <w:tcW w:w="1167" w:type="dxa"/>
          </w:tcPr>
          <w:p w14:paraId="30A6873E"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19</w:t>
            </w:r>
          </w:p>
        </w:tc>
        <w:tc>
          <w:tcPr>
            <w:tcW w:w="1031" w:type="dxa"/>
          </w:tcPr>
          <w:p w14:paraId="7F9F1BCD"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c>
          <w:tcPr>
            <w:tcW w:w="1143" w:type="dxa"/>
          </w:tcPr>
          <w:p w14:paraId="15FA9637"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20</w:t>
            </w:r>
          </w:p>
        </w:tc>
      </w:tr>
      <w:tr w:rsidR="008E75EE" w:rsidRPr="00B51625" w14:paraId="5FD45CB4" w14:textId="77777777" w:rsidTr="00B146AF">
        <w:trPr>
          <w:trHeight w:val="420"/>
        </w:trPr>
        <w:tc>
          <w:tcPr>
            <w:tcW w:w="849" w:type="dxa"/>
          </w:tcPr>
          <w:p w14:paraId="3A25EB5E"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5BC33B34"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შტატგარეშე მუშაკი</w:t>
            </w:r>
          </w:p>
        </w:tc>
        <w:tc>
          <w:tcPr>
            <w:tcW w:w="1167" w:type="dxa"/>
          </w:tcPr>
          <w:p w14:paraId="6BC333B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79</w:t>
            </w:r>
          </w:p>
        </w:tc>
        <w:tc>
          <w:tcPr>
            <w:tcW w:w="1031" w:type="dxa"/>
          </w:tcPr>
          <w:p w14:paraId="3AA42762"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60</w:t>
            </w:r>
          </w:p>
        </w:tc>
        <w:tc>
          <w:tcPr>
            <w:tcW w:w="1143" w:type="dxa"/>
          </w:tcPr>
          <w:p w14:paraId="4687B916"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139</w:t>
            </w:r>
          </w:p>
        </w:tc>
      </w:tr>
      <w:tr w:rsidR="008E75EE" w:rsidRPr="00B51625" w14:paraId="09A55B51" w14:textId="77777777" w:rsidTr="00B146AF">
        <w:trPr>
          <w:trHeight w:val="410"/>
        </w:trPr>
        <w:tc>
          <w:tcPr>
            <w:tcW w:w="849" w:type="dxa"/>
          </w:tcPr>
          <w:p w14:paraId="70F54BD1" w14:textId="77777777" w:rsidR="008E75EE" w:rsidRPr="00B51625" w:rsidRDefault="008E75EE" w:rsidP="00B146AF">
            <w:pPr>
              <w:pStyle w:val="ListParagraph"/>
              <w:rPr>
                <w:rFonts w:ascii="Sylfaen" w:hAnsi="Sylfaen"/>
                <w:sz w:val="20"/>
                <w:szCs w:val="20"/>
                <w:lang w:val="ka-GE"/>
              </w:rPr>
            </w:pPr>
          </w:p>
        </w:tc>
        <w:tc>
          <w:tcPr>
            <w:tcW w:w="5160" w:type="dxa"/>
          </w:tcPr>
          <w:p w14:paraId="0D6A7662" w14:textId="77777777" w:rsidR="008E75EE" w:rsidRPr="00B51625" w:rsidRDefault="008E75EE" w:rsidP="00B51625">
            <w:pPr>
              <w:rPr>
                <w:rFonts w:ascii="Sylfaen" w:hAnsi="Sylfaen"/>
                <w:b/>
                <w:sz w:val="20"/>
                <w:szCs w:val="20"/>
                <w:lang w:val="ka-GE"/>
              </w:rPr>
            </w:pPr>
            <w:r w:rsidRPr="00B51625">
              <w:rPr>
                <w:rFonts w:ascii="Sylfaen" w:hAnsi="Sylfaen"/>
                <w:b/>
                <w:sz w:val="20"/>
                <w:szCs w:val="20"/>
                <w:lang w:val="ka-GE"/>
              </w:rPr>
              <w:t>სულ:</w:t>
            </w:r>
          </w:p>
        </w:tc>
        <w:tc>
          <w:tcPr>
            <w:tcW w:w="1167" w:type="dxa"/>
          </w:tcPr>
          <w:p w14:paraId="484C3EFB"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223</w:t>
            </w:r>
          </w:p>
        </w:tc>
        <w:tc>
          <w:tcPr>
            <w:tcW w:w="1031" w:type="dxa"/>
          </w:tcPr>
          <w:p w14:paraId="3018F18F"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118</w:t>
            </w:r>
          </w:p>
        </w:tc>
        <w:tc>
          <w:tcPr>
            <w:tcW w:w="1143" w:type="dxa"/>
          </w:tcPr>
          <w:p w14:paraId="47F7D4A3"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341</w:t>
            </w:r>
          </w:p>
        </w:tc>
      </w:tr>
    </w:tbl>
    <w:p w14:paraId="24CE3CF0" w14:textId="77777777" w:rsidR="00BA6D97" w:rsidRPr="00D92C00" w:rsidRDefault="00BA6D97" w:rsidP="00BA6D97">
      <w:pPr>
        <w:pStyle w:val="NoSpacing"/>
        <w:rPr>
          <w:rFonts w:ascii="Sylfaen" w:hAnsi="Sylfaen" w:cs="Sylfaen"/>
          <w:lang w:val="ka-GE"/>
        </w:rPr>
      </w:pPr>
    </w:p>
    <w:p w14:paraId="30279324" w14:textId="2E13790C" w:rsidR="008E75EE" w:rsidRPr="00D92C00" w:rsidRDefault="008E75EE" w:rsidP="00B51625">
      <w:pPr>
        <w:pStyle w:val="NoSpacing"/>
        <w:jc w:val="both"/>
        <w:rPr>
          <w:rFonts w:ascii="Sylfaen" w:hAnsi="Sylfaen"/>
          <w:lang w:val="ka-GE"/>
        </w:rPr>
      </w:pPr>
      <w:r w:rsidRPr="00D92C00">
        <w:rPr>
          <w:rFonts w:ascii="Sylfaen" w:hAnsi="Sylfaen" w:cs="Sylfaen"/>
          <w:lang w:val="ka-GE"/>
        </w:rPr>
        <w:t>როგორც</w:t>
      </w:r>
      <w:r w:rsidRPr="00D92C00">
        <w:rPr>
          <w:rFonts w:ascii="Sylfaen" w:hAnsi="Sylfaen"/>
          <w:lang w:val="ka-GE"/>
        </w:rPr>
        <w:t xml:space="preserve"> </w:t>
      </w:r>
      <w:r w:rsidRPr="00D92C00">
        <w:rPr>
          <w:rFonts w:ascii="Sylfaen" w:hAnsi="Sylfaen" w:cs="Sylfaen"/>
          <w:lang w:val="ka-GE"/>
        </w:rPr>
        <w:t>ცხრილიდან</w:t>
      </w:r>
      <w:r w:rsidRPr="00D92C00">
        <w:rPr>
          <w:rFonts w:ascii="Sylfaen" w:hAnsi="Sylfaen"/>
          <w:lang w:val="ka-GE"/>
        </w:rPr>
        <w:t xml:space="preserve"> </w:t>
      </w:r>
      <w:r w:rsidRPr="00D92C00">
        <w:rPr>
          <w:rFonts w:ascii="Sylfaen" w:hAnsi="Sylfaen" w:cs="Sylfaen"/>
          <w:lang w:val="ka-GE"/>
        </w:rPr>
        <w:t>ჩანს</w:t>
      </w:r>
      <w:r w:rsidRPr="00D92C00">
        <w:rPr>
          <w:rFonts w:ascii="Sylfaen" w:hAnsi="Sylfaen"/>
          <w:lang w:val="ka-GE"/>
        </w:rPr>
        <w:t xml:space="preserve">, </w:t>
      </w:r>
      <w:r w:rsidRPr="00D92C00">
        <w:rPr>
          <w:rFonts w:ascii="Sylfaen" w:hAnsi="Sylfaen" w:cs="Sylfaen"/>
          <w:lang w:val="ka-GE"/>
        </w:rPr>
        <w:t>ქალები</w:t>
      </w:r>
      <w:r w:rsidRPr="00D92C00">
        <w:rPr>
          <w:rFonts w:ascii="Sylfaen" w:hAnsi="Sylfaen"/>
          <w:lang w:val="ka-GE"/>
        </w:rPr>
        <w:t xml:space="preserve"> </w:t>
      </w:r>
      <w:r w:rsidRPr="00D92C00">
        <w:rPr>
          <w:rFonts w:ascii="Sylfaen" w:hAnsi="Sylfaen" w:cs="Sylfaen"/>
          <w:lang w:val="ka-GE"/>
        </w:rPr>
        <w:t>ჭარბობენ</w:t>
      </w:r>
      <w:r w:rsidRPr="00D92C00">
        <w:rPr>
          <w:rFonts w:ascii="Sylfaen" w:hAnsi="Sylfaen"/>
          <w:lang w:val="ka-GE"/>
        </w:rPr>
        <w:t xml:space="preserve"> </w:t>
      </w:r>
      <w:r w:rsidRPr="00D92C00">
        <w:rPr>
          <w:rFonts w:ascii="Sylfaen" w:hAnsi="Sylfaen" w:cs="Sylfaen"/>
          <w:lang w:val="ka-GE"/>
        </w:rPr>
        <w:t>სამმართველოს</w:t>
      </w:r>
      <w:r w:rsidRPr="00D92C00">
        <w:rPr>
          <w:rFonts w:ascii="Sylfaen" w:hAnsi="Sylfaen"/>
          <w:lang w:val="ka-GE"/>
        </w:rPr>
        <w:t xml:space="preserve"> </w:t>
      </w:r>
      <w:r w:rsidRPr="00D92C00">
        <w:rPr>
          <w:rFonts w:ascii="Sylfaen" w:hAnsi="Sylfaen" w:cs="Sylfaen"/>
          <w:lang w:val="ka-GE"/>
        </w:rPr>
        <w:t>უფროსისა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მის</w:t>
      </w:r>
      <w:r w:rsidRPr="00D92C00">
        <w:rPr>
          <w:rFonts w:ascii="Sylfaen" w:hAnsi="Sylfaen"/>
          <w:lang w:val="ka-GE"/>
        </w:rPr>
        <w:t xml:space="preserve"> </w:t>
      </w:r>
      <w:r w:rsidRPr="00D92C00">
        <w:rPr>
          <w:rFonts w:ascii="Sylfaen" w:hAnsi="Sylfaen" w:cs="Sylfaen"/>
          <w:lang w:val="ka-GE"/>
        </w:rPr>
        <w:t>ქვემოთ</w:t>
      </w:r>
      <w:r w:rsidRPr="00D92C00">
        <w:rPr>
          <w:rFonts w:ascii="Sylfaen" w:hAnsi="Sylfaen"/>
          <w:lang w:val="ka-GE"/>
        </w:rPr>
        <w:t xml:space="preserve"> </w:t>
      </w:r>
      <w:r w:rsidRPr="00D92C00">
        <w:rPr>
          <w:rFonts w:ascii="Sylfaen" w:hAnsi="Sylfaen" w:cs="Sylfaen"/>
          <w:lang w:val="ka-GE"/>
        </w:rPr>
        <w:t>თანამდებობებზე</w:t>
      </w:r>
      <w:r w:rsidRPr="00D92C00">
        <w:rPr>
          <w:rFonts w:ascii="Sylfaen" w:hAnsi="Sylfaen"/>
          <w:lang w:val="ka-GE"/>
        </w:rPr>
        <w:t xml:space="preserve">, </w:t>
      </w:r>
      <w:r w:rsidRPr="00D92C00">
        <w:rPr>
          <w:rFonts w:ascii="Sylfaen" w:hAnsi="Sylfaen" w:cs="Sylfaen"/>
          <w:lang w:val="ka-GE"/>
        </w:rPr>
        <w:t>ხოლო</w:t>
      </w:r>
      <w:r w:rsidRPr="00D92C00">
        <w:rPr>
          <w:rFonts w:ascii="Sylfaen" w:hAnsi="Sylfaen"/>
          <w:lang w:val="ka-GE"/>
        </w:rPr>
        <w:t xml:space="preserve"> </w:t>
      </w:r>
      <w:r w:rsidRPr="00D92C00">
        <w:rPr>
          <w:rFonts w:ascii="Sylfaen" w:hAnsi="Sylfaen" w:cs="Sylfaen"/>
          <w:lang w:val="ka-GE"/>
        </w:rPr>
        <w:t>დეპარტამენტის</w:t>
      </w:r>
      <w:r w:rsidRPr="00D92C00">
        <w:rPr>
          <w:rFonts w:ascii="Sylfaen" w:hAnsi="Sylfaen"/>
          <w:lang w:val="ka-GE"/>
        </w:rPr>
        <w:t xml:space="preserve"> </w:t>
      </w:r>
      <w:r w:rsidRPr="00D92C00">
        <w:rPr>
          <w:rFonts w:ascii="Sylfaen" w:hAnsi="Sylfaen" w:cs="Sylfaen"/>
          <w:lang w:val="ka-GE"/>
        </w:rPr>
        <w:t>უფროსებსა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მოადგილეებში</w:t>
      </w:r>
      <w:r w:rsidRPr="00D92C00">
        <w:rPr>
          <w:rFonts w:ascii="Sylfaen" w:hAnsi="Sylfaen"/>
          <w:lang w:val="ka-GE"/>
        </w:rPr>
        <w:t xml:space="preserve"> </w:t>
      </w:r>
      <w:r w:rsidRPr="00D92C00">
        <w:rPr>
          <w:rFonts w:ascii="Sylfaen" w:hAnsi="Sylfaen" w:cs="Sylfaen"/>
          <w:lang w:val="ka-GE"/>
        </w:rPr>
        <w:t>მეტი</w:t>
      </w:r>
      <w:r w:rsidRPr="00D92C00">
        <w:rPr>
          <w:rFonts w:ascii="Sylfaen" w:hAnsi="Sylfaen"/>
          <w:lang w:val="ka-GE"/>
        </w:rPr>
        <w:t xml:space="preserve"> </w:t>
      </w:r>
      <w:r w:rsidRPr="00D92C00">
        <w:rPr>
          <w:rFonts w:ascii="Sylfaen" w:hAnsi="Sylfaen" w:cs="Sylfaen"/>
          <w:lang w:val="ka-GE"/>
        </w:rPr>
        <w:t>კაცია</w:t>
      </w:r>
      <w:r w:rsidRPr="00D92C00">
        <w:rPr>
          <w:rFonts w:ascii="Sylfaen" w:hAnsi="Sylfaen"/>
          <w:lang w:val="ka-GE"/>
        </w:rPr>
        <w:t xml:space="preserve">.  </w:t>
      </w:r>
      <w:r w:rsidRPr="00D92C00">
        <w:rPr>
          <w:rFonts w:ascii="Sylfaen" w:hAnsi="Sylfaen" w:cs="Sylfaen"/>
          <w:lang w:val="ka-GE"/>
        </w:rPr>
        <w:t>ცხრილის</w:t>
      </w:r>
      <w:r w:rsidRPr="00D92C00">
        <w:rPr>
          <w:rFonts w:ascii="Sylfaen" w:hAnsi="Sylfaen"/>
          <w:lang w:val="ka-GE"/>
        </w:rPr>
        <w:t xml:space="preserve"> </w:t>
      </w:r>
      <w:r w:rsidRPr="00D92C00">
        <w:rPr>
          <w:rFonts w:ascii="Sylfaen" w:hAnsi="Sylfaen" w:cs="Sylfaen"/>
          <w:lang w:val="ka-GE"/>
        </w:rPr>
        <w:t>შედგენის</w:t>
      </w:r>
      <w:r w:rsidRPr="00D92C00">
        <w:rPr>
          <w:rFonts w:ascii="Sylfaen" w:hAnsi="Sylfaen"/>
          <w:lang w:val="ka-GE"/>
        </w:rPr>
        <w:t xml:space="preserve"> </w:t>
      </w:r>
      <w:r w:rsidRPr="00D92C00">
        <w:rPr>
          <w:rFonts w:ascii="Sylfaen" w:hAnsi="Sylfaen" w:cs="Sylfaen"/>
          <w:lang w:val="ka-GE"/>
        </w:rPr>
        <w:t>მომენტისათვის</w:t>
      </w:r>
      <w:r w:rsidRPr="00D92C00">
        <w:rPr>
          <w:rFonts w:ascii="Sylfaen" w:hAnsi="Sylfaen"/>
          <w:lang w:val="ka-GE"/>
        </w:rPr>
        <w:t xml:space="preserve"> </w:t>
      </w:r>
      <w:r w:rsidRPr="00D92C00">
        <w:rPr>
          <w:rFonts w:ascii="Sylfaen" w:hAnsi="Sylfaen" w:cs="Sylfaen"/>
          <w:lang w:val="ka-GE"/>
        </w:rPr>
        <w:t>მინისტრი</w:t>
      </w:r>
      <w:r w:rsidRPr="00D92C00">
        <w:rPr>
          <w:rFonts w:ascii="Sylfaen" w:hAnsi="Sylfaen"/>
          <w:lang w:val="ka-GE"/>
        </w:rPr>
        <w:t xml:space="preserve"> </w:t>
      </w:r>
      <w:r w:rsidRPr="00D92C00">
        <w:rPr>
          <w:rFonts w:ascii="Sylfaen" w:hAnsi="Sylfaen" w:cs="Sylfaen"/>
          <w:lang w:val="ka-GE"/>
        </w:rPr>
        <w:t>კაცი</w:t>
      </w:r>
      <w:r w:rsidRPr="00D92C00">
        <w:rPr>
          <w:rFonts w:ascii="Sylfaen" w:hAnsi="Sylfaen"/>
          <w:lang w:val="ka-GE"/>
        </w:rPr>
        <w:t xml:space="preserve"> </w:t>
      </w:r>
      <w:r w:rsidRPr="00D92C00">
        <w:rPr>
          <w:rFonts w:ascii="Sylfaen" w:hAnsi="Sylfaen" w:cs="Sylfaen"/>
          <w:lang w:val="ka-GE"/>
        </w:rPr>
        <w:t>იყო</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მისი</w:t>
      </w:r>
      <w:r w:rsidRPr="00D92C00">
        <w:rPr>
          <w:rFonts w:ascii="Sylfaen" w:hAnsi="Sylfaen"/>
          <w:lang w:val="ka-GE"/>
        </w:rPr>
        <w:t xml:space="preserve"> 6 </w:t>
      </w:r>
      <w:r w:rsidRPr="00D92C00">
        <w:rPr>
          <w:rFonts w:ascii="Sylfaen" w:hAnsi="Sylfaen" w:cs="Sylfaen"/>
          <w:lang w:val="ka-GE"/>
        </w:rPr>
        <w:t>მოადგილიდან</w:t>
      </w:r>
      <w:r w:rsidRPr="00D92C00">
        <w:rPr>
          <w:rFonts w:ascii="Sylfaen" w:hAnsi="Sylfaen"/>
          <w:lang w:val="ka-GE"/>
        </w:rPr>
        <w:t xml:space="preserve"> 2 </w:t>
      </w:r>
      <w:r w:rsidRPr="00D92C00">
        <w:rPr>
          <w:rFonts w:ascii="Sylfaen" w:hAnsi="Sylfaen" w:cs="Sylfaen"/>
          <w:lang w:val="ka-GE"/>
        </w:rPr>
        <w:t>იყო</w:t>
      </w:r>
      <w:r w:rsidRPr="00D92C00">
        <w:rPr>
          <w:rFonts w:ascii="Sylfaen" w:hAnsi="Sylfaen"/>
          <w:lang w:val="ka-GE"/>
        </w:rPr>
        <w:t xml:space="preserve"> </w:t>
      </w:r>
      <w:r w:rsidRPr="00D92C00">
        <w:rPr>
          <w:rFonts w:ascii="Sylfaen" w:hAnsi="Sylfaen" w:cs="Sylfaen"/>
          <w:lang w:val="ka-GE"/>
        </w:rPr>
        <w:t>ქალი</w:t>
      </w:r>
      <w:r w:rsidRPr="00D92C00">
        <w:rPr>
          <w:rFonts w:ascii="Sylfaen" w:hAnsi="Sylfaen"/>
          <w:lang w:val="ka-GE"/>
        </w:rPr>
        <w:t xml:space="preserve">.  </w:t>
      </w:r>
      <w:r w:rsidRPr="00D92C00">
        <w:rPr>
          <w:rFonts w:ascii="Sylfaen" w:hAnsi="Sylfaen" w:cs="Sylfaen"/>
          <w:lang w:val="ka-GE"/>
        </w:rPr>
        <w:t>ჩვენს</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უფრო</w:t>
      </w:r>
      <w:r w:rsidRPr="00D92C00">
        <w:rPr>
          <w:rFonts w:ascii="Sylfaen" w:hAnsi="Sylfaen"/>
          <w:lang w:val="ka-GE"/>
        </w:rPr>
        <w:t xml:space="preserve"> </w:t>
      </w:r>
      <w:r w:rsidRPr="00D92C00">
        <w:rPr>
          <w:rFonts w:ascii="Sylfaen" w:hAnsi="Sylfaen" w:cs="Sylfaen"/>
          <w:lang w:val="ka-GE"/>
        </w:rPr>
        <w:t>დეტალურად</w:t>
      </w:r>
      <w:r w:rsidRPr="00D92C00">
        <w:rPr>
          <w:rFonts w:ascii="Sylfaen" w:hAnsi="Sylfaen"/>
          <w:lang w:val="ka-GE"/>
        </w:rPr>
        <w:t xml:space="preserve"> </w:t>
      </w:r>
      <w:r w:rsidRPr="00D92C00">
        <w:rPr>
          <w:rFonts w:ascii="Sylfaen" w:hAnsi="Sylfaen" w:cs="Sylfaen"/>
          <w:lang w:val="ka-GE"/>
        </w:rPr>
        <w:t>შესწავლილ</w:t>
      </w:r>
      <w:r w:rsidRPr="00D92C00">
        <w:rPr>
          <w:rFonts w:ascii="Sylfaen" w:hAnsi="Sylfaen"/>
          <w:lang w:val="ka-GE"/>
        </w:rPr>
        <w:t xml:space="preserve"> </w:t>
      </w:r>
      <w:r w:rsidRPr="00D92C00">
        <w:rPr>
          <w:rFonts w:ascii="Sylfaen" w:hAnsi="Sylfaen" w:cs="Sylfaen"/>
          <w:lang w:val="ka-GE"/>
        </w:rPr>
        <w:t>ორ</w:t>
      </w:r>
      <w:r w:rsidRPr="00D92C00">
        <w:rPr>
          <w:rFonts w:ascii="Sylfaen" w:hAnsi="Sylfaen"/>
          <w:lang w:val="ka-GE"/>
        </w:rPr>
        <w:t xml:space="preserve"> </w:t>
      </w:r>
      <w:r w:rsidRPr="00D92C00">
        <w:rPr>
          <w:rFonts w:ascii="Sylfaen" w:hAnsi="Sylfaen" w:cs="Sylfaen"/>
          <w:lang w:val="ka-GE"/>
        </w:rPr>
        <w:t>დეპარტამენტში</w:t>
      </w:r>
      <w:r w:rsidRPr="00D92C00">
        <w:rPr>
          <w:rFonts w:ascii="Sylfaen" w:hAnsi="Sylfaen"/>
          <w:lang w:val="ka-GE"/>
        </w:rPr>
        <w:t xml:space="preserve"> </w:t>
      </w:r>
      <w:r w:rsidRPr="00D92C00">
        <w:rPr>
          <w:rFonts w:ascii="Sylfaen" w:hAnsi="Sylfaen" w:cs="Sylfaen"/>
          <w:lang w:val="ka-GE"/>
        </w:rPr>
        <w:t>გარკვეული</w:t>
      </w:r>
      <w:r w:rsidRPr="00D92C00">
        <w:rPr>
          <w:rFonts w:ascii="Sylfaen" w:hAnsi="Sylfaen"/>
          <w:lang w:val="ka-GE"/>
        </w:rPr>
        <w:t xml:space="preserve"> </w:t>
      </w:r>
      <w:r w:rsidRPr="00D92C00">
        <w:rPr>
          <w:rFonts w:ascii="Sylfaen" w:hAnsi="Sylfaen" w:cs="Sylfaen"/>
          <w:lang w:val="ka-GE"/>
        </w:rPr>
        <w:t>პარიტეტია</w:t>
      </w:r>
      <w:r w:rsidRPr="00D92C00">
        <w:rPr>
          <w:rFonts w:ascii="Sylfaen" w:hAnsi="Sylfaen"/>
          <w:lang w:val="ka-GE"/>
        </w:rPr>
        <w:t xml:space="preserve"> </w:t>
      </w:r>
      <w:r w:rsidRPr="00D92C00">
        <w:rPr>
          <w:rFonts w:ascii="Sylfaen" w:hAnsi="Sylfaen" w:cs="Sylfaen"/>
          <w:lang w:val="ka-GE"/>
        </w:rPr>
        <w:t>დეპარტამენტების</w:t>
      </w:r>
      <w:r w:rsidRPr="00D92C00">
        <w:rPr>
          <w:rFonts w:ascii="Sylfaen" w:hAnsi="Sylfaen"/>
          <w:lang w:val="ka-GE"/>
        </w:rPr>
        <w:t xml:space="preserve"> </w:t>
      </w:r>
      <w:r w:rsidRPr="00D92C00">
        <w:rPr>
          <w:rFonts w:ascii="Sylfaen" w:hAnsi="Sylfaen" w:cs="Sylfaen"/>
          <w:lang w:val="ka-GE"/>
        </w:rPr>
        <w:t>უფროსების</w:t>
      </w:r>
      <w:r w:rsidRPr="00D92C00">
        <w:rPr>
          <w:rFonts w:ascii="Sylfaen" w:hAnsi="Sylfaen"/>
          <w:lang w:val="ka-GE"/>
        </w:rPr>
        <w:t xml:space="preserve"> </w:t>
      </w:r>
      <w:r w:rsidRPr="00D92C00">
        <w:rPr>
          <w:rFonts w:ascii="Sylfaen" w:hAnsi="Sylfaen" w:cs="Sylfaen"/>
          <w:lang w:val="ka-GE"/>
        </w:rPr>
        <w:t>თანამდებობაზე</w:t>
      </w:r>
      <w:r w:rsidRPr="00D92C00">
        <w:rPr>
          <w:rFonts w:ascii="Sylfaen" w:hAnsi="Sylfaen"/>
          <w:lang w:val="ka-GE"/>
        </w:rPr>
        <w:t xml:space="preserve">, </w:t>
      </w:r>
      <w:r w:rsidRPr="00D92C00">
        <w:rPr>
          <w:rFonts w:ascii="Sylfaen" w:hAnsi="Sylfaen" w:cs="Sylfaen"/>
          <w:lang w:val="ka-GE"/>
        </w:rPr>
        <w:t>თუმცა</w:t>
      </w:r>
      <w:r w:rsidRPr="00D92C00">
        <w:rPr>
          <w:rFonts w:ascii="Sylfaen" w:hAnsi="Sylfaen"/>
          <w:lang w:val="ka-GE"/>
        </w:rPr>
        <w:t xml:space="preserve"> </w:t>
      </w:r>
      <w:r w:rsidRPr="00D92C00">
        <w:rPr>
          <w:rFonts w:ascii="Sylfaen" w:hAnsi="Sylfaen" w:cs="Sylfaen"/>
          <w:lang w:val="ka-GE"/>
        </w:rPr>
        <w:t>ყველა</w:t>
      </w:r>
      <w:r w:rsidRPr="00D92C00">
        <w:rPr>
          <w:rFonts w:ascii="Sylfaen" w:hAnsi="Sylfaen"/>
          <w:lang w:val="ka-GE"/>
        </w:rPr>
        <w:t xml:space="preserve"> </w:t>
      </w:r>
      <w:r w:rsidRPr="00D92C00">
        <w:rPr>
          <w:rFonts w:ascii="Sylfaen" w:hAnsi="Sylfaen" w:cs="Sylfaen"/>
          <w:lang w:val="ka-GE"/>
        </w:rPr>
        <w:t>კატეგორიის</w:t>
      </w:r>
      <w:r w:rsidRPr="00D92C00">
        <w:rPr>
          <w:rFonts w:ascii="Sylfaen" w:hAnsi="Sylfaen"/>
          <w:lang w:val="ka-GE"/>
        </w:rPr>
        <w:t xml:space="preserve"> </w:t>
      </w:r>
      <w:r w:rsidRPr="00D92C00">
        <w:rPr>
          <w:rFonts w:ascii="Sylfaen" w:hAnsi="Sylfaen" w:cs="Sylfaen"/>
          <w:lang w:val="ka-GE"/>
        </w:rPr>
        <w:t>სპეციალისტების</w:t>
      </w:r>
      <w:r w:rsidRPr="00D92C00">
        <w:rPr>
          <w:rFonts w:ascii="Sylfaen" w:hAnsi="Sylfaen"/>
          <w:lang w:val="ka-GE"/>
        </w:rPr>
        <w:t xml:space="preserve"> </w:t>
      </w:r>
      <w:r w:rsidRPr="00D92C00">
        <w:rPr>
          <w:rFonts w:ascii="Sylfaen" w:hAnsi="Sylfaen" w:cs="Sylfaen"/>
          <w:lang w:val="ka-GE"/>
        </w:rPr>
        <w:t>თანამდებობაზე</w:t>
      </w:r>
      <w:r w:rsidRPr="00D92C00">
        <w:rPr>
          <w:rFonts w:ascii="Sylfaen" w:hAnsi="Sylfaen"/>
          <w:lang w:val="ka-GE"/>
        </w:rPr>
        <w:t xml:space="preserve"> </w:t>
      </w:r>
      <w:r w:rsidRPr="00D92C00">
        <w:rPr>
          <w:rFonts w:ascii="Sylfaen" w:hAnsi="Sylfaen" w:cs="Sylfaen"/>
          <w:lang w:val="ka-GE"/>
        </w:rPr>
        <w:t>ქალები</w:t>
      </w:r>
      <w:r w:rsidRPr="00D92C00">
        <w:rPr>
          <w:rFonts w:ascii="Sylfaen" w:hAnsi="Sylfaen"/>
          <w:lang w:val="ka-GE"/>
        </w:rPr>
        <w:t xml:space="preserve"> </w:t>
      </w:r>
      <w:r w:rsidRPr="00D92C00">
        <w:rPr>
          <w:rFonts w:ascii="Sylfaen" w:hAnsi="Sylfaen" w:cs="Sylfaen"/>
          <w:lang w:val="ka-GE"/>
        </w:rPr>
        <w:t>სჭარბობენ</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ინსპექტორების</w:t>
      </w:r>
      <w:r w:rsidRPr="00D92C00">
        <w:rPr>
          <w:rFonts w:ascii="Sylfaen" w:hAnsi="Sylfaen"/>
          <w:lang w:val="ka-GE"/>
        </w:rPr>
        <w:t xml:space="preserve"> </w:t>
      </w:r>
      <w:r w:rsidRPr="00D92C00">
        <w:rPr>
          <w:rFonts w:ascii="Sylfaen" w:hAnsi="Sylfaen" w:cs="Sylfaen"/>
          <w:lang w:val="ka-GE"/>
        </w:rPr>
        <w:t>თანამდებობებზე</w:t>
      </w:r>
      <w:r w:rsidRPr="00D92C00">
        <w:rPr>
          <w:rFonts w:ascii="Sylfaen" w:hAnsi="Sylfaen"/>
          <w:lang w:val="ka-GE"/>
        </w:rPr>
        <w:t xml:space="preserve"> </w:t>
      </w:r>
      <w:r w:rsidRPr="00D92C00">
        <w:rPr>
          <w:rFonts w:ascii="Sylfaen" w:hAnsi="Sylfaen" w:cs="Sylfaen"/>
          <w:lang w:val="ka-GE"/>
        </w:rPr>
        <w:t>მეტი</w:t>
      </w:r>
      <w:r w:rsidRPr="00D92C00">
        <w:rPr>
          <w:rFonts w:ascii="Sylfaen" w:hAnsi="Sylfaen"/>
          <w:lang w:val="ka-GE"/>
        </w:rPr>
        <w:t xml:space="preserve"> </w:t>
      </w:r>
      <w:r w:rsidRPr="00D92C00">
        <w:rPr>
          <w:rFonts w:ascii="Sylfaen" w:hAnsi="Sylfaen" w:cs="Sylfaen"/>
          <w:lang w:val="ka-GE"/>
        </w:rPr>
        <w:t>კაცია</w:t>
      </w:r>
      <w:r w:rsidRPr="00D92C00">
        <w:rPr>
          <w:rFonts w:ascii="Sylfaen" w:hAnsi="Sylfaen"/>
          <w:lang w:val="ka-GE"/>
        </w:rPr>
        <w:t>.</w:t>
      </w:r>
    </w:p>
    <w:p w14:paraId="3C179E45" w14:textId="711F9FE5" w:rsidR="00844CFC" w:rsidRPr="00D92C00" w:rsidRDefault="00844CFC" w:rsidP="00BA6D97">
      <w:pPr>
        <w:pStyle w:val="NoSpacing"/>
        <w:rPr>
          <w:rFonts w:ascii="Sylfaen" w:hAnsi="Sylfaen"/>
          <w:lang w:val="ka-GE"/>
        </w:rPr>
      </w:pPr>
    </w:p>
    <w:p w14:paraId="6546046F" w14:textId="6343F6DA" w:rsidR="00844CFC" w:rsidRPr="00D92C00" w:rsidRDefault="00844CFC" w:rsidP="00BA6D97">
      <w:pPr>
        <w:pStyle w:val="NoSpacing"/>
        <w:rPr>
          <w:rFonts w:ascii="Sylfaen" w:hAnsi="Sylfaen"/>
          <w:lang w:val="ka-GE"/>
        </w:rPr>
      </w:pPr>
      <w:r w:rsidRPr="00D92C00">
        <w:rPr>
          <w:rFonts w:ascii="Sylfaen" w:hAnsi="Sylfaen"/>
          <w:lang w:val="ka-GE"/>
        </w:rPr>
        <w:t>ცხრილი#4</w:t>
      </w:r>
    </w:p>
    <w:tbl>
      <w:tblPr>
        <w:tblStyle w:val="TableGrid"/>
        <w:tblW w:w="0" w:type="auto"/>
        <w:tblLook w:val="04A0" w:firstRow="1" w:lastRow="0" w:firstColumn="1" w:lastColumn="0" w:noHBand="0" w:noVBand="1"/>
      </w:tblPr>
      <w:tblGrid>
        <w:gridCol w:w="3865"/>
        <w:gridCol w:w="2742"/>
        <w:gridCol w:w="2743"/>
      </w:tblGrid>
      <w:tr w:rsidR="008E75EE" w:rsidRPr="00B51625" w14:paraId="64CF9E21" w14:textId="77777777" w:rsidTr="00B146AF">
        <w:tc>
          <w:tcPr>
            <w:tcW w:w="3865" w:type="dxa"/>
          </w:tcPr>
          <w:p w14:paraId="79449EDF" w14:textId="2C55D717" w:rsidR="008E75EE" w:rsidRPr="00B51625" w:rsidRDefault="003772EC" w:rsidP="00B51625">
            <w:pPr>
              <w:jc w:val="center"/>
              <w:rPr>
                <w:rFonts w:ascii="Sylfaen" w:hAnsi="Sylfaen"/>
                <w:b/>
                <w:bCs/>
                <w:sz w:val="20"/>
                <w:szCs w:val="20"/>
                <w:lang w:val="ka-GE"/>
              </w:rPr>
            </w:pPr>
            <w:r w:rsidRPr="00B51625">
              <w:rPr>
                <w:rFonts w:ascii="Sylfaen" w:hAnsi="Sylfaen"/>
                <w:b/>
                <w:bCs/>
                <w:sz w:val="20"/>
                <w:szCs w:val="20"/>
                <w:lang w:val="ka-GE"/>
              </w:rPr>
              <w:t>პოზიცია</w:t>
            </w:r>
          </w:p>
        </w:tc>
        <w:tc>
          <w:tcPr>
            <w:tcW w:w="2742" w:type="dxa"/>
            <w:vAlign w:val="center"/>
          </w:tcPr>
          <w:p w14:paraId="588FC633" w14:textId="77777777" w:rsidR="008E75EE" w:rsidRPr="00B51625" w:rsidRDefault="008E75EE" w:rsidP="00B51625">
            <w:pPr>
              <w:jc w:val="center"/>
              <w:rPr>
                <w:rFonts w:ascii="Sylfaen" w:hAnsi="Sylfaen"/>
                <w:b/>
                <w:bCs/>
                <w:sz w:val="20"/>
                <w:szCs w:val="20"/>
                <w:lang w:val="ka-GE"/>
              </w:rPr>
            </w:pPr>
            <w:r w:rsidRPr="00B51625">
              <w:rPr>
                <w:rFonts w:ascii="Sylfaen" w:hAnsi="Sylfaen"/>
                <w:b/>
                <w:bCs/>
                <w:sz w:val="20"/>
                <w:szCs w:val="20"/>
                <w:lang w:val="ka-GE"/>
              </w:rPr>
              <w:t>ქალი</w:t>
            </w:r>
          </w:p>
        </w:tc>
        <w:tc>
          <w:tcPr>
            <w:tcW w:w="2743" w:type="dxa"/>
            <w:vAlign w:val="center"/>
          </w:tcPr>
          <w:p w14:paraId="1EB36FAA" w14:textId="77777777" w:rsidR="008E75EE" w:rsidRPr="00B51625" w:rsidRDefault="008E75EE" w:rsidP="00B51625">
            <w:pPr>
              <w:jc w:val="center"/>
              <w:rPr>
                <w:rFonts w:ascii="Sylfaen" w:hAnsi="Sylfaen"/>
                <w:b/>
                <w:bCs/>
                <w:sz w:val="20"/>
                <w:szCs w:val="20"/>
                <w:lang w:val="ka-GE"/>
              </w:rPr>
            </w:pPr>
            <w:r w:rsidRPr="00B51625">
              <w:rPr>
                <w:rFonts w:ascii="Sylfaen" w:hAnsi="Sylfaen"/>
                <w:b/>
                <w:bCs/>
                <w:sz w:val="20"/>
                <w:szCs w:val="20"/>
                <w:lang w:val="ka-GE"/>
              </w:rPr>
              <w:t>კაცი</w:t>
            </w:r>
          </w:p>
        </w:tc>
      </w:tr>
      <w:tr w:rsidR="008E75EE" w:rsidRPr="00B51625" w14:paraId="0483CFEA" w14:textId="77777777" w:rsidTr="00B146AF">
        <w:tc>
          <w:tcPr>
            <w:tcW w:w="3865" w:type="dxa"/>
            <w:vAlign w:val="center"/>
          </w:tcPr>
          <w:p w14:paraId="0BF23BDF"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დეპ. უფროსი</w:t>
            </w:r>
          </w:p>
        </w:tc>
        <w:tc>
          <w:tcPr>
            <w:tcW w:w="2742" w:type="dxa"/>
            <w:vAlign w:val="center"/>
          </w:tcPr>
          <w:p w14:paraId="66EF925B"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w:t>
            </w:r>
          </w:p>
        </w:tc>
        <w:tc>
          <w:tcPr>
            <w:tcW w:w="2743" w:type="dxa"/>
            <w:vAlign w:val="center"/>
          </w:tcPr>
          <w:p w14:paraId="0FCE9DAE"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w:t>
            </w:r>
          </w:p>
        </w:tc>
      </w:tr>
      <w:tr w:rsidR="008E75EE" w:rsidRPr="00B51625" w14:paraId="3A63337E" w14:textId="77777777" w:rsidTr="00B146AF">
        <w:tc>
          <w:tcPr>
            <w:tcW w:w="3865" w:type="dxa"/>
            <w:vAlign w:val="center"/>
          </w:tcPr>
          <w:p w14:paraId="4FCC0439" w14:textId="7D9DC94A" w:rsidR="008E75EE" w:rsidRPr="00B51625" w:rsidRDefault="008E75EE" w:rsidP="00B146AF">
            <w:pPr>
              <w:rPr>
                <w:rFonts w:ascii="Sylfaen" w:hAnsi="Sylfaen"/>
                <w:sz w:val="20"/>
                <w:szCs w:val="20"/>
                <w:lang w:val="ka-GE"/>
              </w:rPr>
            </w:pPr>
            <w:r w:rsidRPr="00B51625">
              <w:rPr>
                <w:rFonts w:ascii="Sylfaen" w:hAnsi="Sylfaen"/>
                <w:sz w:val="20"/>
                <w:szCs w:val="20"/>
                <w:lang w:val="ka-GE"/>
              </w:rPr>
              <w:t>სამმართველოს უფ</w:t>
            </w:r>
            <w:r w:rsidR="003772EC" w:rsidRPr="00B51625">
              <w:rPr>
                <w:rFonts w:ascii="Sylfaen" w:hAnsi="Sylfaen"/>
                <w:sz w:val="20"/>
                <w:szCs w:val="20"/>
                <w:lang w:val="ka-GE"/>
              </w:rPr>
              <w:t>როსი</w:t>
            </w:r>
          </w:p>
        </w:tc>
        <w:tc>
          <w:tcPr>
            <w:tcW w:w="2742" w:type="dxa"/>
            <w:vAlign w:val="center"/>
          </w:tcPr>
          <w:p w14:paraId="60CACBBB"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w:t>
            </w:r>
          </w:p>
        </w:tc>
        <w:tc>
          <w:tcPr>
            <w:tcW w:w="2743" w:type="dxa"/>
            <w:vAlign w:val="center"/>
          </w:tcPr>
          <w:p w14:paraId="5EF6BAA5"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2</w:t>
            </w:r>
          </w:p>
        </w:tc>
      </w:tr>
      <w:tr w:rsidR="008E75EE" w:rsidRPr="00B51625" w14:paraId="49739381" w14:textId="77777777" w:rsidTr="00B146AF">
        <w:tc>
          <w:tcPr>
            <w:tcW w:w="3865" w:type="dxa"/>
            <w:vAlign w:val="center"/>
          </w:tcPr>
          <w:p w14:paraId="0ABB43AA"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1-ლი კატ. უფროსი სპეციალისტი</w:t>
            </w:r>
          </w:p>
        </w:tc>
        <w:tc>
          <w:tcPr>
            <w:tcW w:w="2742" w:type="dxa"/>
            <w:vAlign w:val="center"/>
          </w:tcPr>
          <w:p w14:paraId="4D1F90E5"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w:t>
            </w:r>
          </w:p>
        </w:tc>
        <w:tc>
          <w:tcPr>
            <w:tcW w:w="2743" w:type="dxa"/>
            <w:vAlign w:val="center"/>
          </w:tcPr>
          <w:p w14:paraId="4F068D9D" w14:textId="181E47BA" w:rsidR="008E75EE" w:rsidRPr="00B51625" w:rsidRDefault="008E75EE" w:rsidP="00B146AF">
            <w:pPr>
              <w:rPr>
                <w:rFonts w:ascii="Sylfaen" w:hAnsi="Sylfaen"/>
                <w:sz w:val="20"/>
                <w:szCs w:val="20"/>
                <w:lang w:val="ka-GE"/>
              </w:rPr>
            </w:pPr>
            <w:r w:rsidRPr="00B51625">
              <w:rPr>
                <w:rFonts w:ascii="Sylfaen" w:hAnsi="Sylfaen"/>
                <w:sz w:val="20"/>
                <w:szCs w:val="20"/>
                <w:lang w:val="ka-GE"/>
              </w:rPr>
              <w:t> </w:t>
            </w:r>
            <w:r w:rsidR="003772EC" w:rsidRPr="00B51625">
              <w:rPr>
                <w:rFonts w:ascii="Sylfaen" w:hAnsi="Sylfaen"/>
                <w:sz w:val="20"/>
                <w:szCs w:val="20"/>
                <w:lang w:val="ka-GE"/>
              </w:rPr>
              <w:t>-</w:t>
            </w:r>
          </w:p>
        </w:tc>
      </w:tr>
      <w:tr w:rsidR="008E75EE" w:rsidRPr="00B51625" w14:paraId="13368C49" w14:textId="77777777" w:rsidTr="00B146AF">
        <w:tc>
          <w:tcPr>
            <w:tcW w:w="3865" w:type="dxa"/>
            <w:vAlign w:val="center"/>
          </w:tcPr>
          <w:p w14:paraId="71EEA309"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მე-2 კატ. უფროსი სპეციალისტი</w:t>
            </w:r>
          </w:p>
        </w:tc>
        <w:tc>
          <w:tcPr>
            <w:tcW w:w="2742" w:type="dxa"/>
            <w:vAlign w:val="center"/>
          </w:tcPr>
          <w:p w14:paraId="6AF1950A"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6</w:t>
            </w:r>
          </w:p>
        </w:tc>
        <w:tc>
          <w:tcPr>
            <w:tcW w:w="2743" w:type="dxa"/>
            <w:vAlign w:val="center"/>
          </w:tcPr>
          <w:p w14:paraId="50EF9BBD" w14:textId="29400576" w:rsidR="008E75EE" w:rsidRPr="00B51625" w:rsidRDefault="008E75EE" w:rsidP="00B146AF">
            <w:pPr>
              <w:rPr>
                <w:rFonts w:ascii="Sylfaen" w:hAnsi="Sylfaen"/>
                <w:sz w:val="20"/>
                <w:szCs w:val="20"/>
                <w:lang w:val="ka-GE"/>
              </w:rPr>
            </w:pPr>
            <w:r w:rsidRPr="00B51625">
              <w:rPr>
                <w:rFonts w:ascii="Sylfaen" w:hAnsi="Sylfaen"/>
                <w:sz w:val="20"/>
                <w:szCs w:val="20"/>
                <w:lang w:val="ka-GE"/>
              </w:rPr>
              <w:t> </w:t>
            </w:r>
            <w:r w:rsidR="003772EC" w:rsidRPr="00B51625">
              <w:rPr>
                <w:rFonts w:ascii="Sylfaen" w:hAnsi="Sylfaen"/>
                <w:sz w:val="20"/>
                <w:szCs w:val="20"/>
                <w:lang w:val="ka-GE"/>
              </w:rPr>
              <w:t>-</w:t>
            </w:r>
          </w:p>
        </w:tc>
      </w:tr>
      <w:tr w:rsidR="008E75EE" w:rsidRPr="00B51625" w14:paraId="383C14DB" w14:textId="77777777" w:rsidTr="00B146AF">
        <w:tc>
          <w:tcPr>
            <w:tcW w:w="3865" w:type="dxa"/>
            <w:vAlign w:val="center"/>
          </w:tcPr>
          <w:p w14:paraId="2EB09234"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მე-3 კატ. უფროსი სპეციალისტი</w:t>
            </w:r>
          </w:p>
        </w:tc>
        <w:tc>
          <w:tcPr>
            <w:tcW w:w="2742" w:type="dxa"/>
            <w:vAlign w:val="center"/>
          </w:tcPr>
          <w:p w14:paraId="46E5ABE2"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5</w:t>
            </w:r>
          </w:p>
        </w:tc>
        <w:tc>
          <w:tcPr>
            <w:tcW w:w="2743" w:type="dxa"/>
            <w:vAlign w:val="center"/>
          </w:tcPr>
          <w:p w14:paraId="73FFD284"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w:t>
            </w:r>
          </w:p>
        </w:tc>
      </w:tr>
      <w:tr w:rsidR="008E75EE" w:rsidRPr="00B51625" w14:paraId="3F9D9295" w14:textId="77777777" w:rsidTr="00B146AF">
        <w:tc>
          <w:tcPr>
            <w:tcW w:w="3865" w:type="dxa"/>
            <w:vAlign w:val="center"/>
          </w:tcPr>
          <w:p w14:paraId="73F8D59F"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ინსპექტორები</w:t>
            </w:r>
          </w:p>
        </w:tc>
        <w:tc>
          <w:tcPr>
            <w:tcW w:w="2742" w:type="dxa"/>
            <w:vAlign w:val="center"/>
          </w:tcPr>
          <w:p w14:paraId="2C281A37"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14</w:t>
            </w:r>
          </w:p>
        </w:tc>
        <w:tc>
          <w:tcPr>
            <w:tcW w:w="2743" w:type="dxa"/>
            <w:vAlign w:val="center"/>
          </w:tcPr>
          <w:p w14:paraId="198287B9"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19</w:t>
            </w:r>
          </w:p>
        </w:tc>
      </w:tr>
    </w:tbl>
    <w:p w14:paraId="290FA0E5" w14:textId="77777777" w:rsidR="00BA6D97" w:rsidRPr="00D92C00" w:rsidRDefault="00BA6D97" w:rsidP="00BA6D97">
      <w:pPr>
        <w:pStyle w:val="NoSpacing"/>
        <w:rPr>
          <w:rFonts w:ascii="Sylfaen" w:hAnsi="Sylfaen" w:cs="Sylfaen"/>
          <w:lang w:val="ka-GE"/>
        </w:rPr>
      </w:pPr>
    </w:p>
    <w:p w14:paraId="65233706" w14:textId="531E7492" w:rsidR="008E75EE" w:rsidRDefault="008E75EE" w:rsidP="00BA6D97">
      <w:pPr>
        <w:pStyle w:val="NoSpacing"/>
        <w:rPr>
          <w:rFonts w:ascii="Sylfaen" w:hAnsi="Sylfaen"/>
          <w:lang w:val="ka-GE"/>
        </w:rPr>
      </w:pPr>
      <w:r w:rsidRPr="00D92C00">
        <w:rPr>
          <w:rFonts w:ascii="Sylfaen" w:hAnsi="Sylfaen" w:cs="Sylfaen"/>
          <w:lang w:val="ka-GE"/>
        </w:rPr>
        <w:t>გამოკითხულთა</w:t>
      </w:r>
      <w:r w:rsidRPr="00D92C00">
        <w:rPr>
          <w:rFonts w:ascii="Sylfaen" w:hAnsi="Sylfaen"/>
          <w:lang w:val="ka-GE"/>
        </w:rPr>
        <w:t xml:space="preserve"> </w:t>
      </w:r>
      <w:r w:rsidR="00277267" w:rsidRPr="00D92C00">
        <w:rPr>
          <w:rFonts w:ascii="Sylfaen" w:hAnsi="Sylfaen" w:cs="Sylfaen"/>
          <w:lang w:val="ka-GE"/>
        </w:rPr>
        <w:t>უმრავლესობამ</w:t>
      </w:r>
      <w:r w:rsidRPr="00D92C00">
        <w:rPr>
          <w:rFonts w:ascii="Sylfaen" w:hAnsi="Sylfaen"/>
          <w:lang w:val="ka-GE"/>
        </w:rPr>
        <w:t xml:space="preserve"> </w:t>
      </w:r>
      <w:r w:rsidRPr="00D92C00">
        <w:rPr>
          <w:rFonts w:ascii="Sylfaen" w:hAnsi="Sylfaen" w:cs="Sylfaen"/>
          <w:lang w:val="ka-GE"/>
        </w:rPr>
        <w:t>დაადასტურა</w:t>
      </w:r>
      <w:r w:rsidRPr="00D92C00">
        <w:rPr>
          <w:rFonts w:ascii="Sylfaen" w:hAnsi="Sylfaen"/>
          <w:lang w:val="ka-GE"/>
        </w:rPr>
        <w:t xml:space="preserve">, </w:t>
      </w:r>
      <w:r w:rsidRPr="00D92C00">
        <w:rPr>
          <w:rFonts w:ascii="Sylfaen" w:hAnsi="Sylfaen" w:cs="Sylfaen"/>
          <w:lang w:val="ka-GE"/>
        </w:rPr>
        <w:t>რომ</w:t>
      </w:r>
      <w:r w:rsidRPr="00D92C00">
        <w:rPr>
          <w:rFonts w:ascii="Sylfaen" w:hAnsi="Sylfaen"/>
          <w:lang w:val="ka-GE"/>
        </w:rPr>
        <w:t xml:space="preserve"> </w:t>
      </w:r>
      <w:r w:rsidRPr="00D92C00">
        <w:rPr>
          <w:rFonts w:ascii="Sylfaen" w:hAnsi="Sylfaen" w:cs="Sylfaen"/>
          <w:lang w:val="ka-GE"/>
        </w:rPr>
        <w:t>მუშაობა</w:t>
      </w:r>
      <w:r w:rsidRPr="00D92C00">
        <w:rPr>
          <w:rFonts w:ascii="Sylfaen" w:hAnsi="Sylfaen"/>
          <w:lang w:val="ka-GE"/>
        </w:rPr>
        <w:t xml:space="preserve"> </w:t>
      </w:r>
      <w:r w:rsidRPr="00D92C00">
        <w:rPr>
          <w:rFonts w:ascii="Sylfaen" w:hAnsi="Sylfaen" w:cs="Sylfaen"/>
          <w:lang w:val="ka-GE"/>
        </w:rPr>
        <w:t>დაიწყო</w:t>
      </w:r>
      <w:r w:rsidRPr="00D92C00">
        <w:rPr>
          <w:rFonts w:ascii="Sylfaen" w:hAnsi="Sylfaen"/>
          <w:lang w:val="ka-GE"/>
        </w:rPr>
        <w:t xml:space="preserve"> </w:t>
      </w:r>
      <w:r w:rsidRPr="00D92C00">
        <w:rPr>
          <w:rFonts w:ascii="Sylfaen" w:hAnsi="Sylfaen" w:cs="Sylfaen"/>
          <w:lang w:val="ka-GE"/>
        </w:rPr>
        <w:t>ღია</w:t>
      </w:r>
      <w:r w:rsidRPr="00D92C00">
        <w:rPr>
          <w:rFonts w:ascii="Sylfaen" w:hAnsi="Sylfaen"/>
          <w:lang w:val="ka-GE"/>
        </w:rPr>
        <w:t xml:space="preserve"> </w:t>
      </w:r>
      <w:r w:rsidRPr="00D92C00">
        <w:rPr>
          <w:rFonts w:ascii="Sylfaen" w:hAnsi="Sylfaen" w:cs="Sylfaen"/>
          <w:lang w:val="ka-GE"/>
        </w:rPr>
        <w:t>კონკურსის</w:t>
      </w:r>
      <w:r w:rsidRPr="00D92C00">
        <w:rPr>
          <w:rFonts w:ascii="Sylfaen" w:hAnsi="Sylfaen"/>
          <w:lang w:val="ka-GE"/>
        </w:rPr>
        <w:t xml:space="preserve"> </w:t>
      </w:r>
      <w:r w:rsidRPr="00D92C00">
        <w:rPr>
          <w:rFonts w:ascii="Sylfaen" w:hAnsi="Sylfaen" w:cs="Sylfaen"/>
          <w:lang w:val="ka-GE"/>
        </w:rPr>
        <w:t>გავლის</w:t>
      </w:r>
      <w:r w:rsidRPr="00D92C00">
        <w:rPr>
          <w:rFonts w:ascii="Sylfaen" w:hAnsi="Sylfaen"/>
          <w:lang w:val="ka-GE"/>
        </w:rPr>
        <w:t xml:space="preserve"> </w:t>
      </w:r>
      <w:r w:rsidRPr="00D92C00">
        <w:rPr>
          <w:rFonts w:ascii="Sylfaen" w:hAnsi="Sylfaen" w:cs="Sylfaen"/>
          <w:lang w:val="ka-GE"/>
        </w:rPr>
        <w:t>ან</w:t>
      </w:r>
      <w:r w:rsidRPr="00D92C00">
        <w:rPr>
          <w:rFonts w:ascii="Sylfaen" w:hAnsi="Sylfaen"/>
          <w:lang w:val="ka-GE"/>
        </w:rPr>
        <w:t xml:space="preserve"> </w:t>
      </w:r>
      <w:r w:rsidRPr="00D92C00">
        <w:rPr>
          <w:rFonts w:ascii="Sylfaen" w:hAnsi="Sylfaen" w:cs="Sylfaen"/>
          <w:lang w:val="ka-GE"/>
        </w:rPr>
        <w:t>სტაჟირების</w:t>
      </w:r>
      <w:r w:rsidRPr="00D92C00">
        <w:rPr>
          <w:rFonts w:ascii="Sylfaen" w:hAnsi="Sylfaen"/>
          <w:lang w:val="ka-GE"/>
        </w:rPr>
        <w:t xml:space="preserve"> </w:t>
      </w:r>
      <w:r w:rsidRPr="00D92C00">
        <w:rPr>
          <w:rFonts w:ascii="Sylfaen" w:hAnsi="Sylfaen" w:cs="Sylfaen"/>
          <w:lang w:val="ka-GE"/>
        </w:rPr>
        <w:t>შემდეგ</w:t>
      </w:r>
      <w:r w:rsidRPr="00D92C00">
        <w:rPr>
          <w:rFonts w:ascii="Sylfaen" w:hAnsi="Sylfaen"/>
          <w:lang w:val="ka-GE"/>
        </w:rPr>
        <w:t xml:space="preserve">. </w:t>
      </w:r>
      <w:r w:rsidRPr="00D92C00">
        <w:rPr>
          <w:rFonts w:ascii="Sylfaen" w:hAnsi="Sylfaen" w:cs="Sylfaen"/>
          <w:lang w:val="ka-GE"/>
        </w:rPr>
        <w:t>შესარჩევი</w:t>
      </w:r>
      <w:r w:rsidRPr="00D92C00">
        <w:rPr>
          <w:rFonts w:ascii="Sylfaen" w:hAnsi="Sylfaen"/>
          <w:lang w:val="ka-GE"/>
        </w:rPr>
        <w:t xml:space="preserve"> </w:t>
      </w:r>
      <w:r w:rsidRPr="00D92C00">
        <w:rPr>
          <w:rFonts w:ascii="Sylfaen" w:hAnsi="Sylfaen" w:cs="Sylfaen"/>
          <w:lang w:val="ka-GE"/>
        </w:rPr>
        <w:t>კომისია</w:t>
      </w:r>
      <w:r w:rsidRPr="00D92C00">
        <w:rPr>
          <w:rFonts w:ascii="Sylfaen" w:hAnsi="Sylfaen"/>
          <w:lang w:val="ka-GE"/>
        </w:rPr>
        <w:t xml:space="preserve"> </w:t>
      </w:r>
      <w:r w:rsidRPr="00D92C00">
        <w:rPr>
          <w:rFonts w:ascii="Sylfaen" w:hAnsi="Sylfaen" w:cs="Sylfaen"/>
          <w:lang w:val="ka-GE"/>
        </w:rPr>
        <w:t>თანამდებობების</w:t>
      </w:r>
      <w:r w:rsidRPr="00D92C00">
        <w:rPr>
          <w:rFonts w:ascii="Sylfaen" w:hAnsi="Sylfaen"/>
          <w:lang w:val="ka-GE"/>
        </w:rPr>
        <w:t xml:space="preserve"> </w:t>
      </w:r>
      <w:r w:rsidRPr="00D92C00">
        <w:rPr>
          <w:rFonts w:ascii="Sylfaen" w:hAnsi="Sylfaen" w:cs="Sylfaen"/>
          <w:lang w:val="ka-GE"/>
        </w:rPr>
        <w:t>მიხედვით</w:t>
      </w:r>
      <w:r w:rsidRPr="00D92C00">
        <w:rPr>
          <w:rFonts w:ascii="Sylfaen" w:hAnsi="Sylfaen"/>
          <w:lang w:val="ka-GE"/>
        </w:rPr>
        <w:t xml:space="preserve"> </w:t>
      </w:r>
      <w:r w:rsidRPr="00D92C00">
        <w:rPr>
          <w:rFonts w:ascii="Sylfaen" w:hAnsi="Sylfaen" w:cs="Sylfaen"/>
          <w:lang w:val="ka-GE"/>
        </w:rPr>
        <w:t>დგება</w:t>
      </w:r>
      <w:r w:rsidRPr="00D92C00">
        <w:rPr>
          <w:rFonts w:ascii="Sylfaen" w:hAnsi="Sylfaen"/>
          <w:lang w:val="ka-GE"/>
        </w:rPr>
        <w:t xml:space="preserve">, </w:t>
      </w:r>
      <w:r w:rsidRPr="00D92C00">
        <w:rPr>
          <w:rFonts w:ascii="Sylfaen" w:hAnsi="Sylfaen" w:cs="Sylfaen"/>
          <w:lang w:val="ka-GE"/>
        </w:rPr>
        <w:t>შესაბამისად</w:t>
      </w:r>
      <w:r w:rsidRPr="00D92C00">
        <w:rPr>
          <w:rFonts w:ascii="Sylfaen" w:hAnsi="Sylfaen"/>
          <w:lang w:val="ka-GE"/>
        </w:rPr>
        <w:t xml:space="preserve"> </w:t>
      </w:r>
      <w:r w:rsidRPr="00D92C00">
        <w:rPr>
          <w:rFonts w:ascii="Sylfaen" w:hAnsi="Sylfaen" w:cs="Sylfaen"/>
          <w:lang w:val="ka-GE"/>
        </w:rPr>
        <w:t>ხან</w:t>
      </w:r>
      <w:r w:rsidRPr="00D92C00">
        <w:rPr>
          <w:rFonts w:ascii="Sylfaen" w:hAnsi="Sylfaen"/>
          <w:lang w:val="ka-GE"/>
        </w:rPr>
        <w:t xml:space="preserve"> </w:t>
      </w:r>
      <w:r w:rsidRPr="00D92C00">
        <w:rPr>
          <w:rFonts w:ascii="Sylfaen" w:hAnsi="Sylfaen" w:cs="Sylfaen"/>
          <w:lang w:val="ka-GE"/>
        </w:rPr>
        <w:t>შეიძლება</w:t>
      </w:r>
      <w:r w:rsidRPr="00D92C00">
        <w:rPr>
          <w:rFonts w:ascii="Sylfaen" w:hAnsi="Sylfaen"/>
          <w:lang w:val="ka-GE"/>
        </w:rPr>
        <w:t xml:space="preserve"> </w:t>
      </w:r>
      <w:r w:rsidRPr="00D92C00">
        <w:rPr>
          <w:rFonts w:ascii="Sylfaen" w:hAnsi="Sylfaen" w:cs="Sylfaen"/>
          <w:lang w:val="ka-GE"/>
        </w:rPr>
        <w:t>იყოს</w:t>
      </w:r>
      <w:r w:rsidRPr="00D92C00">
        <w:rPr>
          <w:rFonts w:ascii="Sylfaen" w:hAnsi="Sylfaen"/>
          <w:lang w:val="ka-GE"/>
        </w:rPr>
        <w:t xml:space="preserve"> </w:t>
      </w:r>
      <w:r w:rsidRPr="00D92C00">
        <w:rPr>
          <w:rFonts w:ascii="Sylfaen" w:hAnsi="Sylfaen" w:cs="Sylfaen"/>
          <w:lang w:val="ka-GE"/>
        </w:rPr>
        <w:t>დაცული</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პარიტეტი</w:t>
      </w:r>
      <w:r w:rsidRPr="00D92C00">
        <w:rPr>
          <w:rFonts w:ascii="Sylfaen" w:hAnsi="Sylfaen"/>
          <w:lang w:val="ka-GE"/>
        </w:rPr>
        <w:t xml:space="preserve"> </w:t>
      </w:r>
      <w:r w:rsidRPr="00D92C00">
        <w:rPr>
          <w:rFonts w:ascii="Sylfaen" w:hAnsi="Sylfaen" w:cs="Sylfaen"/>
          <w:lang w:val="ka-GE"/>
        </w:rPr>
        <w:t>შესარჩევ</w:t>
      </w:r>
      <w:r w:rsidRPr="00D92C00">
        <w:rPr>
          <w:rFonts w:ascii="Sylfaen" w:hAnsi="Sylfaen"/>
          <w:lang w:val="ka-GE"/>
        </w:rPr>
        <w:t xml:space="preserve"> </w:t>
      </w:r>
      <w:r w:rsidRPr="00D92C00">
        <w:rPr>
          <w:rFonts w:ascii="Sylfaen" w:hAnsi="Sylfaen" w:cs="Sylfaen"/>
          <w:lang w:val="ka-GE"/>
        </w:rPr>
        <w:t>კომისიაში</w:t>
      </w:r>
      <w:r w:rsidRPr="00D92C00">
        <w:rPr>
          <w:rFonts w:ascii="Sylfaen" w:hAnsi="Sylfaen"/>
          <w:lang w:val="ka-GE"/>
        </w:rPr>
        <w:t xml:space="preserve">, </w:t>
      </w:r>
      <w:r w:rsidRPr="00D92C00">
        <w:rPr>
          <w:rFonts w:ascii="Sylfaen" w:hAnsi="Sylfaen" w:cs="Sylfaen"/>
          <w:lang w:val="ka-GE"/>
        </w:rPr>
        <w:t>ხან</w:t>
      </w:r>
      <w:r w:rsidRPr="00D92C00">
        <w:rPr>
          <w:rFonts w:ascii="Sylfaen" w:hAnsi="Sylfaen"/>
          <w:lang w:val="ka-GE"/>
        </w:rPr>
        <w:t xml:space="preserve"> - </w:t>
      </w:r>
      <w:r w:rsidRPr="00D92C00">
        <w:rPr>
          <w:rFonts w:ascii="Sylfaen" w:hAnsi="Sylfaen" w:cs="Sylfaen"/>
          <w:lang w:val="ka-GE"/>
        </w:rPr>
        <w:t>არა</w:t>
      </w:r>
      <w:r w:rsidRPr="00D92C00">
        <w:rPr>
          <w:rFonts w:ascii="Sylfaen" w:hAnsi="Sylfaen"/>
          <w:lang w:val="ka-GE"/>
        </w:rPr>
        <w:t xml:space="preserve">. </w:t>
      </w:r>
      <w:r w:rsidR="00277267" w:rsidRPr="00D92C00">
        <w:rPr>
          <w:rFonts w:ascii="Sylfaen" w:hAnsi="Sylfaen" w:cs="Sylfaen"/>
          <w:lang w:val="ka-GE"/>
        </w:rPr>
        <w:t>ინტერვიუებიდან</w:t>
      </w:r>
      <w:r w:rsidRPr="00D92C00">
        <w:rPr>
          <w:rFonts w:ascii="Sylfaen" w:hAnsi="Sylfaen"/>
          <w:lang w:val="ka-GE"/>
        </w:rPr>
        <w:t xml:space="preserve"> </w:t>
      </w:r>
      <w:r w:rsidRPr="00D92C00">
        <w:rPr>
          <w:rFonts w:ascii="Sylfaen" w:hAnsi="Sylfaen" w:cs="Sylfaen"/>
          <w:lang w:val="ka-GE"/>
        </w:rPr>
        <w:t>გამოჩნდა</w:t>
      </w:r>
      <w:r w:rsidRPr="00D92C00">
        <w:rPr>
          <w:rFonts w:ascii="Sylfaen" w:hAnsi="Sylfaen"/>
          <w:lang w:val="ka-GE"/>
        </w:rPr>
        <w:t xml:space="preserve">, </w:t>
      </w:r>
      <w:r w:rsidRPr="00D92C00">
        <w:rPr>
          <w:rFonts w:ascii="Sylfaen" w:hAnsi="Sylfaen" w:cs="Sylfaen"/>
          <w:lang w:val="ka-GE"/>
        </w:rPr>
        <w:t>რომ</w:t>
      </w:r>
      <w:r w:rsidRPr="00D92C00">
        <w:rPr>
          <w:rFonts w:ascii="Sylfaen" w:hAnsi="Sylfaen"/>
          <w:lang w:val="ka-GE"/>
        </w:rPr>
        <w:t xml:space="preserve"> </w:t>
      </w:r>
      <w:r w:rsidRPr="00D92C00">
        <w:rPr>
          <w:rFonts w:ascii="Sylfaen" w:hAnsi="Sylfaen" w:cs="Sylfaen"/>
          <w:lang w:val="ka-GE"/>
        </w:rPr>
        <w:t>გენდერულ</w:t>
      </w:r>
      <w:r w:rsidRPr="00D92C00">
        <w:rPr>
          <w:rFonts w:ascii="Sylfaen" w:hAnsi="Sylfaen"/>
          <w:lang w:val="ka-GE"/>
        </w:rPr>
        <w:t xml:space="preserve"> </w:t>
      </w:r>
      <w:r w:rsidRPr="00D92C00">
        <w:rPr>
          <w:rFonts w:ascii="Sylfaen" w:hAnsi="Sylfaen" w:cs="Sylfaen"/>
          <w:lang w:val="ka-GE"/>
        </w:rPr>
        <w:t>პარიტეტს</w:t>
      </w:r>
      <w:r w:rsidRPr="00D92C00">
        <w:rPr>
          <w:rFonts w:ascii="Sylfaen" w:hAnsi="Sylfaen"/>
          <w:lang w:val="ka-GE"/>
        </w:rPr>
        <w:t xml:space="preserve"> </w:t>
      </w:r>
      <w:r w:rsidRPr="00D92C00">
        <w:rPr>
          <w:rFonts w:ascii="Sylfaen" w:hAnsi="Sylfaen" w:cs="Sylfaen"/>
          <w:lang w:val="ka-GE"/>
        </w:rPr>
        <w:t>არ</w:t>
      </w:r>
      <w:r w:rsidRPr="00D92C00">
        <w:rPr>
          <w:rFonts w:ascii="Sylfaen" w:hAnsi="Sylfaen"/>
          <w:lang w:val="ka-GE"/>
        </w:rPr>
        <w:t xml:space="preserve"> </w:t>
      </w:r>
      <w:r w:rsidRPr="00D92C00">
        <w:rPr>
          <w:rFonts w:ascii="Sylfaen" w:hAnsi="Sylfaen" w:cs="Sylfaen"/>
          <w:lang w:val="ka-GE"/>
        </w:rPr>
        <w:t>ექცევა</w:t>
      </w:r>
      <w:r w:rsidRPr="00D92C00">
        <w:rPr>
          <w:rFonts w:ascii="Sylfaen" w:hAnsi="Sylfaen"/>
          <w:lang w:val="ka-GE"/>
        </w:rPr>
        <w:t xml:space="preserve"> </w:t>
      </w:r>
      <w:r w:rsidRPr="00D92C00">
        <w:rPr>
          <w:rFonts w:ascii="Sylfaen" w:hAnsi="Sylfaen" w:cs="Sylfaen"/>
          <w:lang w:val="ka-GE"/>
        </w:rPr>
        <w:t>ყურადღება</w:t>
      </w:r>
      <w:r w:rsidRPr="00D92C00">
        <w:rPr>
          <w:rFonts w:ascii="Sylfaen" w:hAnsi="Sylfaen"/>
          <w:lang w:val="ka-GE"/>
        </w:rPr>
        <w:t xml:space="preserve">. </w:t>
      </w:r>
    </w:p>
    <w:p w14:paraId="526AF2BC" w14:textId="77777777" w:rsidR="00277267" w:rsidRPr="00277267" w:rsidRDefault="00277267" w:rsidP="00277267">
      <w:pPr>
        <w:pStyle w:val="NoSpacing"/>
      </w:pPr>
    </w:p>
    <w:p w14:paraId="1302C2D0" w14:textId="77777777" w:rsidR="008E75EE" w:rsidRPr="00D92C00" w:rsidRDefault="008E75EE" w:rsidP="008E75EE">
      <w:pPr>
        <w:jc w:val="both"/>
        <w:rPr>
          <w:rFonts w:ascii="Sylfaen" w:hAnsi="Sylfaen"/>
          <w:lang w:val="ka-GE"/>
        </w:rPr>
      </w:pPr>
      <w:r w:rsidRPr="00D92C00">
        <w:rPr>
          <w:rFonts w:ascii="Sylfaen" w:hAnsi="Sylfaen"/>
          <w:lang w:val="ka-GE"/>
        </w:rPr>
        <w:t xml:space="preserve">სამინისტროში გადაწყვეტილებების მიღების პროცესი იერარქიულია, დიდი ყურადღება ენიჭება სუბორდინაციის დაცვას, დელეგირების საშუალება მცირეა. მიუხედავად იმისა, რომ თანამშრომლები ‘მეგობრულად ათანმხებენ’ ერთმანეთში ამა თუ იმ მივლინებაში ვინ წავა, მივლინებების დამტკიცება მინისტრის ბრძანებით ხდება - რაც იერარქიულობის მაგალითად შეიძლება ჩაითვალოს. </w:t>
      </w:r>
    </w:p>
    <w:p w14:paraId="6BF87309" w14:textId="77777777" w:rsidR="008E75EE" w:rsidRPr="00D92C00" w:rsidRDefault="008E75EE" w:rsidP="008E75EE">
      <w:pPr>
        <w:jc w:val="both"/>
        <w:rPr>
          <w:rFonts w:ascii="Sylfaen" w:hAnsi="Sylfaen"/>
          <w:lang w:val="ka-GE"/>
        </w:rPr>
      </w:pPr>
      <w:r w:rsidRPr="00D92C00">
        <w:rPr>
          <w:rFonts w:ascii="Sylfaen" w:hAnsi="Sylfaen"/>
          <w:lang w:val="ka-GE"/>
        </w:rPr>
        <w:t xml:space="preserve">გამოკითხულთა ნაწილი მიიჩნევს, რომ სამინისტროს სიდიდის გამო ერთიანი ორგანიზაციული კულტურის შესახებ საუბარი რთულია. სამინისტროში ხშირია სტრუქტურის ცვლილებები - ეს გარკვეულ დაძაბულობას უწყობს ხელს. ზეგანაკვეთური მუშაობა არ არის კულტურის ნაწილი - გამოკითხულთა უმრავლესობას არ უწევს ზეგანაკვეთური შრომა, განსაკუთრებული შემთხვევების გარდა. შრომის პირობების ინსპექციაში უფრო ხშირია ზეგანაკვეთური მუშაობა, განსაკუთრებით ობიექტებზე გასვლისას. </w:t>
      </w:r>
    </w:p>
    <w:p w14:paraId="3562196E" w14:textId="0DE007BB" w:rsidR="008E75EE" w:rsidRPr="00D92C00" w:rsidRDefault="00277267" w:rsidP="008E75EE">
      <w:pPr>
        <w:jc w:val="both"/>
        <w:rPr>
          <w:rFonts w:ascii="Sylfaen" w:hAnsi="Sylfaen"/>
          <w:lang w:val="ka-GE"/>
        </w:rPr>
      </w:pPr>
      <w:r w:rsidRPr="00D92C00">
        <w:rPr>
          <w:rFonts w:ascii="Sylfaen" w:hAnsi="Sylfaen"/>
          <w:lang w:val="ka-GE"/>
        </w:rPr>
        <w:t>გამოკითხულებმა</w:t>
      </w:r>
      <w:r w:rsidR="008E75EE" w:rsidRPr="00D92C00">
        <w:rPr>
          <w:rFonts w:ascii="Sylfaen" w:hAnsi="Sylfaen"/>
          <w:lang w:val="ka-GE"/>
        </w:rPr>
        <w:t xml:space="preserve"> სექსუალური შევიწროების ვერც ერთი შემთხვევა ვერ გაიხსენეს, თუმცა არც ის იცოდნენ ასეთი შეთხვევის დროს, რა უნდა მოემოქმედათ და რა პროცედურებით ეხელმძღვანელათ - არსებულ პროცე</w:t>
      </w:r>
      <w:r>
        <w:rPr>
          <w:rFonts w:ascii="Sylfaen" w:hAnsi="Sylfaen"/>
          <w:lang w:val="ka-GE"/>
        </w:rPr>
        <w:t>დ</w:t>
      </w:r>
      <w:r w:rsidR="008E75EE" w:rsidRPr="00D92C00">
        <w:rPr>
          <w:rFonts w:ascii="Sylfaen" w:hAnsi="Sylfaen"/>
          <w:lang w:val="ka-GE"/>
        </w:rPr>
        <w:t xml:space="preserve">ურებში ეს არ არის გაწერილი. სამინისტროში მუშავდება „თანამშრომლის სახელმძღვანელო“ და „ინსპექტორის ეთიკის კოდექსი“ და შესაძლოა ეს პროცედურები მომავალში გაიწეროს. </w:t>
      </w:r>
    </w:p>
    <w:p w14:paraId="0F765FDD" w14:textId="77777777" w:rsidR="008E75EE" w:rsidRPr="00D92C00" w:rsidRDefault="008E75EE" w:rsidP="008E75EE">
      <w:pPr>
        <w:rPr>
          <w:rFonts w:ascii="Sylfaen" w:hAnsi="Sylfaen"/>
          <w:b/>
          <w:u w:val="single"/>
          <w:lang w:val="ka-GE"/>
        </w:rPr>
      </w:pPr>
      <w:r w:rsidRPr="00D92C00">
        <w:rPr>
          <w:rFonts w:ascii="Sylfaen" w:hAnsi="Sylfaen" w:cs="Sylfaen"/>
          <w:b/>
          <w:u w:val="single"/>
          <w:lang w:val="ka-GE"/>
        </w:rPr>
        <w:t>წარმატებული</w:t>
      </w:r>
      <w:r w:rsidRPr="00D92C00">
        <w:rPr>
          <w:rFonts w:ascii="Sylfaen" w:hAnsi="Sylfaen"/>
          <w:b/>
          <w:u w:val="single"/>
          <w:lang w:val="ka-GE"/>
        </w:rPr>
        <w:t xml:space="preserve"> პრაქტიკის მაგალითები:</w:t>
      </w:r>
    </w:p>
    <w:p w14:paraId="4B485F07" w14:textId="77777777" w:rsidR="008E75EE" w:rsidRPr="00D92C00" w:rsidRDefault="008E75EE" w:rsidP="00277267">
      <w:pPr>
        <w:pStyle w:val="ListParagraph"/>
        <w:numPr>
          <w:ilvl w:val="0"/>
          <w:numId w:val="22"/>
        </w:numPr>
        <w:spacing w:line="256" w:lineRule="auto"/>
        <w:jc w:val="both"/>
        <w:rPr>
          <w:rFonts w:ascii="Sylfaen" w:hAnsi="Sylfaen" w:cs="Sylfaen"/>
          <w:lang w:val="ka-GE"/>
        </w:rPr>
      </w:pPr>
      <w:r w:rsidRPr="00D92C00">
        <w:rPr>
          <w:rFonts w:ascii="Sylfaen" w:hAnsi="Sylfaen" w:cs="Sylfaen"/>
          <w:lang w:val="ka-GE"/>
        </w:rPr>
        <w:t xml:space="preserve">ადამიანის რესურსების მართვის დეპარტამენტი გამოირჩევა პოზიტიური დამოკიდებულებით გენდერის საკითხებისადმი  </w:t>
      </w:r>
    </w:p>
    <w:p w14:paraId="32725CCC" w14:textId="77777777" w:rsidR="008E75EE" w:rsidRPr="00D92C00" w:rsidRDefault="008E75EE" w:rsidP="008E75EE">
      <w:pPr>
        <w:rPr>
          <w:rFonts w:ascii="Sylfaen" w:hAnsi="Sylfaen"/>
          <w:b/>
          <w:u w:val="single"/>
          <w:lang w:val="ka-GE"/>
        </w:rPr>
      </w:pPr>
      <w:r w:rsidRPr="00D92C00">
        <w:rPr>
          <w:rFonts w:ascii="Sylfaen" w:hAnsi="Sylfaen"/>
          <w:b/>
          <w:u w:val="single"/>
          <w:lang w:val="ka-GE"/>
        </w:rPr>
        <w:t>რეკომენდაციები</w:t>
      </w:r>
    </w:p>
    <w:p w14:paraId="685EBBFF" w14:textId="77777777" w:rsidR="008E75EE" w:rsidRPr="00D92C00" w:rsidRDefault="008E75EE" w:rsidP="008E75EE">
      <w:pPr>
        <w:pStyle w:val="ListParagraph"/>
        <w:numPr>
          <w:ilvl w:val="0"/>
          <w:numId w:val="25"/>
        </w:numPr>
        <w:rPr>
          <w:rFonts w:ascii="Sylfaen" w:hAnsi="Sylfaen"/>
          <w:lang w:val="ka-GE"/>
        </w:rPr>
      </w:pPr>
      <w:r w:rsidRPr="00D92C00">
        <w:rPr>
          <w:rFonts w:ascii="Sylfaen" w:hAnsi="Sylfaen"/>
          <w:lang w:val="ka-GE"/>
        </w:rPr>
        <w:t>სამინისტროში (განსაკუთრებით ცენტრალურ აპარატში) შეძლებისდაგვარად, უნდა შეიქმნას საერთო ორგანიზაციული კულტურა.</w:t>
      </w:r>
    </w:p>
    <w:p w14:paraId="155F2731" w14:textId="69F84B26" w:rsidR="008E75EE" w:rsidRPr="00D92C00" w:rsidRDefault="008E75EE" w:rsidP="00277267">
      <w:pPr>
        <w:pStyle w:val="ListParagraph"/>
        <w:numPr>
          <w:ilvl w:val="0"/>
          <w:numId w:val="25"/>
        </w:numPr>
        <w:jc w:val="both"/>
        <w:rPr>
          <w:rFonts w:ascii="Sylfaen" w:hAnsi="Sylfaen"/>
          <w:lang w:val="ka-GE"/>
        </w:rPr>
      </w:pPr>
      <w:r w:rsidRPr="00D92C00">
        <w:rPr>
          <w:rFonts w:ascii="Sylfaen" w:hAnsi="Sylfaen"/>
          <w:lang w:val="ka-GE"/>
        </w:rPr>
        <w:t>სასურველია ჩატარდეს ანალიზი, თუ ვინ და რა დონეზე იღებს ამა თუ იმ გადაწყვეტილებას და ამ ანალიზის საფუძველზე მოხდეს მეტი დელეგირება.</w:t>
      </w:r>
    </w:p>
    <w:p w14:paraId="7567EC82" w14:textId="4C477437" w:rsidR="005E6760" w:rsidRPr="00D92C00" w:rsidRDefault="005E6760" w:rsidP="005E6760">
      <w:pPr>
        <w:pStyle w:val="NoSpacing"/>
        <w:rPr>
          <w:lang w:val="ka-GE"/>
        </w:rPr>
      </w:pPr>
      <w:bookmarkStart w:id="20" w:name="_GoBack"/>
      <w:bookmarkEnd w:id="20"/>
    </w:p>
    <w:p w14:paraId="6C4238F8" w14:textId="77777777" w:rsidR="005E6760" w:rsidRPr="00D92C00" w:rsidRDefault="005E6760" w:rsidP="005E6760">
      <w:pPr>
        <w:pStyle w:val="NoSpacing"/>
        <w:rPr>
          <w:lang w:val="ka-GE"/>
        </w:rPr>
      </w:pPr>
    </w:p>
    <w:p w14:paraId="15D4C054" w14:textId="4B0E4DB4" w:rsidR="00F571EC" w:rsidRPr="00D92C00" w:rsidRDefault="00F571EC" w:rsidP="005E6760">
      <w:pPr>
        <w:pStyle w:val="Heading2"/>
        <w:jc w:val="both"/>
        <w:rPr>
          <w:rFonts w:ascii="Sylfaen" w:hAnsi="Sylfaen" w:cs="Sylfaen"/>
          <w:lang w:val="ka-GE"/>
        </w:rPr>
      </w:pPr>
      <w:bookmarkStart w:id="21" w:name="_Toc3762902"/>
      <w:bookmarkStart w:id="22" w:name="_Toc32325398"/>
      <w:r w:rsidRPr="00D92C00">
        <w:rPr>
          <w:rFonts w:ascii="Sylfaen" w:hAnsi="Sylfaen" w:cs="Sylfaen"/>
          <w:lang w:val="ka-GE"/>
        </w:rPr>
        <w:t>5. სამინისტროს თანამშრომლების აღქმა გენდერული თანასწორობის მიღწევასთან დაკავშირებით</w:t>
      </w:r>
      <w:bookmarkEnd w:id="21"/>
      <w:bookmarkEnd w:id="22"/>
    </w:p>
    <w:p w14:paraId="1DE32112" w14:textId="77777777" w:rsidR="00F571EC" w:rsidRPr="00D92C00" w:rsidRDefault="00F571EC" w:rsidP="00BA6D97">
      <w:pPr>
        <w:pStyle w:val="NoSpacing"/>
        <w:rPr>
          <w:rFonts w:ascii="Sylfaen" w:hAnsi="Sylfaen"/>
          <w:lang w:val="ka-GE"/>
        </w:rPr>
      </w:pPr>
    </w:p>
    <w:p w14:paraId="157B0E11" w14:textId="624C8BF8" w:rsidR="00894E28" w:rsidRPr="00D92C00" w:rsidRDefault="00894E28" w:rsidP="005E6760">
      <w:pPr>
        <w:pStyle w:val="NoSpacing"/>
        <w:jc w:val="both"/>
        <w:rPr>
          <w:rFonts w:ascii="Sylfaen" w:hAnsi="Sylfaen"/>
          <w:lang w:val="ka-GE"/>
        </w:rPr>
      </w:pPr>
      <w:r w:rsidRPr="00D92C00">
        <w:rPr>
          <w:rFonts w:ascii="Sylfaen" w:hAnsi="Sylfaen" w:cs="Sylfaen"/>
          <w:lang w:val="ka-GE"/>
        </w:rPr>
        <w:t>ანგარიშის</w:t>
      </w:r>
      <w:r w:rsidRPr="00D92C00">
        <w:rPr>
          <w:rFonts w:ascii="Sylfaen" w:hAnsi="Sylfaen"/>
          <w:lang w:val="ka-GE"/>
        </w:rPr>
        <w:t xml:space="preserve"> </w:t>
      </w:r>
      <w:r w:rsidRPr="00D92C00">
        <w:rPr>
          <w:rFonts w:ascii="Sylfaen" w:hAnsi="Sylfaen" w:cs="Sylfaen"/>
          <w:lang w:val="ka-GE"/>
        </w:rPr>
        <w:t>ბოლო</w:t>
      </w:r>
      <w:r w:rsidRPr="00D92C00">
        <w:rPr>
          <w:rFonts w:ascii="Sylfaen" w:hAnsi="Sylfaen"/>
          <w:lang w:val="ka-GE"/>
        </w:rPr>
        <w:t xml:space="preserve"> </w:t>
      </w:r>
      <w:r w:rsidRPr="00D92C00">
        <w:rPr>
          <w:rFonts w:ascii="Sylfaen" w:hAnsi="Sylfaen" w:cs="Sylfaen"/>
          <w:lang w:val="ka-GE"/>
        </w:rPr>
        <w:t>თავი</w:t>
      </w:r>
      <w:r w:rsidRPr="00D92C00">
        <w:rPr>
          <w:rFonts w:ascii="Sylfaen" w:hAnsi="Sylfaen"/>
          <w:lang w:val="ka-GE"/>
        </w:rPr>
        <w:t xml:space="preserve"> </w:t>
      </w:r>
      <w:r w:rsidRPr="00D92C00">
        <w:rPr>
          <w:rFonts w:ascii="Sylfaen" w:hAnsi="Sylfaen" w:cs="Sylfaen"/>
          <w:lang w:val="ka-GE"/>
        </w:rPr>
        <w:t>სამინისტროს</w:t>
      </w:r>
      <w:r w:rsidRPr="00D92C00">
        <w:rPr>
          <w:rFonts w:ascii="Sylfaen" w:hAnsi="Sylfaen"/>
          <w:lang w:val="ka-GE"/>
        </w:rPr>
        <w:t xml:space="preserve"> </w:t>
      </w:r>
      <w:r w:rsidRPr="00D92C00">
        <w:rPr>
          <w:rFonts w:ascii="Sylfaen" w:hAnsi="Sylfaen" w:cs="Sylfaen"/>
          <w:lang w:val="ka-GE"/>
        </w:rPr>
        <w:t>თანამშრომლებს</w:t>
      </w:r>
      <w:r w:rsidRPr="00D92C00">
        <w:rPr>
          <w:rFonts w:ascii="Sylfaen" w:hAnsi="Sylfaen"/>
          <w:lang w:val="ka-GE"/>
        </w:rPr>
        <w:t xml:space="preserve">, </w:t>
      </w:r>
      <w:r w:rsidRPr="00D92C00">
        <w:rPr>
          <w:rFonts w:ascii="Sylfaen" w:hAnsi="Sylfaen" w:cs="Sylfaen"/>
          <w:lang w:val="ka-GE"/>
        </w:rPr>
        <w:t>კერძოდ</w:t>
      </w:r>
      <w:r w:rsidRPr="00D92C00">
        <w:rPr>
          <w:rFonts w:ascii="Sylfaen" w:hAnsi="Sylfaen"/>
          <w:lang w:val="ka-GE"/>
        </w:rPr>
        <w:t xml:space="preserve"> </w:t>
      </w:r>
      <w:r w:rsidRPr="00D92C00">
        <w:rPr>
          <w:rFonts w:ascii="Sylfaen" w:hAnsi="Sylfaen" w:cs="Sylfaen"/>
          <w:lang w:val="ka-GE"/>
        </w:rPr>
        <w:t>მათ</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საკითხების</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ამ</w:t>
      </w:r>
      <w:r w:rsidRPr="00D92C00">
        <w:rPr>
          <w:rFonts w:ascii="Sylfaen" w:hAnsi="Sylfaen"/>
          <w:lang w:val="ka-GE"/>
        </w:rPr>
        <w:t xml:space="preserve"> </w:t>
      </w:r>
      <w:r w:rsidRPr="00D92C00">
        <w:rPr>
          <w:rFonts w:ascii="Sylfaen" w:hAnsi="Sylfaen" w:cs="Sylfaen"/>
          <w:lang w:val="ka-GE"/>
        </w:rPr>
        <w:t>მიმართულებით</w:t>
      </w:r>
      <w:r w:rsidRPr="00D92C00">
        <w:rPr>
          <w:rFonts w:ascii="Sylfaen" w:hAnsi="Sylfaen"/>
          <w:lang w:val="ka-GE"/>
        </w:rPr>
        <w:t xml:space="preserve"> </w:t>
      </w:r>
      <w:r w:rsidRPr="00D92C00">
        <w:rPr>
          <w:rFonts w:ascii="Sylfaen" w:hAnsi="Sylfaen" w:cs="Sylfaen"/>
          <w:lang w:val="ka-GE"/>
        </w:rPr>
        <w:t>სამინისტროს</w:t>
      </w:r>
      <w:r w:rsidRPr="00D92C00">
        <w:rPr>
          <w:rFonts w:ascii="Sylfaen" w:hAnsi="Sylfaen"/>
          <w:lang w:val="ka-GE"/>
        </w:rPr>
        <w:t xml:space="preserve"> </w:t>
      </w:r>
      <w:r w:rsidRPr="00D92C00">
        <w:rPr>
          <w:rFonts w:ascii="Sylfaen" w:hAnsi="Sylfaen" w:cs="Sylfaen"/>
          <w:lang w:val="ka-GE"/>
        </w:rPr>
        <w:t>მიღწევების</w:t>
      </w:r>
      <w:r w:rsidRPr="00D92C00">
        <w:rPr>
          <w:rFonts w:ascii="Sylfaen" w:hAnsi="Sylfaen"/>
          <w:lang w:val="ka-GE"/>
        </w:rPr>
        <w:t xml:space="preserve"> </w:t>
      </w:r>
      <w:r w:rsidRPr="00D92C00">
        <w:rPr>
          <w:rFonts w:ascii="Sylfaen" w:hAnsi="Sylfaen" w:cs="Sylfaen"/>
          <w:lang w:val="ka-GE"/>
        </w:rPr>
        <w:t>ხედვასა</w:t>
      </w:r>
      <w:r w:rsidRPr="00D92C00">
        <w:rPr>
          <w:rFonts w:ascii="Sylfaen" w:hAnsi="Sylfaen"/>
          <w:lang w:val="ka-GE"/>
        </w:rPr>
        <w:t xml:space="preserve"> </w:t>
      </w:r>
      <w:r w:rsidRPr="00D92C00">
        <w:rPr>
          <w:rFonts w:ascii="Sylfaen" w:hAnsi="Sylfaen" w:cs="Sylfaen"/>
          <w:lang w:val="ka-GE"/>
        </w:rPr>
        <w:t>თუ</w:t>
      </w:r>
      <w:r w:rsidRPr="00D92C00">
        <w:rPr>
          <w:rFonts w:ascii="Sylfaen" w:hAnsi="Sylfaen"/>
          <w:lang w:val="ka-GE"/>
        </w:rPr>
        <w:t xml:space="preserve"> </w:t>
      </w:r>
      <w:r w:rsidRPr="00D92C00">
        <w:rPr>
          <w:rFonts w:ascii="Sylfaen" w:hAnsi="Sylfaen" w:cs="Sylfaen"/>
          <w:lang w:val="ka-GE"/>
        </w:rPr>
        <w:t>აღქმას</w:t>
      </w:r>
      <w:r w:rsidRPr="00D92C00">
        <w:rPr>
          <w:rFonts w:ascii="Sylfaen" w:hAnsi="Sylfaen"/>
          <w:lang w:val="ka-GE"/>
        </w:rPr>
        <w:t xml:space="preserve"> </w:t>
      </w:r>
      <w:r w:rsidRPr="00D92C00">
        <w:rPr>
          <w:rFonts w:ascii="Sylfaen" w:hAnsi="Sylfaen" w:cs="Sylfaen"/>
          <w:lang w:val="ka-GE"/>
        </w:rPr>
        <w:t>ეთმობა</w:t>
      </w:r>
      <w:r w:rsidRPr="00D92C00">
        <w:rPr>
          <w:rFonts w:ascii="Sylfaen" w:hAnsi="Sylfaen"/>
          <w:lang w:val="ka-GE"/>
        </w:rPr>
        <w:t xml:space="preserve">. </w:t>
      </w:r>
    </w:p>
    <w:p w14:paraId="4661C1AA" w14:textId="77777777" w:rsidR="00894E28" w:rsidRPr="00D92C00" w:rsidRDefault="00894E28" w:rsidP="00894E28">
      <w:pPr>
        <w:pStyle w:val="NoSpacing"/>
        <w:rPr>
          <w:rFonts w:ascii="Sylfaen" w:hAnsi="Sylfaen"/>
          <w:lang w:val="ka-GE"/>
        </w:rPr>
      </w:pPr>
    </w:p>
    <w:p w14:paraId="02B151A2" w14:textId="6A9598C4" w:rsidR="00F571EC" w:rsidRPr="00D92C00" w:rsidRDefault="00F571EC" w:rsidP="00894E28">
      <w:pPr>
        <w:pStyle w:val="NoSpacing"/>
        <w:jc w:val="both"/>
        <w:rPr>
          <w:rFonts w:ascii="Sylfaen" w:hAnsi="Sylfaen"/>
          <w:lang w:val="ka-GE"/>
        </w:rPr>
      </w:pPr>
      <w:r w:rsidRPr="00D92C00">
        <w:rPr>
          <w:rFonts w:ascii="Sylfaen" w:hAnsi="Sylfaen" w:cs="Sylfaen"/>
          <w:lang w:val="ka-GE"/>
        </w:rPr>
        <w:lastRenderedPageBreak/>
        <w:t>ფასილიტატორთა</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თანასწორობის</w:t>
      </w:r>
      <w:r w:rsidRPr="00D92C00">
        <w:rPr>
          <w:rFonts w:ascii="Sylfaen" w:hAnsi="Sylfaen"/>
          <w:lang w:val="ka-GE"/>
        </w:rPr>
        <w:t xml:space="preserve"> </w:t>
      </w:r>
      <w:r w:rsidRPr="00D92C00">
        <w:rPr>
          <w:rFonts w:ascii="Sylfaen" w:hAnsi="Sylfaen" w:cs="Sylfaen"/>
          <w:lang w:val="ka-GE"/>
        </w:rPr>
        <w:t>მიღწევასთან</w:t>
      </w:r>
      <w:r w:rsidRPr="00D92C00">
        <w:rPr>
          <w:rFonts w:ascii="Sylfaen" w:hAnsi="Sylfaen"/>
          <w:lang w:val="ka-GE"/>
        </w:rPr>
        <w:t xml:space="preserve"> </w:t>
      </w:r>
      <w:r w:rsidRPr="00D92C00">
        <w:rPr>
          <w:rFonts w:ascii="Sylfaen" w:hAnsi="Sylfaen" w:cs="Sylfaen"/>
          <w:lang w:val="ka-GE"/>
        </w:rPr>
        <w:t>დაკავშირებით</w:t>
      </w:r>
      <w:r w:rsidRPr="00D92C00">
        <w:rPr>
          <w:rFonts w:ascii="Sylfaen" w:hAnsi="Sylfaen"/>
          <w:lang w:val="ka-GE"/>
        </w:rPr>
        <w:t xml:space="preserve"> </w:t>
      </w:r>
      <w:r w:rsidRPr="00D92C00">
        <w:rPr>
          <w:rFonts w:ascii="Sylfaen" w:hAnsi="Sylfaen" w:cs="Sylfaen"/>
          <w:lang w:val="ka-GE"/>
        </w:rPr>
        <w:t>სამინისტროს</w:t>
      </w:r>
      <w:r w:rsidRPr="00D92C00">
        <w:rPr>
          <w:rFonts w:ascii="Sylfaen" w:hAnsi="Sylfaen"/>
          <w:lang w:val="ka-GE"/>
        </w:rPr>
        <w:t xml:space="preserve"> </w:t>
      </w:r>
      <w:r w:rsidR="00277267" w:rsidRPr="00D92C00">
        <w:rPr>
          <w:rFonts w:ascii="Sylfaen" w:hAnsi="Sylfaen" w:cs="Sylfaen"/>
          <w:lang w:val="ka-GE"/>
        </w:rPr>
        <w:t>თანამშრომელთა</w:t>
      </w:r>
      <w:r w:rsidRPr="00D92C00">
        <w:rPr>
          <w:rFonts w:ascii="Sylfaen" w:hAnsi="Sylfaen"/>
          <w:lang w:val="ka-GE"/>
        </w:rPr>
        <w:t xml:space="preserve"> </w:t>
      </w:r>
      <w:r w:rsidRPr="00D92C00">
        <w:rPr>
          <w:rFonts w:ascii="Sylfaen" w:hAnsi="Sylfaen" w:cs="Sylfaen"/>
          <w:lang w:val="ka-GE"/>
        </w:rPr>
        <w:t>ხედვის</w:t>
      </w:r>
      <w:r w:rsidRPr="00D92C00">
        <w:rPr>
          <w:rFonts w:ascii="Sylfaen" w:hAnsi="Sylfaen"/>
          <w:lang w:val="ka-GE"/>
        </w:rPr>
        <w:t xml:space="preserve"> </w:t>
      </w:r>
      <w:r w:rsidRPr="00D92C00">
        <w:rPr>
          <w:rFonts w:ascii="Sylfaen" w:hAnsi="Sylfaen" w:cs="Sylfaen"/>
          <w:lang w:val="ka-GE"/>
        </w:rPr>
        <w:t>უკეთესად</w:t>
      </w:r>
      <w:r w:rsidRPr="00D92C00">
        <w:rPr>
          <w:rFonts w:ascii="Sylfaen" w:hAnsi="Sylfaen"/>
          <w:lang w:val="ka-GE"/>
        </w:rPr>
        <w:t xml:space="preserve"> </w:t>
      </w:r>
      <w:r w:rsidRPr="00D92C00">
        <w:rPr>
          <w:rFonts w:ascii="Sylfaen" w:hAnsi="Sylfaen" w:cs="Sylfaen"/>
          <w:lang w:val="ka-GE"/>
        </w:rPr>
        <w:t>გასაგებად</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გადმოსაცემად</w:t>
      </w:r>
      <w:r w:rsidRPr="00D92C00">
        <w:rPr>
          <w:rFonts w:ascii="Sylfaen" w:hAnsi="Sylfaen"/>
          <w:lang w:val="ka-GE"/>
        </w:rPr>
        <w:t xml:space="preserve"> </w:t>
      </w:r>
      <w:r w:rsidRPr="00D92C00">
        <w:rPr>
          <w:rFonts w:ascii="Sylfaen" w:hAnsi="Sylfaen" w:cs="Sylfaen"/>
          <w:lang w:val="ka-GE"/>
        </w:rPr>
        <w:t>გამოყენებული</w:t>
      </w:r>
      <w:r w:rsidR="00603E3C" w:rsidRPr="00D92C00">
        <w:rPr>
          <w:rFonts w:ascii="Sylfaen" w:hAnsi="Sylfaen" w:cs="Sylfaen"/>
          <w:lang w:val="ka-GE"/>
        </w:rPr>
        <w:t xml:space="preserve"> იქნა</w:t>
      </w:r>
      <w:r w:rsidRPr="00D92C00">
        <w:rPr>
          <w:rFonts w:ascii="Sylfaen" w:hAnsi="Sylfaen"/>
          <w:lang w:val="ka-GE"/>
        </w:rPr>
        <w:t xml:space="preserve"> </w:t>
      </w:r>
      <w:r w:rsidRPr="00D92C00">
        <w:rPr>
          <w:rFonts w:ascii="Sylfaen" w:hAnsi="Sylfaen" w:cs="Sylfaen"/>
          <w:lang w:val="ka-GE"/>
        </w:rPr>
        <w:t>ინდივიდუალური</w:t>
      </w:r>
      <w:r w:rsidRPr="00D92C00">
        <w:rPr>
          <w:rFonts w:ascii="Sylfaen" w:hAnsi="Sylfaen"/>
          <w:lang w:val="ka-GE"/>
        </w:rPr>
        <w:t xml:space="preserve"> </w:t>
      </w:r>
      <w:r w:rsidRPr="00D92C00">
        <w:rPr>
          <w:rFonts w:ascii="Sylfaen" w:hAnsi="Sylfaen" w:cs="Sylfaen"/>
          <w:lang w:val="ka-GE"/>
        </w:rPr>
        <w:t>ინტერვიუები</w:t>
      </w:r>
      <w:r w:rsidR="00603E3C" w:rsidRPr="00D92C00">
        <w:rPr>
          <w:rFonts w:ascii="Sylfaen" w:hAnsi="Sylfaen" w:cs="Sylfaen"/>
          <w:lang w:val="ka-GE"/>
        </w:rPr>
        <w:t xml:space="preserve">, </w:t>
      </w:r>
      <w:r w:rsidRPr="00D92C00">
        <w:rPr>
          <w:rFonts w:ascii="Sylfaen" w:hAnsi="Sylfaen" w:cs="Sylfaen"/>
          <w:lang w:val="ka-GE"/>
        </w:rPr>
        <w:t>თანამონაწილეობითი</w:t>
      </w:r>
      <w:r w:rsidRPr="00D92C00">
        <w:rPr>
          <w:rFonts w:ascii="Sylfaen" w:hAnsi="Sylfaen"/>
          <w:lang w:val="ka-GE"/>
        </w:rPr>
        <w:t xml:space="preserve"> </w:t>
      </w:r>
      <w:r w:rsidRPr="00D92C00">
        <w:rPr>
          <w:rFonts w:ascii="Sylfaen" w:hAnsi="Sylfaen" w:cs="Sylfaen"/>
          <w:lang w:val="ka-GE"/>
        </w:rPr>
        <w:t>სემინარი</w:t>
      </w:r>
      <w:r w:rsidR="00603E3C" w:rsidRPr="00D92C00">
        <w:rPr>
          <w:rFonts w:ascii="Sylfaen" w:hAnsi="Sylfaen" w:cs="Sylfaen"/>
          <w:lang w:val="ka-GE"/>
        </w:rPr>
        <w:t xml:space="preserve"> და კითხვარი გენდერული თანასწორობის საკითხები</w:t>
      </w:r>
      <w:r w:rsidR="00277267">
        <w:rPr>
          <w:rFonts w:ascii="Sylfaen" w:hAnsi="Sylfaen" w:cs="Sylfaen"/>
          <w:lang w:val="ka-GE"/>
        </w:rPr>
        <w:t>ს</w:t>
      </w:r>
      <w:r w:rsidR="00603E3C" w:rsidRPr="00D92C00">
        <w:rPr>
          <w:rFonts w:ascii="Sylfaen" w:hAnsi="Sylfaen" w:cs="Sylfaen"/>
          <w:lang w:val="ka-GE"/>
        </w:rPr>
        <w:t xml:space="preserve"> შესახებ.</w:t>
      </w:r>
    </w:p>
    <w:p w14:paraId="67955C03" w14:textId="0EE38C22" w:rsidR="00F571EC" w:rsidRPr="00D92C00" w:rsidRDefault="00F571EC" w:rsidP="00F571EC">
      <w:pPr>
        <w:jc w:val="both"/>
        <w:rPr>
          <w:rFonts w:ascii="Sylfaen" w:hAnsi="Sylfaen" w:cs="Sylfaen"/>
          <w:bCs/>
          <w:szCs w:val="24"/>
          <w:lang w:val="ka-GE"/>
        </w:rPr>
      </w:pPr>
      <w:r w:rsidRPr="00D92C00">
        <w:rPr>
          <w:rFonts w:ascii="Sylfaen" w:hAnsi="Sylfaen" w:cs="Sylfaen"/>
          <w:bCs/>
          <w:szCs w:val="24"/>
          <w:lang w:val="ka-GE"/>
        </w:rPr>
        <w:t>ინტერვიუების მსვლელობისას უკლებლივ ყველა რესპოდენტმა აღნიშნა, რომ გენდერული თანასწორობა ბუნებრივადაა დაცული მათ სტრუქტუ</w:t>
      </w:r>
      <w:r w:rsidR="00F24980" w:rsidRPr="00D92C00">
        <w:rPr>
          <w:rFonts w:ascii="Sylfaen" w:hAnsi="Sylfaen" w:cs="Sylfaen"/>
          <w:bCs/>
          <w:szCs w:val="24"/>
          <w:lang w:val="ka-GE"/>
        </w:rPr>
        <w:t>რ</w:t>
      </w:r>
      <w:r w:rsidRPr="00D92C00">
        <w:rPr>
          <w:rFonts w:ascii="Sylfaen" w:hAnsi="Sylfaen" w:cs="Sylfaen"/>
          <w:bCs/>
          <w:szCs w:val="24"/>
          <w:lang w:val="ka-GE"/>
        </w:rPr>
        <w:t>ულ ერთეულში.  არაერთხელ ითქვა, რომ სამინისტრო თანაბარ შესაძლებლობებს სთავაზობს ყველა თანამშრომელს, განურჩევლად იმისა ქალია იგი, თუ კაცი. შესაბამისად, აღნიშნული პოზიციიდან</w:t>
      </w:r>
      <w:r w:rsidR="00F24980" w:rsidRPr="00D92C00">
        <w:rPr>
          <w:rFonts w:ascii="Sylfaen" w:hAnsi="Sylfaen" w:cs="Sylfaen"/>
          <w:bCs/>
          <w:szCs w:val="24"/>
          <w:lang w:val="ka-GE"/>
        </w:rPr>
        <w:t>,</w:t>
      </w:r>
      <w:r w:rsidRPr="00D92C00">
        <w:rPr>
          <w:rFonts w:ascii="Sylfaen" w:hAnsi="Sylfaen" w:cs="Sylfaen"/>
          <w:bCs/>
          <w:szCs w:val="24"/>
          <w:lang w:val="ka-GE"/>
        </w:rPr>
        <w:t xml:space="preserve"> გენდერული საკითხები და გენდერული თანასწორობა არააქტუალურია ს</w:t>
      </w:r>
      <w:r w:rsidR="006B632D" w:rsidRPr="00D92C00">
        <w:rPr>
          <w:rFonts w:ascii="Sylfaen" w:hAnsi="Sylfaen" w:cs="Sylfaen"/>
          <w:bCs/>
          <w:szCs w:val="24"/>
          <w:lang w:val="ka-GE"/>
        </w:rPr>
        <w:t>ამინისტროში</w:t>
      </w:r>
      <w:r w:rsidRPr="00D92C00">
        <w:rPr>
          <w:rFonts w:ascii="Sylfaen" w:hAnsi="Sylfaen" w:cs="Sylfaen"/>
          <w:bCs/>
          <w:szCs w:val="24"/>
          <w:lang w:val="ka-GE"/>
        </w:rPr>
        <w:t xml:space="preserve">. </w:t>
      </w:r>
    </w:p>
    <w:p w14:paraId="0A3CAED8" w14:textId="601EC323" w:rsidR="006B632D" w:rsidRPr="00D92C00" w:rsidRDefault="006B632D" w:rsidP="006B632D">
      <w:pPr>
        <w:jc w:val="both"/>
        <w:rPr>
          <w:rFonts w:ascii="Sylfaen" w:hAnsi="Sylfaen"/>
          <w:lang w:val="ka-GE"/>
        </w:rPr>
      </w:pPr>
      <w:r w:rsidRPr="00D92C00">
        <w:rPr>
          <w:rFonts w:ascii="Sylfaen" w:hAnsi="Sylfaen"/>
          <w:lang w:val="ka-GE"/>
        </w:rPr>
        <w:t>რაც შეეხება სამინისტროს როლს და პოტენციალს გენდერული საკითხების მხარდაჭერასა და აქტუალიზაციაში, ჩატარებული ინტერვიუების შედეგად დადგინდა, რომ რესპოდენტთა უმეტესობა აღიარებს გენდერული თანასწორობის მნიშვნელობასა და აქტუალურობას. ასევე</w:t>
      </w:r>
      <w:r w:rsidR="00F24980" w:rsidRPr="00D92C00">
        <w:rPr>
          <w:rFonts w:ascii="Sylfaen" w:hAnsi="Sylfaen"/>
          <w:lang w:val="ka-GE"/>
        </w:rPr>
        <w:t>,</w:t>
      </w:r>
      <w:r w:rsidRPr="00D92C00">
        <w:rPr>
          <w:rFonts w:ascii="Sylfaen" w:hAnsi="Sylfaen"/>
          <w:lang w:val="ka-GE"/>
        </w:rPr>
        <w:t xml:space="preserve"> თანამშრომლების ნაწილს, რომელიც სამსახურებრივი მოვალეობების გამო კარგად იცნობ</w:t>
      </w:r>
      <w:r w:rsidR="00603E3C" w:rsidRPr="00D92C00">
        <w:rPr>
          <w:rFonts w:ascii="Sylfaen" w:hAnsi="Sylfaen"/>
          <w:lang w:val="ka-GE"/>
        </w:rPr>
        <w:t>ს</w:t>
      </w:r>
      <w:r w:rsidRPr="00D92C00">
        <w:rPr>
          <w:rFonts w:ascii="Sylfaen" w:hAnsi="Sylfaen"/>
          <w:lang w:val="ka-GE"/>
        </w:rPr>
        <w:t xml:space="preserve"> საქართველოს მთავრობის მიერ აღებულ სხვადასხვა ვალდებულებებს შრომისა და დასაქმების სფეროში, გარკვეული მოსაზრება აქვს </w:t>
      </w:r>
      <w:r w:rsidR="00603E3C" w:rsidRPr="00D92C00">
        <w:rPr>
          <w:rFonts w:ascii="Sylfaen" w:hAnsi="Sylfaen"/>
          <w:lang w:val="ka-GE"/>
        </w:rPr>
        <w:t xml:space="preserve">თუ </w:t>
      </w:r>
      <w:r w:rsidRPr="00D92C00">
        <w:rPr>
          <w:rFonts w:ascii="Sylfaen" w:hAnsi="Sylfaen"/>
          <w:lang w:val="ka-GE"/>
        </w:rPr>
        <w:t xml:space="preserve">რა მიმართულებებში და როგორ შეუძლია სამინისტროს ხელი შეუწყოს გენდერული ცნობიერების ამაღლებას, გენდერულ თანასწორობასა და ქალთა  გაძლიერებას.  </w:t>
      </w:r>
    </w:p>
    <w:p w14:paraId="25A74E69" w14:textId="1D66863E" w:rsidR="00F571EC" w:rsidRPr="00D92C00" w:rsidRDefault="00603E3C" w:rsidP="00F571EC">
      <w:pPr>
        <w:jc w:val="both"/>
        <w:rPr>
          <w:rFonts w:ascii="Sylfaen" w:hAnsi="Sylfaen" w:cs="Sylfaen"/>
          <w:bCs/>
          <w:szCs w:val="24"/>
          <w:lang w:val="ka-GE"/>
        </w:rPr>
      </w:pPr>
      <w:r w:rsidRPr="00D92C00">
        <w:rPr>
          <w:rFonts w:ascii="Sylfaen" w:hAnsi="Sylfaen" w:cs="Sylfaen"/>
          <w:bCs/>
          <w:szCs w:val="24"/>
          <w:lang w:val="ka-GE"/>
        </w:rPr>
        <w:t xml:space="preserve">თანამონაწილეობითი სემინარის დროს გამოვლინდა მონაწილეთა შინაგანი დამოკიდებულება </w:t>
      </w:r>
      <w:r w:rsidR="00F571EC" w:rsidRPr="00D92C00">
        <w:rPr>
          <w:rFonts w:ascii="Sylfaen" w:hAnsi="Sylfaen" w:cs="Sylfaen"/>
          <w:bCs/>
          <w:szCs w:val="24"/>
          <w:lang w:val="ka-GE"/>
        </w:rPr>
        <w:t xml:space="preserve">გენდერული </w:t>
      </w:r>
      <w:r w:rsidRPr="00D92C00">
        <w:rPr>
          <w:rFonts w:ascii="Sylfaen" w:hAnsi="Sylfaen" w:cs="Sylfaen"/>
          <w:bCs/>
          <w:szCs w:val="24"/>
          <w:lang w:val="ka-GE"/>
        </w:rPr>
        <w:t xml:space="preserve">საკითხების მიმართ. გამოყენებული იყო გენდერული </w:t>
      </w:r>
      <w:r w:rsidR="00F571EC" w:rsidRPr="00D92C00">
        <w:rPr>
          <w:rFonts w:ascii="Sylfaen" w:hAnsi="Sylfaen" w:cs="Sylfaen"/>
          <w:bCs/>
          <w:szCs w:val="24"/>
          <w:lang w:val="ka-GE"/>
        </w:rPr>
        <w:t>შეხედულებების და  სტერეოტიპების სავარჯიშო</w:t>
      </w:r>
      <w:r w:rsidRPr="00D92C00">
        <w:rPr>
          <w:rFonts w:ascii="Sylfaen" w:hAnsi="Sylfaen" w:cs="Sylfaen"/>
          <w:bCs/>
          <w:szCs w:val="24"/>
          <w:lang w:val="ka-GE"/>
        </w:rPr>
        <w:t>, რომელიც</w:t>
      </w:r>
      <w:r w:rsidR="00F571EC" w:rsidRPr="00D92C00">
        <w:rPr>
          <w:rFonts w:ascii="Sylfaen" w:hAnsi="Sylfaen" w:cs="Sylfaen"/>
          <w:bCs/>
          <w:szCs w:val="24"/>
          <w:lang w:val="ka-GE"/>
        </w:rPr>
        <w:t xml:space="preserve"> მიზნად ისახავს მონაწილეთა მიერ გენდერული სტერეოტიპების და ქალების და კაცების დამახასიათებელი თვისებების თუ ქცევის განხილვას. როგორც სავარჯიშოს მსვლელობისას და დისკუსიების დროს გამოვლინდა, სემინარის მონაწილეები ცდილობდნენ არ გამოეყენებინათ საზოგადოებაში დამკვიდრებული </w:t>
      </w:r>
      <w:r w:rsidRPr="00D92C00">
        <w:rPr>
          <w:rFonts w:ascii="Sylfaen" w:hAnsi="Sylfaen" w:cs="Sylfaen"/>
          <w:bCs/>
          <w:szCs w:val="24"/>
          <w:lang w:val="ka-GE"/>
        </w:rPr>
        <w:t xml:space="preserve">გენდერული </w:t>
      </w:r>
      <w:r w:rsidR="00F571EC" w:rsidRPr="00D92C00">
        <w:rPr>
          <w:rFonts w:ascii="Sylfaen" w:hAnsi="Sylfaen" w:cs="Sylfaen"/>
          <w:bCs/>
          <w:szCs w:val="24"/>
          <w:lang w:val="ka-GE"/>
        </w:rPr>
        <w:t>კლიშეები</w:t>
      </w:r>
      <w:r w:rsidRPr="00D92C00">
        <w:rPr>
          <w:rFonts w:ascii="Sylfaen" w:hAnsi="Sylfaen" w:cs="Sylfaen"/>
          <w:bCs/>
          <w:szCs w:val="24"/>
          <w:lang w:val="ka-GE"/>
        </w:rPr>
        <w:t xml:space="preserve"> და მსჯელობისას არ მოქცეულიყვნენ საზოგადოებაში გავრცელებული გენდერული სტერეოტიპების გავლენის ქვეშ.</w:t>
      </w:r>
    </w:p>
    <w:p w14:paraId="1E77D030" w14:textId="5CCAD01E" w:rsidR="00F571EC" w:rsidRPr="00D92C00" w:rsidRDefault="00F571EC" w:rsidP="00F571EC">
      <w:pPr>
        <w:jc w:val="both"/>
        <w:rPr>
          <w:rFonts w:ascii="Sylfaen" w:hAnsi="Sylfaen"/>
          <w:lang w:val="ka-GE"/>
        </w:rPr>
      </w:pPr>
      <w:r w:rsidRPr="00D92C00">
        <w:rPr>
          <w:rFonts w:ascii="Sylfaen" w:hAnsi="Sylfaen"/>
          <w:lang w:val="ka-GE"/>
        </w:rPr>
        <w:t>რაც შეეხება კითხვარს, ფასილიტატორთა ძირითადი მიზანი იყო მიგვეღო თანამშრომელთა მიერ სამინისტროს გენდერული პოლიტიკის და კომპეტენციის შეფასება. კითხვარში აქცენტი კეთდება როგორც ცალკეული მონაწილეების, ისე სამინისტროს კომპეტენციაზე და მიღწევებზე გენდერული თანასწორობის საკითხების</w:t>
      </w:r>
      <w:r w:rsidR="00F24980" w:rsidRPr="00D92C00">
        <w:rPr>
          <w:rFonts w:ascii="Sylfaen" w:hAnsi="Sylfaen"/>
          <w:lang w:val="ka-GE"/>
        </w:rPr>
        <w:t xml:space="preserve"> სფეროში</w:t>
      </w:r>
      <w:r w:rsidRPr="00D92C00">
        <w:rPr>
          <w:rFonts w:ascii="Sylfaen" w:hAnsi="Sylfaen"/>
          <w:lang w:val="ka-GE"/>
        </w:rPr>
        <w:t xml:space="preserve"> და მათი ინტეგრირების თვალსაზრისით. იგი მოიცავს კითხვებს ხუთი თემის ირგვლივ: </w:t>
      </w:r>
    </w:p>
    <w:p w14:paraId="757A8432" w14:textId="77777777" w:rsidR="00F571EC" w:rsidRPr="00D92C00" w:rsidRDefault="00F571EC" w:rsidP="00F571EC">
      <w:pPr>
        <w:pStyle w:val="NoSpacing"/>
        <w:jc w:val="both"/>
        <w:rPr>
          <w:rFonts w:ascii="Sylfaen" w:hAnsi="Sylfaen"/>
          <w:lang w:val="ka-GE"/>
        </w:rPr>
      </w:pPr>
      <w:r w:rsidRPr="00D92C00">
        <w:rPr>
          <w:rFonts w:ascii="Sylfaen" w:hAnsi="Sylfaen"/>
          <w:lang w:val="ka-GE"/>
        </w:rPr>
        <w:t xml:space="preserve">1. </w:t>
      </w:r>
      <w:r w:rsidRPr="00D92C00">
        <w:rPr>
          <w:rFonts w:ascii="Sylfaen" w:hAnsi="Sylfaen" w:cs="Sylfaen"/>
          <w:lang w:val="ka-GE"/>
        </w:rPr>
        <w:t>ექსპერტიზა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ხედვა</w:t>
      </w:r>
      <w:r w:rsidRPr="00D92C00">
        <w:rPr>
          <w:rFonts w:ascii="Sylfaen" w:hAnsi="Sylfaen"/>
          <w:lang w:val="ka-GE"/>
        </w:rPr>
        <w:t xml:space="preserve"> (</w:t>
      </w:r>
      <w:r w:rsidRPr="00D92C00">
        <w:rPr>
          <w:rFonts w:ascii="Sylfaen" w:hAnsi="Sylfaen" w:cs="Sylfaen"/>
          <w:lang w:val="ka-GE"/>
        </w:rPr>
        <w:t>პიროვნული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ასპექტები</w:t>
      </w:r>
      <w:r w:rsidRPr="00D92C00">
        <w:rPr>
          <w:rFonts w:ascii="Sylfaen" w:hAnsi="Sylfaen"/>
          <w:lang w:val="ka-GE"/>
        </w:rPr>
        <w:t xml:space="preserve">) </w:t>
      </w:r>
    </w:p>
    <w:p w14:paraId="782E6C4B" w14:textId="77777777" w:rsidR="00F571EC" w:rsidRPr="00D92C00" w:rsidRDefault="00F571EC" w:rsidP="00F571EC">
      <w:pPr>
        <w:pStyle w:val="NoSpacing"/>
        <w:jc w:val="both"/>
        <w:rPr>
          <w:rFonts w:ascii="Sylfaen" w:hAnsi="Sylfaen"/>
          <w:lang w:val="ka-GE"/>
        </w:rPr>
      </w:pPr>
      <w:r w:rsidRPr="00D92C00">
        <w:rPr>
          <w:rFonts w:ascii="Sylfaen" w:hAnsi="Sylfaen"/>
          <w:lang w:val="ka-GE"/>
        </w:rPr>
        <w:t xml:space="preserve">2. </w:t>
      </w:r>
      <w:r w:rsidRPr="00D92C00">
        <w:rPr>
          <w:rFonts w:ascii="Sylfaen" w:hAnsi="Sylfaen" w:cs="Sylfaen"/>
          <w:lang w:val="ka-GE"/>
        </w:rPr>
        <w:t>მეთოდების</w:t>
      </w:r>
      <w:r w:rsidRPr="00D92C00">
        <w:rPr>
          <w:rFonts w:ascii="Sylfaen" w:hAnsi="Sylfaen"/>
          <w:lang w:val="ka-GE"/>
        </w:rPr>
        <w:t xml:space="preserve">, </w:t>
      </w:r>
      <w:r w:rsidRPr="00D92C00">
        <w:rPr>
          <w:rFonts w:ascii="Sylfaen" w:hAnsi="Sylfaen" w:cs="Sylfaen"/>
          <w:lang w:val="ka-GE"/>
        </w:rPr>
        <w:t>პროცედურების</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w:t>
      </w:r>
      <w:r w:rsidRPr="00D92C00">
        <w:rPr>
          <w:rFonts w:ascii="Sylfaen" w:hAnsi="Sylfaen" w:cs="Sylfaen"/>
          <w:lang w:val="ka-GE"/>
        </w:rPr>
        <w:t>ან</w:t>
      </w:r>
      <w:r w:rsidRPr="00D92C00">
        <w:rPr>
          <w:rFonts w:ascii="Sylfaen" w:hAnsi="Sylfaen"/>
          <w:lang w:val="ka-GE"/>
        </w:rPr>
        <w:t xml:space="preserve"> </w:t>
      </w:r>
      <w:r w:rsidRPr="00D92C00">
        <w:rPr>
          <w:rFonts w:ascii="Sylfaen" w:hAnsi="Sylfaen" w:cs="Sylfaen"/>
          <w:lang w:val="ka-GE"/>
        </w:rPr>
        <w:t>ინსტრუმენტების</w:t>
      </w:r>
      <w:r w:rsidRPr="00D92C00">
        <w:rPr>
          <w:rFonts w:ascii="Sylfaen" w:hAnsi="Sylfaen"/>
          <w:lang w:val="ka-GE"/>
        </w:rPr>
        <w:t xml:space="preserve"> </w:t>
      </w:r>
      <w:r w:rsidRPr="00D92C00">
        <w:rPr>
          <w:rFonts w:ascii="Sylfaen" w:hAnsi="Sylfaen" w:cs="Sylfaen"/>
          <w:lang w:val="ka-GE"/>
        </w:rPr>
        <w:t>ხელმისაწვდომობა</w:t>
      </w:r>
    </w:p>
    <w:p w14:paraId="27FD7C73" w14:textId="77777777" w:rsidR="00F571EC" w:rsidRPr="00D92C00" w:rsidRDefault="00F571EC" w:rsidP="00F571EC">
      <w:pPr>
        <w:pStyle w:val="NoSpacing"/>
        <w:jc w:val="both"/>
        <w:rPr>
          <w:rFonts w:ascii="Sylfaen" w:hAnsi="Sylfaen"/>
          <w:lang w:val="ka-GE"/>
        </w:rPr>
      </w:pPr>
      <w:r w:rsidRPr="00D92C00">
        <w:rPr>
          <w:rFonts w:ascii="Sylfaen" w:hAnsi="Sylfaen"/>
          <w:lang w:val="ka-GE"/>
        </w:rPr>
        <w:t xml:space="preserve">3. </w:t>
      </w:r>
      <w:r w:rsidRPr="00D92C00">
        <w:rPr>
          <w:rFonts w:ascii="Sylfaen" w:hAnsi="Sylfaen" w:cs="Sylfaen"/>
          <w:lang w:val="ka-GE"/>
        </w:rPr>
        <w:t>თანამშრომელთა</w:t>
      </w:r>
      <w:r w:rsidRPr="00D92C00">
        <w:rPr>
          <w:rFonts w:ascii="Sylfaen" w:hAnsi="Sylfaen"/>
          <w:lang w:val="ka-GE"/>
        </w:rPr>
        <w:t xml:space="preserve"> </w:t>
      </w:r>
      <w:r w:rsidRPr="00D92C00">
        <w:rPr>
          <w:rFonts w:ascii="Sylfaen" w:hAnsi="Sylfaen" w:cs="Sylfaen"/>
          <w:lang w:val="ka-GE"/>
        </w:rPr>
        <w:t>კომპეტენცია</w:t>
      </w:r>
      <w:r w:rsidRPr="00D92C00">
        <w:rPr>
          <w:rFonts w:ascii="Sylfaen" w:hAnsi="Sylfaen"/>
          <w:lang w:val="ka-GE"/>
        </w:rPr>
        <w:t xml:space="preserve"> </w:t>
      </w:r>
    </w:p>
    <w:p w14:paraId="429BFD5A" w14:textId="78CC2BB6" w:rsidR="00F571EC" w:rsidRPr="00D92C00" w:rsidRDefault="00F571EC" w:rsidP="00F571EC">
      <w:pPr>
        <w:pStyle w:val="NoSpacing"/>
        <w:jc w:val="both"/>
        <w:rPr>
          <w:rFonts w:ascii="Sylfaen" w:hAnsi="Sylfaen"/>
          <w:lang w:val="ka-GE"/>
        </w:rPr>
      </w:pPr>
      <w:r w:rsidRPr="00D92C00">
        <w:rPr>
          <w:rFonts w:ascii="Sylfaen" w:hAnsi="Sylfaen"/>
          <w:lang w:val="ka-GE"/>
        </w:rPr>
        <w:t xml:space="preserve">4.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კულტურა</w:t>
      </w:r>
      <w:r w:rsidRPr="00D92C00">
        <w:rPr>
          <w:rFonts w:ascii="Sylfaen" w:hAnsi="Sylfaen"/>
          <w:lang w:val="ka-GE"/>
        </w:rPr>
        <w:t xml:space="preserve"> (</w:t>
      </w:r>
      <w:r w:rsidRPr="00D92C00">
        <w:rPr>
          <w:rFonts w:ascii="Sylfaen" w:hAnsi="Sylfaen" w:cs="Sylfaen"/>
          <w:lang w:val="ka-GE"/>
        </w:rPr>
        <w:t>პიროვნული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ასპექტები</w:t>
      </w:r>
      <w:r w:rsidR="00D9765C" w:rsidRPr="00D92C00">
        <w:rPr>
          <w:rFonts w:ascii="Sylfaen" w:hAnsi="Sylfaen" w:cs="Sylfaen"/>
          <w:lang w:val="ka-GE"/>
        </w:rPr>
        <w:t>)</w:t>
      </w:r>
    </w:p>
    <w:p w14:paraId="75533AA9" w14:textId="77777777" w:rsidR="00F571EC" w:rsidRPr="00D92C00" w:rsidRDefault="00F571EC" w:rsidP="00F571EC">
      <w:pPr>
        <w:pStyle w:val="NoSpacing"/>
        <w:jc w:val="both"/>
        <w:rPr>
          <w:rFonts w:ascii="Sylfaen" w:hAnsi="Sylfaen" w:cs="Sylfaen"/>
          <w:lang w:val="ka-GE"/>
        </w:rPr>
      </w:pPr>
      <w:r w:rsidRPr="00D92C00">
        <w:rPr>
          <w:rFonts w:ascii="Sylfaen" w:hAnsi="Sylfaen"/>
          <w:lang w:val="ka-GE"/>
        </w:rPr>
        <w:t xml:space="preserve"> 5. </w:t>
      </w:r>
      <w:r w:rsidRPr="00D92C00">
        <w:rPr>
          <w:rFonts w:ascii="Sylfaen" w:hAnsi="Sylfaen" w:cs="Sylfaen"/>
          <w:lang w:val="ka-GE"/>
        </w:rPr>
        <w:t>პარტნიორი</w:t>
      </w:r>
      <w:r w:rsidRPr="00D92C00">
        <w:rPr>
          <w:rFonts w:ascii="Sylfaen" w:hAnsi="Sylfaen"/>
          <w:lang w:val="ka-GE"/>
        </w:rPr>
        <w:t xml:space="preserve"> </w:t>
      </w:r>
      <w:r w:rsidRPr="00D92C00">
        <w:rPr>
          <w:rFonts w:ascii="Sylfaen" w:hAnsi="Sylfaen" w:cs="Sylfaen"/>
          <w:lang w:val="ka-GE"/>
        </w:rPr>
        <w:t>ორგანიზაციებისა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სხვა</w:t>
      </w:r>
      <w:r w:rsidRPr="00D92C00">
        <w:rPr>
          <w:rFonts w:ascii="Sylfaen" w:hAnsi="Sylfaen"/>
          <w:lang w:val="ka-GE"/>
        </w:rPr>
        <w:t xml:space="preserve"> </w:t>
      </w:r>
      <w:r w:rsidRPr="00D92C00">
        <w:rPr>
          <w:rFonts w:ascii="Sylfaen" w:hAnsi="Sylfaen" w:cs="Sylfaen"/>
          <w:lang w:val="ka-GE"/>
        </w:rPr>
        <w:t>პარტნიორებისათვის</w:t>
      </w:r>
      <w:r w:rsidRPr="00D92C00">
        <w:rPr>
          <w:rFonts w:ascii="Sylfaen" w:hAnsi="Sylfaen"/>
          <w:lang w:val="ka-GE"/>
        </w:rPr>
        <w:t xml:space="preserve"> </w:t>
      </w:r>
      <w:r w:rsidRPr="00D92C00">
        <w:rPr>
          <w:rFonts w:ascii="Sylfaen" w:hAnsi="Sylfaen" w:cs="Sylfaen"/>
          <w:lang w:val="ka-GE"/>
        </w:rPr>
        <w:t>მომსახურების</w:t>
      </w:r>
      <w:r w:rsidRPr="00D92C00">
        <w:rPr>
          <w:rFonts w:ascii="Sylfaen" w:hAnsi="Sylfaen"/>
          <w:lang w:val="ka-GE"/>
        </w:rPr>
        <w:t xml:space="preserve"> </w:t>
      </w:r>
      <w:r w:rsidRPr="00D92C00">
        <w:rPr>
          <w:rFonts w:ascii="Sylfaen" w:hAnsi="Sylfaen" w:cs="Sylfaen"/>
          <w:lang w:val="ka-GE"/>
        </w:rPr>
        <w:t>მიწოდება</w:t>
      </w:r>
      <w:r w:rsidRPr="00D92C00">
        <w:rPr>
          <w:rFonts w:ascii="Sylfaen" w:hAnsi="Sylfaen"/>
          <w:lang w:val="ka-GE"/>
        </w:rPr>
        <w:t xml:space="preserve"> (</w:t>
      </w:r>
      <w:r w:rsidRPr="00D92C00">
        <w:rPr>
          <w:rFonts w:ascii="Sylfaen" w:hAnsi="Sylfaen" w:cs="Sylfaen"/>
          <w:lang w:val="ka-GE"/>
        </w:rPr>
        <w:t>პიროვნული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ასპექტები).</w:t>
      </w:r>
    </w:p>
    <w:p w14:paraId="14FE64DA" w14:textId="77777777" w:rsidR="00F571EC" w:rsidRPr="00D92C00" w:rsidRDefault="00F571EC" w:rsidP="00F571EC">
      <w:pPr>
        <w:pStyle w:val="NoSpacing"/>
        <w:jc w:val="both"/>
        <w:rPr>
          <w:rFonts w:ascii="Sylfaen" w:hAnsi="Sylfaen" w:cs="Sylfaen"/>
          <w:color w:val="FF0000"/>
          <w:lang w:val="ka-GE"/>
        </w:rPr>
      </w:pPr>
    </w:p>
    <w:p w14:paraId="55D8B318" w14:textId="39525349" w:rsidR="00603E3C" w:rsidRPr="00D92C00" w:rsidRDefault="00F571EC" w:rsidP="00F571EC">
      <w:pPr>
        <w:jc w:val="both"/>
        <w:rPr>
          <w:rFonts w:ascii="Sylfaen" w:hAnsi="Sylfaen" w:cs="Sylfaen"/>
          <w:bCs/>
          <w:szCs w:val="24"/>
          <w:lang w:val="ka-GE"/>
        </w:rPr>
      </w:pPr>
      <w:r w:rsidRPr="00D92C00">
        <w:rPr>
          <w:rFonts w:ascii="Sylfaen" w:hAnsi="Sylfaen" w:cs="Sylfaen"/>
          <w:bCs/>
          <w:szCs w:val="24"/>
          <w:lang w:val="ka-GE"/>
        </w:rPr>
        <w:t xml:space="preserve">კითხვარის საკითხებს შორის, მაქსიმალური </w:t>
      </w:r>
      <w:r w:rsidR="00F24980" w:rsidRPr="00D92C00">
        <w:rPr>
          <w:rFonts w:ascii="Sylfaen" w:hAnsi="Sylfaen" w:cs="Sylfaen"/>
          <w:bCs/>
          <w:szCs w:val="24"/>
          <w:lang w:val="ka-GE"/>
        </w:rPr>
        <w:t xml:space="preserve">შესაძლებელი </w:t>
      </w:r>
      <w:r w:rsidRPr="00D92C00">
        <w:rPr>
          <w:rFonts w:ascii="Sylfaen" w:hAnsi="Sylfaen" w:cs="Sylfaen"/>
          <w:bCs/>
          <w:szCs w:val="24"/>
          <w:lang w:val="ka-GE"/>
        </w:rPr>
        <w:t xml:space="preserve">შეფასებიდან (100%) ყველაზე მაღალი შეფასება მიიღო სამინისტროში არსებულმა </w:t>
      </w:r>
      <w:r w:rsidR="00603E3C" w:rsidRPr="00D92C00">
        <w:rPr>
          <w:rFonts w:ascii="Sylfaen" w:hAnsi="Sylfaen" w:cs="Sylfaen"/>
          <w:bCs/>
          <w:szCs w:val="24"/>
          <w:lang w:val="ka-GE"/>
        </w:rPr>
        <w:t>გენდერულმა ექსპერ</w:t>
      </w:r>
      <w:r w:rsidR="00F24980" w:rsidRPr="00D92C00">
        <w:rPr>
          <w:rFonts w:ascii="Sylfaen" w:hAnsi="Sylfaen" w:cs="Sylfaen"/>
          <w:bCs/>
          <w:szCs w:val="24"/>
          <w:lang w:val="ka-GE"/>
        </w:rPr>
        <w:t>ტი</w:t>
      </w:r>
      <w:r w:rsidR="00603E3C" w:rsidRPr="00D92C00">
        <w:rPr>
          <w:rFonts w:ascii="Sylfaen" w:hAnsi="Sylfaen" w:cs="Sylfaen"/>
          <w:bCs/>
          <w:szCs w:val="24"/>
          <w:lang w:val="ka-GE"/>
        </w:rPr>
        <w:t xml:space="preserve">ზამ და ხედვამ, როგორც 1A </w:t>
      </w:r>
      <w:r w:rsidR="00603E3C" w:rsidRPr="00D92C00">
        <w:rPr>
          <w:rFonts w:ascii="Sylfaen" w:hAnsi="Sylfaen"/>
          <w:lang w:val="ka-GE"/>
        </w:rPr>
        <w:t xml:space="preserve">პიროვნულ (67%), ისე </w:t>
      </w:r>
      <w:r w:rsidR="00603E3C" w:rsidRPr="00D92C00">
        <w:rPr>
          <w:rFonts w:ascii="Sylfaen" w:hAnsi="Sylfaen" w:cs="Sylfaen"/>
          <w:bCs/>
          <w:szCs w:val="24"/>
          <w:lang w:val="ka-GE"/>
        </w:rPr>
        <w:t xml:space="preserve">1B ორგანიზაციულ (69%) დონეზე. კითხვარის შედეგების თანახმად, </w:t>
      </w:r>
      <w:r w:rsidR="00603E3C" w:rsidRPr="00D92C00">
        <w:rPr>
          <w:rFonts w:ascii="Sylfaen" w:hAnsi="Sylfaen" w:cs="Sylfaen"/>
          <w:bCs/>
          <w:szCs w:val="24"/>
          <w:lang w:val="ka-GE"/>
        </w:rPr>
        <w:lastRenderedPageBreak/>
        <w:t xml:space="preserve">თანამშრომლებს მიაჩნიათ, რომ სამინისტროში არსებობს </w:t>
      </w:r>
      <w:r w:rsidR="00D9765C" w:rsidRPr="00D92C00">
        <w:rPr>
          <w:rFonts w:ascii="Sylfaen" w:hAnsi="Sylfaen" w:cs="Sylfaen"/>
          <w:bCs/>
          <w:szCs w:val="24"/>
          <w:lang w:val="ka-GE"/>
        </w:rPr>
        <w:t xml:space="preserve">გენდერული ექსპერტიზა და ხედვა, რომლის ასახვა ხდება მათ საქმიანობაში. </w:t>
      </w:r>
    </w:p>
    <w:p w14:paraId="41B2B8B1" w14:textId="1AD6D8F8" w:rsidR="00F24980" w:rsidRPr="00D92C00" w:rsidRDefault="00F24980" w:rsidP="00F24980">
      <w:pPr>
        <w:jc w:val="both"/>
        <w:rPr>
          <w:rFonts w:ascii="Sylfaen" w:hAnsi="Sylfaen" w:cs="Sylfaen"/>
          <w:bCs/>
          <w:szCs w:val="24"/>
          <w:lang w:val="ka-GE"/>
        </w:rPr>
      </w:pPr>
      <w:r w:rsidRPr="00D92C00">
        <w:rPr>
          <w:rFonts w:ascii="Sylfaen" w:hAnsi="Sylfaen" w:cs="Sylfaen"/>
          <w:bCs/>
          <w:szCs w:val="24"/>
          <w:lang w:val="ka-GE"/>
        </w:rPr>
        <w:t xml:space="preserve">გენდერული ექსპერტიზისა და ხედვის შემდეგ თითქმის იდენტური შეფასება ერგოთ სამინისტროში დამკვიდრებული </w:t>
      </w:r>
      <w:r w:rsidR="00496ACB" w:rsidRPr="00D92C00">
        <w:rPr>
          <w:rFonts w:ascii="Sylfaen" w:hAnsi="Sylfaen" w:cs="Sylfaen"/>
          <w:bCs/>
          <w:szCs w:val="24"/>
          <w:lang w:val="ka-GE"/>
        </w:rPr>
        <w:t xml:space="preserve">2 - </w:t>
      </w:r>
      <w:r w:rsidRPr="00D92C00">
        <w:rPr>
          <w:rFonts w:ascii="Sylfaen" w:hAnsi="Sylfaen" w:cs="Sylfaen"/>
          <w:lang w:val="ka-GE"/>
        </w:rPr>
        <w:t>მეთოდების</w:t>
      </w:r>
      <w:r w:rsidRPr="00D92C00">
        <w:rPr>
          <w:rFonts w:ascii="Sylfaen" w:hAnsi="Sylfaen"/>
          <w:lang w:val="ka-GE"/>
        </w:rPr>
        <w:t xml:space="preserve">, </w:t>
      </w:r>
      <w:r w:rsidRPr="00D92C00">
        <w:rPr>
          <w:rFonts w:ascii="Sylfaen" w:hAnsi="Sylfaen" w:cs="Sylfaen"/>
          <w:lang w:val="ka-GE"/>
        </w:rPr>
        <w:t>პროცედურების</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ინსტრუმენტების</w:t>
      </w:r>
      <w:r w:rsidRPr="00D92C00">
        <w:rPr>
          <w:rFonts w:ascii="Sylfaen" w:hAnsi="Sylfaen"/>
          <w:lang w:val="ka-GE"/>
        </w:rPr>
        <w:t xml:space="preserve"> </w:t>
      </w:r>
      <w:r w:rsidRPr="00D92C00">
        <w:rPr>
          <w:rFonts w:ascii="Sylfaen" w:hAnsi="Sylfaen" w:cs="Sylfaen"/>
          <w:lang w:val="ka-GE"/>
        </w:rPr>
        <w:t xml:space="preserve">ხელმისაწვდომობასა </w:t>
      </w:r>
      <w:r w:rsidRPr="00D92C00">
        <w:rPr>
          <w:rFonts w:ascii="Sylfaen" w:hAnsi="Sylfaen" w:cs="Sylfaen"/>
          <w:bCs/>
          <w:szCs w:val="24"/>
          <w:lang w:val="ka-GE"/>
        </w:rPr>
        <w:t xml:space="preserve">(49%) და </w:t>
      </w:r>
      <w:r w:rsidR="00496ACB" w:rsidRPr="00D92C00">
        <w:rPr>
          <w:rFonts w:ascii="Sylfaen" w:hAnsi="Sylfaen" w:cs="Sylfaen"/>
          <w:bCs/>
          <w:szCs w:val="24"/>
          <w:lang w:val="ka-GE"/>
        </w:rPr>
        <w:t xml:space="preserve">ორგანიზაციულ კულტურას, კერძოდ </w:t>
      </w:r>
      <w:r w:rsidRPr="00D92C00">
        <w:rPr>
          <w:rFonts w:ascii="Sylfaen" w:hAnsi="Sylfaen" w:cs="Sylfaen"/>
          <w:bCs/>
          <w:szCs w:val="24"/>
          <w:lang w:val="ka-GE"/>
        </w:rPr>
        <w:t>4B</w:t>
      </w:r>
      <w:r w:rsidR="00496ACB" w:rsidRPr="00D92C00">
        <w:rPr>
          <w:rFonts w:ascii="Sylfaen" w:hAnsi="Sylfaen" w:cs="Sylfaen"/>
          <w:bCs/>
          <w:szCs w:val="24"/>
          <w:lang w:val="ka-GE"/>
        </w:rPr>
        <w:t xml:space="preserve"> ანუ ამ კულტურის ორგანიზაციულ ასპექტებს </w:t>
      </w:r>
      <w:r w:rsidRPr="00D92C00">
        <w:rPr>
          <w:rFonts w:ascii="Sylfaen" w:hAnsi="Sylfaen" w:cs="Sylfaen"/>
          <w:bCs/>
          <w:szCs w:val="24"/>
          <w:lang w:val="ka-GE"/>
        </w:rPr>
        <w:t xml:space="preserve"> (50%)</w:t>
      </w:r>
      <w:r w:rsidR="00496ACB" w:rsidRPr="00D92C00">
        <w:rPr>
          <w:rFonts w:ascii="Sylfaen" w:hAnsi="Sylfaen" w:cs="Sylfaen"/>
          <w:bCs/>
          <w:szCs w:val="24"/>
          <w:lang w:val="ka-GE"/>
        </w:rPr>
        <w:t xml:space="preserve">. აღსანიშნავია რომ ორგანიზაციული კულტურის პიროვნულ ასპექტს 4A საგრძნობლად დაბალი შეფასება ხვდა წილად - 41%. აღნიშნული შედეგი საშუალებას გვაძლევს დავასკვნათ, რომ თანამშრომელთა შეფასებით გენდერული თანასწორობის საკითხები ინსტიტუციონალურ დონეზე უფრო </w:t>
      </w:r>
      <w:r w:rsidR="00A3249B" w:rsidRPr="00D92C00">
        <w:rPr>
          <w:rFonts w:ascii="Sylfaen" w:hAnsi="Sylfaen" w:cs="Sylfaen"/>
          <w:bCs/>
          <w:szCs w:val="24"/>
          <w:lang w:val="ka-GE"/>
        </w:rPr>
        <w:t xml:space="preserve">აქტუალურია, ვიდრე პიროვნულ (თანამშრომლების ცნობიერების) დონეზე. </w:t>
      </w:r>
    </w:p>
    <w:p w14:paraId="3F4E5FC3" w14:textId="4CB19DAB" w:rsidR="00A3249B" w:rsidRPr="00D92C00" w:rsidRDefault="00A3249B" w:rsidP="00F24980">
      <w:pPr>
        <w:jc w:val="both"/>
        <w:rPr>
          <w:rFonts w:ascii="Sylfaen" w:hAnsi="Sylfaen" w:cs="Sylfaen"/>
          <w:bCs/>
          <w:szCs w:val="24"/>
          <w:lang w:val="ka-GE"/>
        </w:rPr>
      </w:pPr>
      <w:r w:rsidRPr="00D92C00">
        <w:rPr>
          <w:rFonts w:ascii="Sylfaen" w:hAnsi="Sylfaen" w:cs="Sylfaen"/>
          <w:bCs/>
          <w:szCs w:val="24"/>
          <w:lang w:val="ka-GE"/>
        </w:rPr>
        <w:t>და ბოლოს, ყველაზე დაბალი შეფასება კ</w:t>
      </w:r>
      <w:r w:rsidR="001E7DC8" w:rsidRPr="00D92C00">
        <w:rPr>
          <w:rFonts w:ascii="Sylfaen" w:hAnsi="Sylfaen" w:cs="Sylfaen"/>
          <w:bCs/>
          <w:szCs w:val="24"/>
          <w:lang w:val="ka-GE"/>
        </w:rPr>
        <w:t>ი</w:t>
      </w:r>
      <w:r w:rsidRPr="00D92C00">
        <w:rPr>
          <w:rFonts w:ascii="Sylfaen" w:hAnsi="Sylfaen" w:cs="Sylfaen"/>
          <w:bCs/>
          <w:szCs w:val="24"/>
          <w:lang w:val="ka-GE"/>
        </w:rPr>
        <w:t xml:space="preserve">თხვარში </w:t>
      </w:r>
      <w:r w:rsidR="001E7DC8" w:rsidRPr="00D92C00">
        <w:rPr>
          <w:rFonts w:ascii="Sylfaen" w:hAnsi="Sylfaen" w:cs="Sylfaen"/>
          <w:bCs/>
          <w:szCs w:val="24"/>
          <w:lang w:val="ka-GE"/>
        </w:rPr>
        <w:t xml:space="preserve">3 - თანამშრომელთა კომპეტენციას (36%) და </w:t>
      </w:r>
      <w:r w:rsidR="001E7DC8" w:rsidRPr="00D92C00">
        <w:rPr>
          <w:rFonts w:ascii="Sylfaen" w:hAnsi="Sylfaen" w:cs="Sylfaen"/>
          <w:lang w:val="ka-GE"/>
        </w:rPr>
        <w:t>პარტნიორი</w:t>
      </w:r>
      <w:r w:rsidR="001E7DC8" w:rsidRPr="00D92C00">
        <w:rPr>
          <w:rFonts w:ascii="Sylfaen" w:hAnsi="Sylfaen"/>
          <w:lang w:val="ka-GE"/>
        </w:rPr>
        <w:t xml:space="preserve"> </w:t>
      </w:r>
      <w:r w:rsidR="001E7DC8" w:rsidRPr="00D92C00">
        <w:rPr>
          <w:rFonts w:ascii="Sylfaen" w:hAnsi="Sylfaen" w:cs="Sylfaen"/>
          <w:lang w:val="ka-GE"/>
        </w:rPr>
        <w:t>ორგანიზაციებისთვის მომსახურების</w:t>
      </w:r>
      <w:r w:rsidR="001E7DC8" w:rsidRPr="00D92C00">
        <w:rPr>
          <w:rFonts w:ascii="Sylfaen" w:hAnsi="Sylfaen"/>
          <w:lang w:val="ka-GE"/>
        </w:rPr>
        <w:t xml:space="preserve"> </w:t>
      </w:r>
      <w:r w:rsidR="001E7DC8" w:rsidRPr="00D92C00">
        <w:rPr>
          <w:rFonts w:ascii="Sylfaen" w:hAnsi="Sylfaen" w:cs="Sylfaen"/>
          <w:lang w:val="ka-GE"/>
        </w:rPr>
        <w:t>მიწოდება</w:t>
      </w:r>
      <w:r w:rsidR="00277267">
        <w:rPr>
          <w:rFonts w:ascii="Sylfaen" w:hAnsi="Sylfaen" w:cs="Sylfaen"/>
          <w:lang w:val="ka-GE"/>
        </w:rPr>
        <w:t>ს</w:t>
      </w:r>
      <w:r w:rsidR="001E7DC8" w:rsidRPr="00D92C00">
        <w:rPr>
          <w:rFonts w:ascii="Sylfaen" w:hAnsi="Sylfaen"/>
          <w:lang w:val="ka-GE"/>
        </w:rPr>
        <w:t xml:space="preserve"> 5A </w:t>
      </w:r>
      <w:r w:rsidR="001E7DC8" w:rsidRPr="00D92C00">
        <w:rPr>
          <w:rFonts w:ascii="Sylfaen" w:hAnsi="Sylfaen" w:cs="Sylfaen"/>
          <w:lang w:val="ka-GE"/>
        </w:rPr>
        <w:t>პიროვნულ (33%)</w:t>
      </w:r>
      <w:r w:rsidR="001E7DC8" w:rsidRPr="00D92C00">
        <w:rPr>
          <w:rFonts w:ascii="Sylfaen" w:hAnsi="Sylfaen"/>
          <w:lang w:val="ka-GE"/>
        </w:rPr>
        <w:t xml:space="preserve"> </w:t>
      </w:r>
      <w:r w:rsidR="001E7DC8" w:rsidRPr="00D92C00">
        <w:rPr>
          <w:rFonts w:ascii="Sylfaen" w:hAnsi="Sylfaen" w:cs="Sylfaen"/>
          <w:lang w:val="ka-GE"/>
        </w:rPr>
        <w:t>და</w:t>
      </w:r>
      <w:r w:rsidR="001E7DC8" w:rsidRPr="00D92C00">
        <w:rPr>
          <w:rFonts w:ascii="Sylfaen" w:hAnsi="Sylfaen"/>
          <w:lang w:val="ka-GE"/>
        </w:rPr>
        <w:t xml:space="preserve"> 5A და </w:t>
      </w:r>
      <w:r w:rsidR="001E7DC8" w:rsidRPr="00D92C00">
        <w:rPr>
          <w:rFonts w:ascii="Sylfaen" w:hAnsi="Sylfaen" w:cs="Sylfaen"/>
          <w:lang w:val="ka-GE"/>
        </w:rPr>
        <w:t>ორგანიზაციულ</w:t>
      </w:r>
      <w:r w:rsidR="001E7DC8" w:rsidRPr="00D92C00">
        <w:rPr>
          <w:rFonts w:ascii="Sylfaen" w:hAnsi="Sylfaen"/>
          <w:lang w:val="ka-GE"/>
        </w:rPr>
        <w:t xml:space="preserve"> </w:t>
      </w:r>
      <w:r w:rsidR="001E7DC8" w:rsidRPr="00D92C00">
        <w:rPr>
          <w:rFonts w:ascii="Sylfaen" w:hAnsi="Sylfaen" w:cs="Sylfaen"/>
          <w:lang w:val="ka-GE"/>
        </w:rPr>
        <w:t>ასპექტებს (39%) ხვდა წილად. შე</w:t>
      </w:r>
      <w:r w:rsidR="00B17285" w:rsidRPr="00D92C00">
        <w:rPr>
          <w:rFonts w:ascii="Sylfaen" w:hAnsi="Sylfaen" w:cs="Sylfaen"/>
          <w:lang w:val="ka-GE"/>
        </w:rPr>
        <w:t xml:space="preserve">დეგებიდან გამომდინარე, მომავალში, </w:t>
      </w:r>
      <w:r w:rsidR="001E7DC8" w:rsidRPr="00D92C00">
        <w:rPr>
          <w:rFonts w:ascii="Sylfaen" w:hAnsi="Sylfaen" w:cs="Sylfaen"/>
          <w:lang w:val="ka-GE"/>
        </w:rPr>
        <w:t>თანამშრომელთა გენდერული კომპეტენციის ზრდა და პარტნიორ ორგანიზაციებთან ურთიერთობებში გენდერული საკითხების ა</w:t>
      </w:r>
      <w:r w:rsidR="00920805" w:rsidRPr="00D92C00">
        <w:rPr>
          <w:rFonts w:ascii="Sylfaen" w:hAnsi="Sylfaen" w:cs="Sylfaen"/>
          <w:lang w:val="ka-GE"/>
        </w:rPr>
        <w:t>ქტუალიზაცია</w:t>
      </w:r>
      <w:r w:rsidR="001E7DC8" w:rsidRPr="00D92C00">
        <w:rPr>
          <w:rFonts w:ascii="Sylfaen" w:hAnsi="Sylfaen" w:cs="Sylfaen"/>
          <w:lang w:val="ka-GE"/>
        </w:rPr>
        <w:t xml:space="preserve"> </w:t>
      </w:r>
      <w:r w:rsidR="00B17285" w:rsidRPr="00D92C00">
        <w:rPr>
          <w:rFonts w:ascii="Sylfaen" w:hAnsi="Sylfaen" w:cs="Sylfaen"/>
          <w:lang w:val="ka-GE"/>
        </w:rPr>
        <w:t xml:space="preserve">სამინისტროს ერთ-ერთ პრიორიტეტულ მიმართულებად შეიძლება </w:t>
      </w:r>
      <w:r w:rsidR="00A848FF" w:rsidRPr="00D92C00">
        <w:rPr>
          <w:rFonts w:ascii="Sylfaen" w:hAnsi="Sylfaen" w:cs="Sylfaen"/>
          <w:lang w:val="ka-GE"/>
        </w:rPr>
        <w:t>დაისახოს.</w:t>
      </w:r>
    </w:p>
    <w:p w14:paraId="34EB0774" w14:textId="4D80AD7D" w:rsidR="00F571EC" w:rsidRPr="00D92C00" w:rsidRDefault="007C4397" w:rsidP="00F571EC">
      <w:pPr>
        <w:jc w:val="center"/>
        <w:rPr>
          <w:rFonts w:ascii="Sylfaen" w:hAnsi="Sylfaen" w:cs="Sylfaen"/>
          <w:bCs/>
          <w:color w:val="FF0000"/>
          <w:szCs w:val="24"/>
          <w:lang w:val="ka-GE"/>
        </w:rPr>
      </w:pPr>
      <w:r w:rsidRPr="00D92C00">
        <w:rPr>
          <w:rFonts w:ascii="Sylfaen" w:hAnsi="Sylfaen"/>
          <w:noProof/>
        </w:rPr>
        <w:drawing>
          <wp:inline distT="0" distB="0" distL="0" distR="0" wp14:anchorId="5C8C6A94" wp14:editId="6FD35E55">
            <wp:extent cx="5746751" cy="3968751"/>
            <wp:effectExtent l="0" t="0" r="6350" b="12700"/>
            <wp:docPr id="1" name="Chart 1">
              <a:extLst xmlns:a="http://schemas.openxmlformats.org/drawingml/2006/main">
                <a:ext uri="{FF2B5EF4-FFF2-40B4-BE49-F238E27FC236}">
                  <a16:creationId xmlns:a16="http://schemas.microsoft.com/office/drawing/2014/main" id="{E11BA5D2-68EF-48E9-A557-FB25A93FA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89B61F" w14:textId="29406E4E" w:rsidR="00F571EC" w:rsidRPr="00D92C00" w:rsidRDefault="00F571EC" w:rsidP="00F571EC">
      <w:pPr>
        <w:pStyle w:val="Caption"/>
        <w:jc w:val="center"/>
        <w:rPr>
          <w:rFonts w:ascii="Sylfaen" w:hAnsi="Sylfaen"/>
          <w:color w:val="auto"/>
          <w:lang w:val="ka-GE"/>
        </w:rPr>
      </w:pPr>
      <w:bookmarkStart w:id="23" w:name="_Toc3319460"/>
      <w:r w:rsidRPr="00D92C00">
        <w:rPr>
          <w:rFonts w:ascii="Sylfaen" w:hAnsi="Sylfaen" w:cs="Sylfaen"/>
          <w:color w:val="auto"/>
          <w:lang w:val="ka-GE"/>
        </w:rPr>
        <w:t>ფიგურა</w:t>
      </w:r>
      <w:r w:rsidR="00A3249B" w:rsidRPr="00D92C00">
        <w:rPr>
          <w:rFonts w:ascii="Sylfaen" w:hAnsi="Sylfaen" w:cs="Sylfaen"/>
          <w:color w:val="auto"/>
          <w:lang w:val="ka-GE"/>
        </w:rPr>
        <w:t xml:space="preserve"> 1</w:t>
      </w:r>
      <w:r w:rsidRPr="00D92C00">
        <w:rPr>
          <w:rFonts w:ascii="Sylfaen" w:hAnsi="Sylfaen"/>
          <w:color w:val="auto"/>
          <w:lang w:val="ka-GE"/>
        </w:rPr>
        <w:t xml:space="preserve"> . გენდერული თანასწორობის კითხვარის შედეგები</w:t>
      </w:r>
      <w:bookmarkEnd w:id="23"/>
    </w:p>
    <w:p w14:paraId="391C99F4" w14:textId="29930823" w:rsidR="00F571EC" w:rsidRPr="00D92C00" w:rsidRDefault="00F571EC" w:rsidP="00F571EC">
      <w:pPr>
        <w:jc w:val="both"/>
        <w:rPr>
          <w:rFonts w:ascii="Sylfaen" w:hAnsi="Sylfaen" w:cs="Sylfaen"/>
          <w:bCs/>
          <w:sz w:val="16"/>
          <w:szCs w:val="16"/>
          <w:lang w:val="ka-GE"/>
        </w:rPr>
      </w:pPr>
      <w:r w:rsidRPr="00D92C00">
        <w:rPr>
          <w:rFonts w:ascii="Sylfaen" w:hAnsi="Sylfaen" w:cs="Sylfaen"/>
          <w:bCs/>
          <w:sz w:val="16"/>
          <w:szCs w:val="16"/>
          <w:lang w:val="ka-GE"/>
        </w:rPr>
        <w:t>*</w:t>
      </w:r>
      <w:r w:rsidR="00A3249B" w:rsidRPr="00D92C00">
        <w:rPr>
          <w:rFonts w:ascii="Sylfaen" w:hAnsi="Sylfaen" w:cs="Sylfaen"/>
          <w:bCs/>
          <w:sz w:val="16"/>
          <w:szCs w:val="16"/>
          <w:lang w:val="ka-GE"/>
        </w:rPr>
        <w:t xml:space="preserve">სტაფილოსფერი </w:t>
      </w:r>
      <w:r w:rsidRPr="00D92C00">
        <w:rPr>
          <w:rFonts w:ascii="Sylfaen" w:hAnsi="Sylfaen" w:cs="Sylfaen"/>
          <w:bCs/>
          <w:sz w:val="16"/>
          <w:szCs w:val="16"/>
          <w:lang w:val="ka-GE"/>
        </w:rPr>
        <w:t xml:space="preserve">გრაფა წარმოადგენს მაქსიმალურ შესაძლებელ ქულას; ლურჯი გრაფა მიღებულ </w:t>
      </w:r>
      <w:r w:rsidR="00277267" w:rsidRPr="00D92C00">
        <w:rPr>
          <w:rFonts w:ascii="Sylfaen" w:hAnsi="Sylfaen" w:cs="Sylfaen"/>
          <w:bCs/>
          <w:sz w:val="16"/>
          <w:szCs w:val="16"/>
          <w:lang w:val="ka-GE"/>
        </w:rPr>
        <w:t>შედეგებს</w:t>
      </w:r>
      <w:r w:rsidRPr="00D92C00">
        <w:rPr>
          <w:rFonts w:ascii="Sylfaen" w:hAnsi="Sylfaen" w:cs="Sylfaen"/>
          <w:bCs/>
          <w:sz w:val="16"/>
          <w:szCs w:val="16"/>
          <w:lang w:val="ka-GE"/>
        </w:rPr>
        <w:t xml:space="preserve">, ხოლო პროცენტული თანაფარდობა თუ რამდენად ახლოსაა მიღებული შედეგები მაქსიმალურ შესაძლებელ შედეგებთან. </w:t>
      </w:r>
    </w:p>
    <w:p w14:paraId="57CC6073" w14:textId="016D5DEF" w:rsidR="004B4905" w:rsidRPr="00D92C00" w:rsidRDefault="004B4905" w:rsidP="00BB44ED">
      <w:pPr>
        <w:rPr>
          <w:rFonts w:ascii="Sylfaen" w:hAnsi="Sylfaen"/>
          <w:lang w:val="ka-GE"/>
        </w:rPr>
      </w:pPr>
    </w:p>
    <w:p w14:paraId="5BB94BE0" w14:textId="6EA0B71A" w:rsidR="0018365B" w:rsidRPr="00D92C00" w:rsidRDefault="0018365B" w:rsidP="00BB44ED">
      <w:pPr>
        <w:rPr>
          <w:rFonts w:ascii="Sylfaen" w:hAnsi="Sylfaen"/>
          <w:lang w:val="ka-GE"/>
        </w:rPr>
      </w:pPr>
    </w:p>
    <w:p w14:paraId="269D46E0" w14:textId="7B4E7321" w:rsidR="0018365B" w:rsidRPr="00D92C00" w:rsidRDefault="0018365B" w:rsidP="00BB44ED">
      <w:pPr>
        <w:rPr>
          <w:rFonts w:ascii="Sylfaen" w:hAnsi="Sylfaen"/>
          <w:lang w:val="ka-GE"/>
        </w:rPr>
      </w:pPr>
    </w:p>
    <w:p w14:paraId="0BA3A93D" w14:textId="56A9CCB1" w:rsidR="0018365B" w:rsidRPr="00D92C00" w:rsidRDefault="0018365B" w:rsidP="00BB44ED">
      <w:pPr>
        <w:rPr>
          <w:rFonts w:ascii="Sylfaen" w:hAnsi="Sylfaen"/>
          <w:lang w:val="ka-GE"/>
        </w:rPr>
      </w:pPr>
    </w:p>
    <w:p w14:paraId="4B1E838F" w14:textId="66F0CC60" w:rsidR="0018365B" w:rsidRPr="00D92C00" w:rsidRDefault="0018365B" w:rsidP="00BB44ED">
      <w:pPr>
        <w:rPr>
          <w:rFonts w:ascii="Sylfaen" w:hAnsi="Sylfaen"/>
          <w:lang w:val="ka-GE"/>
        </w:rPr>
      </w:pPr>
    </w:p>
    <w:p w14:paraId="3EDD6D9F" w14:textId="48CF57BF" w:rsidR="0018365B" w:rsidRPr="00D92C00" w:rsidRDefault="0018365B" w:rsidP="00BB44ED">
      <w:pPr>
        <w:rPr>
          <w:rFonts w:ascii="Sylfaen" w:hAnsi="Sylfaen"/>
          <w:lang w:val="ka-GE"/>
        </w:rPr>
      </w:pPr>
    </w:p>
    <w:p w14:paraId="5566150D" w14:textId="490E62F7" w:rsidR="0018365B" w:rsidRPr="00D92C00" w:rsidRDefault="0018365B" w:rsidP="00BB44ED">
      <w:pPr>
        <w:rPr>
          <w:rFonts w:ascii="Sylfaen" w:hAnsi="Sylfaen"/>
          <w:lang w:val="ka-GE"/>
        </w:rPr>
      </w:pPr>
    </w:p>
    <w:p w14:paraId="47F7691C" w14:textId="7C3A2A50" w:rsidR="0018365B" w:rsidRPr="00D92C00" w:rsidRDefault="0018365B">
      <w:pPr>
        <w:rPr>
          <w:rFonts w:ascii="Sylfaen" w:hAnsi="Sylfaen"/>
          <w:lang w:val="ka-GE"/>
        </w:rPr>
      </w:pPr>
      <w:r w:rsidRPr="00D92C00">
        <w:rPr>
          <w:rFonts w:ascii="Sylfaen" w:hAnsi="Sylfaen"/>
          <w:lang w:val="ka-GE"/>
        </w:rPr>
        <w:br w:type="page"/>
      </w:r>
    </w:p>
    <w:p w14:paraId="6237F6C2" w14:textId="447176F3" w:rsidR="00644080" w:rsidRPr="00D92C00" w:rsidRDefault="00644080" w:rsidP="00644080">
      <w:pPr>
        <w:pStyle w:val="Heading1"/>
        <w:rPr>
          <w:rFonts w:ascii="Sylfaen" w:hAnsi="Sylfaen" w:cs="Sylfaen"/>
          <w:lang w:val="ka-GE"/>
        </w:rPr>
      </w:pPr>
      <w:bookmarkStart w:id="24" w:name="_Toc13771505"/>
      <w:bookmarkStart w:id="25" w:name="_Toc32325399"/>
      <w:r w:rsidRPr="00D92C00">
        <w:rPr>
          <w:rFonts w:ascii="Sylfaen" w:hAnsi="Sylfaen" w:cs="Sylfaen"/>
          <w:lang w:val="ka-GE"/>
        </w:rPr>
        <w:lastRenderedPageBreak/>
        <w:t>დანართი 1. დოკუმენტების სია</w:t>
      </w:r>
      <w:bookmarkEnd w:id="24"/>
      <w:bookmarkEnd w:id="25"/>
    </w:p>
    <w:p w14:paraId="509075EF" w14:textId="77777777" w:rsidR="00644080" w:rsidRPr="00D92C00" w:rsidRDefault="00644080" w:rsidP="00644080">
      <w:pPr>
        <w:rPr>
          <w:rFonts w:ascii="Sylfaen" w:hAnsi="Sylfaen"/>
          <w:u w:val="single"/>
          <w:lang w:val="ka-GE"/>
        </w:rPr>
      </w:pPr>
      <w:r w:rsidRPr="00D92C00">
        <w:rPr>
          <w:rFonts w:ascii="Sylfaen" w:hAnsi="Sylfaen"/>
          <w:u w:val="single"/>
          <w:lang w:val="ka-GE"/>
        </w:rPr>
        <w:t>ადმინისტრაციული დოკუმენტები:</w:t>
      </w:r>
    </w:p>
    <w:p w14:paraId="51092D3C"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lang w:val="ka-GE"/>
        </w:rPr>
        <w:t>შრომის და დასაქმების პოლიტიკის დეპარტამენტის - ორგანიგრამა;</w:t>
      </w:r>
    </w:p>
    <w:p w14:paraId="681947B6"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Helvetica"/>
          <w:color w:val="1D2228"/>
          <w:lang w:val="ka-GE"/>
        </w:rPr>
        <w:t xml:space="preserve">2019 </w:t>
      </w:r>
      <w:r w:rsidRPr="00D92C00">
        <w:rPr>
          <w:rFonts w:ascii="Sylfaen" w:hAnsi="Sylfaen" w:cs="Sylfaen"/>
          <w:color w:val="1D2228"/>
          <w:lang w:val="ka-GE"/>
        </w:rPr>
        <w:t>წლის</w:t>
      </w:r>
      <w:r w:rsidRPr="00D92C00">
        <w:rPr>
          <w:rFonts w:ascii="Sylfaen" w:hAnsi="Sylfaen" w:cs="Helvetica"/>
          <w:color w:val="1D2228"/>
          <w:lang w:val="ka-GE"/>
        </w:rPr>
        <w:t xml:space="preserve"> </w:t>
      </w:r>
      <w:r w:rsidRPr="00D92C00">
        <w:rPr>
          <w:rFonts w:ascii="Sylfaen" w:hAnsi="Sylfaen" w:cs="Sylfaen"/>
          <w:color w:val="1D2228"/>
          <w:lang w:val="ka-GE"/>
        </w:rPr>
        <w:t>პირველი</w:t>
      </w:r>
      <w:r w:rsidRPr="00D92C00">
        <w:rPr>
          <w:rFonts w:ascii="Sylfaen" w:hAnsi="Sylfaen" w:cs="Helvetica"/>
          <w:color w:val="1D2228"/>
          <w:lang w:val="ka-GE"/>
        </w:rPr>
        <w:t xml:space="preserve"> </w:t>
      </w:r>
      <w:r w:rsidRPr="00D92C00">
        <w:rPr>
          <w:rFonts w:ascii="Sylfaen" w:hAnsi="Sylfaen" w:cs="Sylfaen"/>
          <w:color w:val="1D2228"/>
          <w:lang w:val="ka-GE"/>
        </w:rPr>
        <w:t>მარტიდან</w:t>
      </w:r>
      <w:r w:rsidRPr="00D92C00">
        <w:rPr>
          <w:rFonts w:ascii="Sylfaen" w:hAnsi="Sylfaen" w:cs="Helvetica"/>
          <w:color w:val="1D2228"/>
          <w:lang w:val="ka-GE"/>
        </w:rPr>
        <w:t xml:space="preserve"> 2019 </w:t>
      </w:r>
      <w:r w:rsidRPr="00D92C00">
        <w:rPr>
          <w:rFonts w:ascii="Sylfaen" w:hAnsi="Sylfaen" w:cs="Sylfaen"/>
          <w:color w:val="1D2228"/>
          <w:lang w:val="ka-GE"/>
        </w:rPr>
        <w:t>წლის</w:t>
      </w:r>
      <w:r w:rsidRPr="00D92C00">
        <w:rPr>
          <w:rFonts w:ascii="Sylfaen" w:hAnsi="Sylfaen" w:cs="Helvetica"/>
          <w:color w:val="1D2228"/>
          <w:lang w:val="ka-GE"/>
        </w:rPr>
        <w:t xml:space="preserve"> 24 </w:t>
      </w:r>
      <w:r w:rsidRPr="00D92C00">
        <w:rPr>
          <w:rFonts w:ascii="Sylfaen" w:hAnsi="Sylfaen" w:cs="Sylfaen"/>
          <w:color w:val="1D2228"/>
          <w:lang w:val="ka-GE"/>
        </w:rPr>
        <w:t>მაისის</w:t>
      </w:r>
      <w:r w:rsidRPr="00D92C00">
        <w:rPr>
          <w:rFonts w:ascii="Sylfaen" w:hAnsi="Sylfaen" w:cs="Helvetica"/>
          <w:color w:val="1D2228"/>
          <w:lang w:val="ka-GE"/>
        </w:rPr>
        <w:t xml:space="preserve"> </w:t>
      </w:r>
      <w:r w:rsidRPr="00D92C00">
        <w:rPr>
          <w:rFonts w:ascii="Sylfaen" w:hAnsi="Sylfaen" w:cs="Sylfaen"/>
          <w:color w:val="1D2228"/>
          <w:lang w:val="ka-GE"/>
        </w:rPr>
        <w:t>ჩათვლით პერიოდში მივლინებაში მყოფი თანამშრომელთა რაოდენობა გენდერის ჭრილში</w:t>
      </w:r>
      <w:r w:rsidRPr="00D92C00">
        <w:rPr>
          <w:rFonts w:ascii="Sylfaen" w:hAnsi="Sylfaen"/>
          <w:lang w:val="ka-GE"/>
        </w:rPr>
        <w:t>;</w:t>
      </w:r>
    </w:p>
    <w:p w14:paraId="2CE1070E"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Helvetica"/>
          <w:color w:val="1D2228"/>
          <w:lang w:val="ka-GE"/>
        </w:rPr>
        <w:t>,,</w:t>
      </w:r>
      <w:r w:rsidRPr="00D92C00">
        <w:rPr>
          <w:rFonts w:ascii="Sylfaen" w:hAnsi="Sylfaen" w:cs="Sylfaen"/>
          <w:color w:val="1D2228"/>
          <w:lang w:val="ka-GE"/>
        </w:rPr>
        <w:t>საქართველოს</w:t>
      </w:r>
      <w:r w:rsidRPr="00D92C00">
        <w:rPr>
          <w:rFonts w:ascii="Sylfaen" w:hAnsi="Sylfaen" w:cs="Helvetica"/>
          <w:color w:val="1D2228"/>
          <w:lang w:val="ka-GE"/>
        </w:rPr>
        <w:t xml:space="preserve"> </w:t>
      </w:r>
      <w:r w:rsidRPr="00D92C00">
        <w:rPr>
          <w:rFonts w:ascii="Sylfaen" w:hAnsi="Sylfaen" w:cs="Sylfaen"/>
          <w:color w:val="1D2228"/>
          <w:lang w:val="ka-GE"/>
        </w:rPr>
        <w:t>ოკუპირებული</w:t>
      </w:r>
      <w:r w:rsidRPr="00D92C00">
        <w:rPr>
          <w:rFonts w:ascii="Sylfaen" w:hAnsi="Sylfaen" w:cs="Helvetica"/>
          <w:color w:val="1D2228"/>
          <w:lang w:val="ka-GE"/>
        </w:rPr>
        <w:t xml:space="preserve"> </w:t>
      </w:r>
      <w:r w:rsidRPr="00D92C00">
        <w:rPr>
          <w:rFonts w:ascii="Sylfaen" w:hAnsi="Sylfaen" w:cs="Sylfaen"/>
          <w:color w:val="1D2228"/>
          <w:lang w:val="ka-GE"/>
        </w:rPr>
        <w:t>ტერიტორიებიდან</w:t>
      </w:r>
      <w:r w:rsidRPr="00D92C00">
        <w:rPr>
          <w:rFonts w:ascii="Sylfaen" w:hAnsi="Sylfaen" w:cs="Helvetica"/>
          <w:color w:val="1D2228"/>
          <w:lang w:val="ka-GE"/>
        </w:rPr>
        <w:t xml:space="preserve"> </w:t>
      </w:r>
      <w:r w:rsidRPr="00D92C00">
        <w:rPr>
          <w:rFonts w:ascii="Sylfaen" w:hAnsi="Sylfaen" w:cs="Sylfaen"/>
          <w:color w:val="1D2228"/>
          <w:lang w:val="ka-GE"/>
        </w:rPr>
        <w:t>დევნილთა</w:t>
      </w:r>
      <w:r w:rsidRPr="00D92C00">
        <w:rPr>
          <w:rFonts w:ascii="Sylfaen" w:hAnsi="Sylfaen" w:cs="Helvetica"/>
          <w:color w:val="1D2228"/>
          <w:lang w:val="ka-GE"/>
        </w:rPr>
        <w:t xml:space="preserve">, </w:t>
      </w:r>
      <w:r w:rsidRPr="00D92C00">
        <w:rPr>
          <w:rFonts w:ascii="Sylfaen" w:hAnsi="Sylfaen" w:cs="Sylfaen"/>
          <w:color w:val="1D2228"/>
          <w:lang w:val="ka-GE"/>
        </w:rPr>
        <w:t>შრომის</w:t>
      </w:r>
      <w:r w:rsidRPr="00D92C00">
        <w:rPr>
          <w:rFonts w:ascii="Sylfaen" w:hAnsi="Sylfaen" w:cs="Helvetica"/>
          <w:color w:val="1D2228"/>
          <w:lang w:val="ka-GE"/>
        </w:rPr>
        <w:t xml:space="preserve">, </w:t>
      </w:r>
      <w:r w:rsidRPr="00D92C00">
        <w:rPr>
          <w:rFonts w:ascii="Sylfaen" w:hAnsi="Sylfaen" w:cs="Sylfaen"/>
          <w:color w:val="1D2228"/>
          <w:lang w:val="ka-GE"/>
        </w:rPr>
        <w:t>ჯანმრთელობისა</w:t>
      </w:r>
      <w:r w:rsidRPr="00D92C00">
        <w:rPr>
          <w:rFonts w:ascii="Sylfaen" w:hAnsi="Sylfaen" w:cs="Helvetica"/>
          <w:color w:val="1D2228"/>
          <w:lang w:val="ka-GE"/>
        </w:rPr>
        <w:t xml:space="preserve"> </w:t>
      </w:r>
      <w:r w:rsidRPr="00D92C00">
        <w:rPr>
          <w:rFonts w:ascii="Sylfaen" w:hAnsi="Sylfaen" w:cs="Sylfaen"/>
          <w:color w:val="1D2228"/>
          <w:lang w:val="ka-GE"/>
        </w:rPr>
        <w:t>და</w:t>
      </w:r>
      <w:r w:rsidRPr="00D92C00">
        <w:rPr>
          <w:rFonts w:ascii="Sylfaen" w:hAnsi="Sylfaen" w:cs="Helvetica"/>
          <w:color w:val="1D2228"/>
          <w:lang w:val="ka-GE"/>
        </w:rPr>
        <w:t xml:space="preserve"> </w:t>
      </w:r>
      <w:r w:rsidRPr="00D92C00">
        <w:rPr>
          <w:rFonts w:ascii="Sylfaen" w:hAnsi="Sylfaen" w:cs="Sylfaen"/>
          <w:color w:val="1D2228"/>
          <w:lang w:val="ka-GE"/>
        </w:rPr>
        <w:t>სოციალური</w:t>
      </w:r>
      <w:r w:rsidRPr="00D92C00">
        <w:rPr>
          <w:rFonts w:ascii="Sylfaen" w:hAnsi="Sylfaen" w:cs="Helvetica"/>
          <w:color w:val="1D2228"/>
          <w:lang w:val="ka-GE"/>
        </w:rPr>
        <w:t xml:space="preserve"> </w:t>
      </w:r>
      <w:r w:rsidRPr="00D92C00">
        <w:rPr>
          <w:rFonts w:ascii="Sylfaen" w:hAnsi="Sylfaen" w:cs="Sylfaen"/>
          <w:color w:val="1D2228"/>
          <w:lang w:val="ka-GE"/>
        </w:rPr>
        <w:t>დაცვის</w:t>
      </w:r>
      <w:r w:rsidRPr="00D92C00">
        <w:rPr>
          <w:rFonts w:ascii="Sylfaen" w:hAnsi="Sylfaen" w:cs="Helvetica"/>
          <w:color w:val="1D2228"/>
          <w:lang w:val="ka-GE"/>
        </w:rPr>
        <w:t xml:space="preserve"> </w:t>
      </w:r>
      <w:r w:rsidRPr="00D92C00">
        <w:rPr>
          <w:rFonts w:ascii="Sylfaen" w:hAnsi="Sylfaen" w:cs="Sylfaen"/>
          <w:color w:val="1D2228"/>
          <w:lang w:val="ka-GE"/>
        </w:rPr>
        <w:t>სამინისტროს</w:t>
      </w:r>
      <w:r w:rsidRPr="00D92C00">
        <w:rPr>
          <w:rFonts w:ascii="Sylfaen" w:hAnsi="Sylfaen" w:cs="Helvetica"/>
          <w:color w:val="1D2228"/>
          <w:lang w:val="ka-GE"/>
        </w:rPr>
        <w:t xml:space="preserve"> </w:t>
      </w:r>
      <w:r w:rsidRPr="00D92C00">
        <w:rPr>
          <w:rFonts w:ascii="Sylfaen" w:hAnsi="Sylfaen" w:cs="Sylfaen"/>
          <w:color w:val="1D2228"/>
          <w:lang w:val="ka-GE"/>
        </w:rPr>
        <w:t>დებულების</w:t>
      </w:r>
      <w:r w:rsidRPr="00D92C00">
        <w:rPr>
          <w:rFonts w:ascii="Sylfaen" w:hAnsi="Sylfaen" w:cs="Helvetica"/>
          <w:color w:val="1D2228"/>
          <w:lang w:val="ka-GE"/>
        </w:rPr>
        <w:t xml:space="preserve"> </w:t>
      </w:r>
      <w:r w:rsidRPr="00D92C00">
        <w:rPr>
          <w:rFonts w:ascii="Sylfaen" w:hAnsi="Sylfaen" w:cs="Sylfaen"/>
          <w:color w:val="1D2228"/>
          <w:lang w:val="ka-GE"/>
        </w:rPr>
        <w:t>დამტკიცების</w:t>
      </w:r>
      <w:r w:rsidRPr="00D92C00">
        <w:rPr>
          <w:rFonts w:ascii="Sylfaen" w:hAnsi="Sylfaen" w:cs="Helvetica"/>
          <w:color w:val="1D2228"/>
          <w:lang w:val="ka-GE"/>
        </w:rPr>
        <w:t xml:space="preserve"> </w:t>
      </w:r>
      <w:r w:rsidRPr="00D92C00">
        <w:rPr>
          <w:rFonts w:ascii="Sylfaen" w:hAnsi="Sylfaen" w:cs="Sylfaen"/>
          <w:color w:val="1D2228"/>
          <w:lang w:val="ka-GE"/>
        </w:rPr>
        <w:t>შესახებ</w:t>
      </w:r>
      <w:r w:rsidRPr="00D92C00">
        <w:rPr>
          <w:rFonts w:ascii="Sylfaen" w:hAnsi="Sylfaen" w:cs="Helvetica"/>
          <w:color w:val="1D2228"/>
          <w:lang w:val="ka-GE"/>
        </w:rPr>
        <w:t xml:space="preserve">“ </w:t>
      </w:r>
      <w:r w:rsidRPr="00D92C00">
        <w:rPr>
          <w:rFonts w:ascii="Sylfaen" w:hAnsi="Sylfaen" w:cs="Sylfaen"/>
          <w:color w:val="1D2228"/>
          <w:lang w:val="ka-GE"/>
        </w:rPr>
        <w:t>საქართველოს</w:t>
      </w:r>
      <w:r w:rsidRPr="00D92C00">
        <w:rPr>
          <w:rFonts w:ascii="Sylfaen" w:hAnsi="Sylfaen" w:cs="Helvetica"/>
          <w:color w:val="1D2228"/>
          <w:lang w:val="ka-GE"/>
        </w:rPr>
        <w:t xml:space="preserve"> </w:t>
      </w:r>
      <w:r w:rsidRPr="00D92C00">
        <w:rPr>
          <w:rFonts w:ascii="Sylfaen" w:hAnsi="Sylfaen" w:cs="Sylfaen"/>
          <w:color w:val="1D2228"/>
          <w:lang w:val="ka-GE"/>
        </w:rPr>
        <w:t>მთავრობის</w:t>
      </w:r>
      <w:r w:rsidRPr="00D92C00">
        <w:rPr>
          <w:rFonts w:ascii="Sylfaen" w:hAnsi="Sylfaen" w:cs="Helvetica"/>
          <w:color w:val="1D2228"/>
          <w:lang w:val="ka-GE"/>
        </w:rPr>
        <w:t xml:space="preserve"> 2018 </w:t>
      </w:r>
      <w:r w:rsidRPr="00D92C00">
        <w:rPr>
          <w:rFonts w:ascii="Sylfaen" w:hAnsi="Sylfaen" w:cs="Sylfaen"/>
          <w:color w:val="1D2228"/>
          <w:lang w:val="ka-GE"/>
        </w:rPr>
        <w:t>წლის</w:t>
      </w:r>
      <w:r w:rsidRPr="00D92C00">
        <w:rPr>
          <w:rFonts w:ascii="Sylfaen" w:hAnsi="Sylfaen" w:cs="Helvetica"/>
          <w:color w:val="1D2228"/>
          <w:lang w:val="ka-GE"/>
        </w:rPr>
        <w:t xml:space="preserve"> 14 </w:t>
      </w:r>
      <w:r w:rsidRPr="00D92C00">
        <w:rPr>
          <w:rFonts w:ascii="Sylfaen" w:hAnsi="Sylfaen" w:cs="Sylfaen"/>
          <w:color w:val="1D2228"/>
          <w:lang w:val="ka-GE"/>
        </w:rPr>
        <w:t>სექტემბრის</w:t>
      </w:r>
      <w:r w:rsidRPr="00D92C00">
        <w:rPr>
          <w:rFonts w:ascii="Sylfaen" w:hAnsi="Sylfaen" w:cs="Helvetica"/>
          <w:color w:val="1D2228"/>
          <w:lang w:val="ka-GE"/>
        </w:rPr>
        <w:t xml:space="preserve"> N473 </w:t>
      </w:r>
      <w:r w:rsidRPr="00D92C00">
        <w:rPr>
          <w:rFonts w:ascii="Sylfaen" w:hAnsi="Sylfaen" w:cs="Sylfaen"/>
          <w:color w:val="1D2228"/>
          <w:lang w:val="ka-GE"/>
        </w:rPr>
        <w:t>დადგენილება</w:t>
      </w:r>
    </w:p>
    <w:p w14:paraId="4FD87A2E"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lang w:val="ka-GE"/>
        </w:rPr>
        <w:t>შრომის და დასაქმების პოლიტიკის დეპარტამენტის დებულება</w:t>
      </w:r>
    </w:p>
    <w:p w14:paraId="3ED4053C"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Sylfaen"/>
          <w:color w:val="1D2228"/>
          <w:lang w:val="ka-GE"/>
        </w:rPr>
        <w:t>პროგრამისა</w:t>
      </w:r>
      <w:r w:rsidRPr="00D92C00">
        <w:rPr>
          <w:rFonts w:ascii="Sylfaen" w:hAnsi="Sylfaen" w:cs="Helvetica"/>
          <w:color w:val="1D2228"/>
          <w:lang w:val="ka-GE"/>
        </w:rPr>
        <w:t xml:space="preserve"> </w:t>
      </w:r>
      <w:r w:rsidRPr="00D92C00">
        <w:rPr>
          <w:rFonts w:ascii="Sylfaen" w:hAnsi="Sylfaen" w:cs="Sylfaen"/>
          <w:color w:val="1D2228"/>
          <w:lang w:val="ka-GE"/>
        </w:rPr>
        <w:t>და</w:t>
      </w:r>
      <w:r w:rsidRPr="00D92C00">
        <w:rPr>
          <w:rFonts w:ascii="Sylfaen" w:hAnsi="Sylfaen" w:cs="Helvetica"/>
          <w:color w:val="1D2228"/>
          <w:lang w:val="ka-GE"/>
        </w:rPr>
        <w:t xml:space="preserve"> </w:t>
      </w:r>
      <w:r w:rsidRPr="00D92C00">
        <w:rPr>
          <w:rFonts w:ascii="Sylfaen" w:hAnsi="Sylfaen" w:cs="Sylfaen"/>
          <w:color w:val="1D2228"/>
          <w:lang w:val="ka-GE"/>
        </w:rPr>
        <w:t>ბიუჯეტის</w:t>
      </w:r>
      <w:r w:rsidRPr="00D92C00">
        <w:rPr>
          <w:rFonts w:ascii="Sylfaen" w:hAnsi="Sylfaen" w:cs="Helvetica"/>
          <w:color w:val="1D2228"/>
          <w:lang w:val="ka-GE"/>
        </w:rPr>
        <w:t xml:space="preserve"> </w:t>
      </w:r>
      <w:r w:rsidRPr="00D92C00">
        <w:rPr>
          <w:rFonts w:ascii="Sylfaen" w:hAnsi="Sylfaen" w:cs="Sylfaen"/>
          <w:color w:val="1D2228"/>
          <w:lang w:val="ka-GE"/>
        </w:rPr>
        <w:t>დოკუმენტი</w:t>
      </w:r>
    </w:p>
    <w:p w14:paraId="66D9B66C"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Helvetica"/>
          <w:color w:val="1D2228"/>
          <w:lang w:val="ka-GE"/>
        </w:rPr>
        <w:t xml:space="preserve">2018 </w:t>
      </w:r>
      <w:r w:rsidRPr="00D92C00">
        <w:rPr>
          <w:rFonts w:ascii="Sylfaen" w:hAnsi="Sylfaen" w:cs="Sylfaen"/>
          <w:color w:val="1D2228"/>
          <w:lang w:val="ka-GE"/>
        </w:rPr>
        <w:t>წლის</w:t>
      </w:r>
      <w:r w:rsidRPr="00D92C00">
        <w:rPr>
          <w:rFonts w:ascii="Sylfaen" w:hAnsi="Sylfaen" w:cs="Helvetica"/>
          <w:color w:val="1D2228"/>
          <w:lang w:val="ka-GE"/>
        </w:rPr>
        <w:t xml:space="preserve"> </w:t>
      </w:r>
      <w:r w:rsidRPr="00D92C00">
        <w:rPr>
          <w:rFonts w:ascii="Sylfaen" w:hAnsi="Sylfaen" w:cs="Sylfaen"/>
          <w:color w:val="1D2228"/>
          <w:lang w:val="ka-GE"/>
        </w:rPr>
        <w:t>მთავარი</w:t>
      </w:r>
      <w:r w:rsidRPr="00D92C00">
        <w:rPr>
          <w:rFonts w:ascii="Sylfaen" w:hAnsi="Sylfaen" w:cs="Helvetica"/>
          <w:color w:val="1D2228"/>
          <w:lang w:val="ka-GE"/>
        </w:rPr>
        <w:t xml:space="preserve"> </w:t>
      </w:r>
      <w:r w:rsidRPr="00D92C00">
        <w:rPr>
          <w:rFonts w:ascii="Sylfaen" w:hAnsi="Sylfaen" w:cs="Sylfaen"/>
          <w:color w:val="1D2228"/>
          <w:lang w:val="ka-GE"/>
        </w:rPr>
        <w:t>შეხვედრებისა</w:t>
      </w:r>
      <w:r w:rsidRPr="00D92C00">
        <w:rPr>
          <w:rFonts w:ascii="Sylfaen" w:hAnsi="Sylfaen" w:cs="Helvetica"/>
          <w:color w:val="1D2228"/>
          <w:lang w:val="ka-GE"/>
        </w:rPr>
        <w:t xml:space="preserve"> </w:t>
      </w:r>
      <w:r w:rsidRPr="00D92C00">
        <w:rPr>
          <w:rFonts w:ascii="Sylfaen" w:hAnsi="Sylfaen" w:cs="Sylfaen"/>
          <w:color w:val="1D2228"/>
          <w:lang w:val="ka-GE"/>
        </w:rPr>
        <w:t>და</w:t>
      </w:r>
      <w:r w:rsidRPr="00D92C00">
        <w:rPr>
          <w:rFonts w:ascii="Sylfaen" w:hAnsi="Sylfaen" w:cs="Helvetica"/>
          <w:color w:val="1D2228"/>
          <w:lang w:val="ka-GE"/>
        </w:rPr>
        <w:t xml:space="preserve"> </w:t>
      </w:r>
      <w:r w:rsidRPr="00D92C00">
        <w:rPr>
          <w:rFonts w:ascii="Sylfaen" w:hAnsi="Sylfaen" w:cs="Sylfaen"/>
          <w:color w:val="1D2228"/>
          <w:lang w:val="ka-GE"/>
        </w:rPr>
        <w:t>სატრენინგო</w:t>
      </w:r>
      <w:r w:rsidRPr="00D92C00">
        <w:rPr>
          <w:rFonts w:ascii="Sylfaen" w:hAnsi="Sylfaen" w:cs="Helvetica"/>
          <w:color w:val="1D2228"/>
          <w:lang w:val="ka-GE"/>
        </w:rPr>
        <w:t xml:space="preserve"> </w:t>
      </w:r>
      <w:r w:rsidRPr="00D92C00">
        <w:rPr>
          <w:rFonts w:ascii="Sylfaen" w:hAnsi="Sylfaen" w:cs="Sylfaen"/>
          <w:color w:val="1D2228"/>
          <w:lang w:val="ka-GE"/>
        </w:rPr>
        <w:t>ღონისძიებების</w:t>
      </w:r>
      <w:r w:rsidRPr="00D92C00">
        <w:rPr>
          <w:rFonts w:ascii="Sylfaen" w:hAnsi="Sylfaen" w:cs="Helvetica"/>
          <w:color w:val="1D2228"/>
          <w:lang w:val="ka-GE"/>
        </w:rPr>
        <w:t xml:space="preserve"> </w:t>
      </w:r>
      <w:r w:rsidRPr="00D92C00">
        <w:rPr>
          <w:rFonts w:ascii="Sylfaen" w:hAnsi="Sylfaen" w:cs="Sylfaen"/>
          <w:color w:val="1D2228"/>
          <w:lang w:val="ka-GE"/>
        </w:rPr>
        <w:t xml:space="preserve">ჩამონათვალი და </w:t>
      </w:r>
      <w:r w:rsidRPr="00D92C00">
        <w:rPr>
          <w:rFonts w:ascii="Sylfaen" w:hAnsi="Sylfaen" w:cs="Helvetica"/>
          <w:color w:val="1D2228"/>
          <w:lang w:val="ka-GE"/>
        </w:rPr>
        <w:t xml:space="preserve"> </w:t>
      </w:r>
      <w:r w:rsidRPr="00D92C00">
        <w:rPr>
          <w:rFonts w:ascii="Sylfaen" w:hAnsi="Sylfaen" w:cs="Sylfaen"/>
          <w:color w:val="1D2228"/>
          <w:lang w:val="ka-GE"/>
        </w:rPr>
        <w:t>მონაწილეთა</w:t>
      </w:r>
      <w:r w:rsidRPr="00D92C00">
        <w:rPr>
          <w:rFonts w:ascii="Sylfaen" w:hAnsi="Sylfaen" w:cs="Helvetica"/>
          <w:color w:val="1D2228"/>
          <w:lang w:val="ka-GE"/>
        </w:rPr>
        <w:t xml:space="preserve"> </w:t>
      </w:r>
      <w:r w:rsidRPr="00D92C00">
        <w:rPr>
          <w:rFonts w:ascii="Sylfaen" w:hAnsi="Sylfaen" w:cs="Sylfaen"/>
          <w:color w:val="1D2228"/>
          <w:lang w:val="ka-GE"/>
        </w:rPr>
        <w:t>სია</w:t>
      </w:r>
      <w:r w:rsidRPr="00D92C00">
        <w:rPr>
          <w:rFonts w:ascii="Sylfaen" w:hAnsi="Sylfaen" w:cs="Helvetica"/>
          <w:color w:val="1D2228"/>
          <w:lang w:val="ka-GE"/>
        </w:rPr>
        <w:t> </w:t>
      </w:r>
    </w:p>
    <w:p w14:paraId="49382F17"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Sylfaen"/>
          <w:color w:val="1D2228"/>
          <w:lang w:val="ka-GE"/>
        </w:rPr>
        <w:t>სოციალური</w:t>
      </w:r>
      <w:r w:rsidRPr="00D92C00">
        <w:rPr>
          <w:rFonts w:ascii="Sylfaen" w:hAnsi="Sylfaen" w:cs="Helvetica"/>
          <w:color w:val="1D2228"/>
          <w:lang w:val="ka-GE"/>
        </w:rPr>
        <w:t xml:space="preserve"> </w:t>
      </w:r>
      <w:r w:rsidRPr="00D92C00">
        <w:rPr>
          <w:rFonts w:ascii="Sylfaen" w:hAnsi="Sylfaen" w:cs="Sylfaen"/>
          <w:color w:val="1D2228"/>
          <w:lang w:val="ka-GE"/>
        </w:rPr>
        <w:t>პარტნიორობის</w:t>
      </w:r>
      <w:r w:rsidRPr="00D92C00">
        <w:rPr>
          <w:rFonts w:ascii="Sylfaen" w:hAnsi="Sylfaen" w:cs="Helvetica"/>
          <w:color w:val="1D2228"/>
          <w:lang w:val="ka-GE"/>
        </w:rPr>
        <w:t xml:space="preserve"> </w:t>
      </w:r>
      <w:r w:rsidRPr="00D92C00">
        <w:rPr>
          <w:rFonts w:ascii="Sylfaen" w:hAnsi="Sylfaen" w:cs="Sylfaen"/>
          <w:color w:val="1D2228"/>
          <w:lang w:val="ka-GE"/>
        </w:rPr>
        <w:t>სამმხრივი</w:t>
      </w:r>
      <w:r w:rsidRPr="00D92C00">
        <w:rPr>
          <w:rFonts w:ascii="Sylfaen" w:hAnsi="Sylfaen" w:cs="Helvetica"/>
          <w:color w:val="1D2228"/>
          <w:lang w:val="ka-GE"/>
        </w:rPr>
        <w:t xml:space="preserve"> </w:t>
      </w:r>
      <w:r w:rsidRPr="00D92C00">
        <w:rPr>
          <w:rFonts w:ascii="Sylfaen" w:hAnsi="Sylfaen" w:cs="Sylfaen"/>
          <w:color w:val="1D2228"/>
          <w:lang w:val="ka-GE"/>
        </w:rPr>
        <w:t>კომისიის</w:t>
      </w:r>
      <w:r w:rsidRPr="00D92C00">
        <w:rPr>
          <w:rFonts w:ascii="Sylfaen" w:hAnsi="Sylfaen" w:cs="Helvetica"/>
          <w:color w:val="1D2228"/>
          <w:lang w:val="ka-GE"/>
        </w:rPr>
        <w:t xml:space="preserve"> </w:t>
      </w:r>
      <w:r w:rsidRPr="00D92C00">
        <w:rPr>
          <w:rFonts w:ascii="Sylfaen" w:hAnsi="Sylfaen" w:cs="Sylfaen"/>
          <w:color w:val="1D2228"/>
          <w:lang w:val="ka-GE"/>
        </w:rPr>
        <w:t>დებულება</w:t>
      </w:r>
    </w:p>
    <w:p w14:paraId="0B7367BD"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Sylfaen"/>
          <w:color w:val="1D2228"/>
          <w:lang w:val="ka-GE"/>
        </w:rPr>
        <w:t>საქართველოს</w:t>
      </w:r>
      <w:r w:rsidRPr="00D92C00">
        <w:rPr>
          <w:rFonts w:ascii="Sylfaen" w:hAnsi="Sylfaen" w:cs="Helvetica"/>
          <w:color w:val="1D2228"/>
          <w:lang w:val="ka-GE"/>
        </w:rPr>
        <w:t xml:space="preserve"> </w:t>
      </w:r>
      <w:r w:rsidRPr="00D92C00">
        <w:rPr>
          <w:rFonts w:ascii="Sylfaen" w:hAnsi="Sylfaen" w:cs="Sylfaen"/>
          <w:color w:val="1D2228"/>
          <w:lang w:val="ka-GE"/>
        </w:rPr>
        <w:t>ოკუპირებული</w:t>
      </w:r>
      <w:r w:rsidRPr="00D92C00">
        <w:rPr>
          <w:rFonts w:ascii="Sylfaen" w:hAnsi="Sylfaen" w:cs="Helvetica"/>
          <w:color w:val="1D2228"/>
          <w:lang w:val="ka-GE"/>
        </w:rPr>
        <w:t xml:space="preserve"> </w:t>
      </w:r>
      <w:r w:rsidRPr="00D92C00">
        <w:rPr>
          <w:rFonts w:ascii="Sylfaen" w:hAnsi="Sylfaen" w:cs="Sylfaen"/>
          <w:color w:val="1D2228"/>
          <w:lang w:val="ka-GE"/>
        </w:rPr>
        <w:t>ტერიტორიებიდან</w:t>
      </w:r>
      <w:r w:rsidRPr="00D92C00">
        <w:rPr>
          <w:rFonts w:ascii="Sylfaen" w:hAnsi="Sylfaen" w:cs="Helvetica"/>
          <w:color w:val="1D2228"/>
          <w:lang w:val="ka-GE"/>
        </w:rPr>
        <w:t xml:space="preserve"> </w:t>
      </w:r>
      <w:r w:rsidRPr="00D92C00">
        <w:rPr>
          <w:rFonts w:ascii="Sylfaen" w:hAnsi="Sylfaen" w:cs="Sylfaen"/>
          <w:color w:val="1D2228"/>
          <w:lang w:val="ka-GE"/>
        </w:rPr>
        <w:t>დევნილთა</w:t>
      </w:r>
      <w:r w:rsidRPr="00D92C00">
        <w:rPr>
          <w:rFonts w:ascii="Sylfaen" w:hAnsi="Sylfaen" w:cs="Helvetica"/>
          <w:color w:val="1D2228"/>
          <w:lang w:val="ka-GE"/>
        </w:rPr>
        <w:t xml:space="preserve">, </w:t>
      </w:r>
      <w:r w:rsidRPr="00D92C00">
        <w:rPr>
          <w:rFonts w:ascii="Sylfaen" w:hAnsi="Sylfaen" w:cs="Sylfaen"/>
          <w:color w:val="1D2228"/>
          <w:lang w:val="ka-GE"/>
        </w:rPr>
        <w:t>შრომის</w:t>
      </w:r>
      <w:r w:rsidRPr="00D92C00">
        <w:rPr>
          <w:rFonts w:ascii="Sylfaen" w:hAnsi="Sylfaen" w:cs="Helvetica"/>
          <w:color w:val="1D2228"/>
          <w:lang w:val="ka-GE"/>
        </w:rPr>
        <w:t xml:space="preserve">, </w:t>
      </w:r>
      <w:r w:rsidRPr="00D92C00">
        <w:rPr>
          <w:rFonts w:ascii="Sylfaen" w:hAnsi="Sylfaen" w:cs="Sylfaen"/>
          <w:color w:val="1D2228"/>
          <w:lang w:val="ka-GE"/>
        </w:rPr>
        <w:t>ჯანმრთელობისა</w:t>
      </w:r>
      <w:r w:rsidRPr="00D92C00">
        <w:rPr>
          <w:rFonts w:ascii="Sylfaen" w:hAnsi="Sylfaen" w:cs="Helvetica"/>
          <w:color w:val="1D2228"/>
          <w:lang w:val="ka-GE"/>
        </w:rPr>
        <w:t xml:space="preserve"> </w:t>
      </w:r>
      <w:r w:rsidRPr="00D92C00">
        <w:rPr>
          <w:rFonts w:ascii="Sylfaen" w:hAnsi="Sylfaen" w:cs="Sylfaen"/>
          <w:color w:val="1D2228"/>
          <w:lang w:val="ka-GE"/>
        </w:rPr>
        <w:t>და</w:t>
      </w:r>
      <w:r w:rsidRPr="00D92C00">
        <w:rPr>
          <w:rFonts w:ascii="Sylfaen" w:hAnsi="Sylfaen" w:cs="Helvetica"/>
          <w:color w:val="1D2228"/>
          <w:lang w:val="ka-GE"/>
        </w:rPr>
        <w:t xml:space="preserve"> </w:t>
      </w:r>
      <w:r w:rsidRPr="00D92C00">
        <w:rPr>
          <w:rFonts w:ascii="Sylfaen" w:hAnsi="Sylfaen" w:cs="Sylfaen"/>
          <w:color w:val="1D2228"/>
          <w:lang w:val="ka-GE"/>
        </w:rPr>
        <w:t>სოციალური</w:t>
      </w:r>
      <w:r w:rsidRPr="00D92C00">
        <w:rPr>
          <w:rFonts w:ascii="Sylfaen" w:hAnsi="Sylfaen" w:cs="Helvetica"/>
          <w:color w:val="1D2228"/>
          <w:lang w:val="ka-GE"/>
        </w:rPr>
        <w:t xml:space="preserve"> </w:t>
      </w:r>
      <w:r w:rsidRPr="00D92C00">
        <w:rPr>
          <w:rFonts w:ascii="Sylfaen" w:hAnsi="Sylfaen" w:cs="Sylfaen"/>
          <w:color w:val="1D2228"/>
          <w:lang w:val="ka-GE"/>
        </w:rPr>
        <w:t>დაცვის</w:t>
      </w:r>
      <w:r w:rsidRPr="00D92C00">
        <w:rPr>
          <w:rFonts w:ascii="Sylfaen" w:hAnsi="Sylfaen" w:cs="Helvetica"/>
          <w:color w:val="1D2228"/>
          <w:lang w:val="ka-GE"/>
        </w:rPr>
        <w:t xml:space="preserve"> </w:t>
      </w:r>
      <w:r w:rsidRPr="00D92C00">
        <w:rPr>
          <w:rFonts w:ascii="Sylfaen" w:hAnsi="Sylfaen" w:cs="Sylfaen"/>
          <w:color w:val="1D2228"/>
          <w:lang w:val="ka-GE"/>
        </w:rPr>
        <w:t>სამინისტროს</w:t>
      </w:r>
      <w:r w:rsidRPr="00D92C00">
        <w:rPr>
          <w:rFonts w:ascii="Sylfaen" w:hAnsi="Sylfaen" w:cs="Helvetica"/>
          <w:color w:val="1D2228"/>
          <w:lang w:val="ka-GE"/>
        </w:rPr>
        <w:t xml:space="preserve"> </w:t>
      </w:r>
      <w:r w:rsidRPr="00D92C00">
        <w:rPr>
          <w:rFonts w:ascii="Sylfaen" w:hAnsi="Sylfaen" w:cs="Sylfaen"/>
          <w:color w:val="1D2228"/>
          <w:lang w:val="ka-GE"/>
        </w:rPr>
        <w:t>ცენტრალური</w:t>
      </w:r>
      <w:r w:rsidRPr="00D92C00">
        <w:rPr>
          <w:rFonts w:ascii="Sylfaen" w:hAnsi="Sylfaen" w:cs="Helvetica"/>
          <w:color w:val="1D2228"/>
          <w:lang w:val="ka-GE"/>
        </w:rPr>
        <w:t xml:space="preserve"> </w:t>
      </w:r>
      <w:r w:rsidRPr="00D92C00">
        <w:rPr>
          <w:rFonts w:ascii="Sylfaen" w:hAnsi="Sylfaen" w:cs="Sylfaen"/>
          <w:color w:val="1D2228"/>
          <w:lang w:val="ka-GE"/>
        </w:rPr>
        <w:t>აპარატის</w:t>
      </w:r>
      <w:r w:rsidRPr="00D92C00">
        <w:rPr>
          <w:rFonts w:ascii="Sylfaen" w:hAnsi="Sylfaen" w:cs="Helvetica"/>
          <w:color w:val="1D2228"/>
          <w:lang w:val="ka-GE"/>
        </w:rPr>
        <w:t xml:space="preserve"> </w:t>
      </w:r>
      <w:r w:rsidRPr="00D92C00">
        <w:rPr>
          <w:rFonts w:ascii="Sylfaen" w:hAnsi="Sylfaen" w:cs="Sylfaen"/>
          <w:color w:val="1D2228"/>
          <w:lang w:val="ka-GE"/>
        </w:rPr>
        <w:t>საშტატო</w:t>
      </w:r>
      <w:r w:rsidRPr="00D92C00">
        <w:rPr>
          <w:rFonts w:ascii="Sylfaen" w:hAnsi="Sylfaen" w:cs="Helvetica"/>
          <w:color w:val="1D2228"/>
          <w:lang w:val="ka-GE"/>
        </w:rPr>
        <w:t xml:space="preserve"> </w:t>
      </w:r>
      <w:r w:rsidRPr="00D92C00">
        <w:rPr>
          <w:rFonts w:ascii="Sylfaen" w:hAnsi="Sylfaen" w:cs="Sylfaen"/>
          <w:color w:val="1D2228"/>
          <w:lang w:val="ka-GE"/>
        </w:rPr>
        <w:t>ნუსხა</w:t>
      </w:r>
      <w:r w:rsidRPr="00D92C00">
        <w:rPr>
          <w:rFonts w:ascii="Sylfaen" w:hAnsi="Sylfaen" w:cs="Helvetica"/>
          <w:color w:val="1D2228"/>
          <w:lang w:val="ka-GE"/>
        </w:rPr>
        <w:t xml:space="preserve"> </w:t>
      </w:r>
      <w:r w:rsidRPr="00D92C00">
        <w:rPr>
          <w:rFonts w:ascii="Sylfaen" w:hAnsi="Sylfaen" w:cs="Sylfaen"/>
          <w:color w:val="1D2228"/>
          <w:lang w:val="ka-GE"/>
        </w:rPr>
        <w:t>გენდერულ</w:t>
      </w:r>
      <w:r w:rsidRPr="00D92C00">
        <w:rPr>
          <w:rFonts w:ascii="Sylfaen" w:hAnsi="Sylfaen" w:cs="Helvetica"/>
          <w:color w:val="1D2228"/>
          <w:lang w:val="ka-GE"/>
        </w:rPr>
        <w:t xml:space="preserve"> </w:t>
      </w:r>
      <w:r w:rsidRPr="00D92C00">
        <w:rPr>
          <w:rFonts w:ascii="Sylfaen" w:hAnsi="Sylfaen" w:cs="Sylfaen"/>
          <w:color w:val="1D2228"/>
          <w:lang w:val="ka-GE"/>
        </w:rPr>
        <w:t>ჭრილში</w:t>
      </w:r>
    </w:p>
    <w:p w14:paraId="655F8417" w14:textId="77777777" w:rsidR="00644080" w:rsidRPr="00D92C00" w:rsidRDefault="00644080" w:rsidP="00BA6D97">
      <w:pPr>
        <w:pStyle w:val="NoSpacing"/>
        <w:rPr>
          <w:rFonts w:ascii="Sylfaen" w:hAnsi="Sylfaen"/>
          <w:lang w:val="ka-GE"/>
        </w:rPr>
      </w:pPr>
    </w:p>
    <w:p w14:paraId="1C5B5CAB" w14:textId="77777777" w:rsidR="00644080" w:rsidRPr="00D92C00" w:rsidRDefault="00644080" w:rsidP="00644080">
      <w:pPr>
        <w:rPr>
          <w:rFonts w:ascii="Sylfaen" w:hAnsi="Sylfaen"/>
          <w:u w:val="single"/>
          <w:lang w:val="ka-GE"/>
        </w:rPr>
      </w:pPr>
      <w:r w:rsidRPr="00D92C00">
        <w:rPr>
          <w:rFonts w:ascii="Sylfaen" w:hAnsi="Sylfaen"/>
          <w:u w:val="single"/>
          <w:lang w:val="ka-GE"/>
        </w:rPr>
        <w:t>კანონები და დადგენილებები:</w:t>
      </w:r>
    </w:p>
    <w:p w14:paraId="77FEDEB0"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შრომის კოდექსი</w:t>
      </w:r>
    </w:p>
    <w:p w14:paraId="07B20C96"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კანონი საჯარო დაწესებულებაში შრომის ანაზღაურების შესახებ;</w:t>
      </w:r>
    </w:p>
    <w:p w14:paraId="549999B4"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კანონი საჯარო სამსახურის შესახებ</w:t>
      </w:r>
    </w:p>
    <w:p w14:paraId="23AA659C"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საქართველოს მთავრობის დადგენილება საჯარო დაწესებულებაში ეთიკისა და ქცევის ზოგადი წესების განსაზღვრის შესახებ;</w:t>
      </w:r>
    </w:p>
    <w:p w14:paraId="5B08D5A1"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საქართველოს მთავრობის დადგენილება პროფესიული საჯარო მოხელის პროფესიული განვითარების საჭიროებების განსაზღვრის წესის, პროფესიული განვითარების სტანდარტისა და წესის დამტკიცების შესახებ;</w:t>
      </w:r>
    </w:p>
    <w:p w14:paraId="7CF87805"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 xml:space="preserve">საქართველოს მთავრობის დადგენილება პროფესიული საჯარო მოხელის მიერ პროფესიული განვითარებისათვის შვებულებით სარგებლობის წესისა და პირობების შესახებ; </w:t>
      </w:r>
    </w:p>
    <w:p w14:paraId="632165A7"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საქართველოს მთავრობის დადგენილება საჯარო სამსახურში კონკურსის ჩატარების წესის შესახებ</w:t>
      </w:r>
    </w:p>
    <w:p w14:paraId="1345B207"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საქართველოს კანონი გენდერული თანასწორობის შესახებ</w:t>
      </w:r>
    </w:p>
    <w:p w14:paraId="73CB81C5"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საქართველოს კანონი დისკრიმინაციის ყველა ფორმის აღმოფხვრის შესახებ</w:t>
      </w:r>
    </w:p>
    <w:p w14:paraId="613E4A7E" w14:textId="77777777" w:rsidR="00644080" w:rsidRPr="00D92C00" w:rsidRDefault="00644080" w:rsidP="00644080">
      <w:pPr>
        <w:ind w:left="360"/>
        <w:rPr>
          <w:rFonts w:ascii="Sylfaen" w:hAnsi="Sylfaen"/>
          <w:u w:val="single"/>
          <w:lang w:val="ka-GE"/>
        </w:rPr>
      </w:pPr>
      <w:r w:rsidRPr="00D92C00">
        <w:rPr>
          <w:rFonts w:ascii="Sylfaen" w:hAnsi="Sylfaen"/>
          <w:u w:val="single"/>
          <w:lang w:val="ka-GE"/>
        </w:rPr>
        <w:t>პოლიტიკის დოკუმენტები, ანგარიშები და სტრატეგიები:</w:t>
      </w:r>
    </w:p>
    <w:p w14:paraId="2DBC9B37" w14:textId="77777777" w:rsidR="00644080" w:rsidRPr="00D92C00" w:rsidRDefault="00644080" w:rsidP="00644080">
      <w:pPr>
        <w:pStyle w:val="ListParagraph"/>
        <w:numPr>
          <w:ilvl w:val="0"/>
          <w:numId w:val="11"/>
        </w:numPr>
        <w:rPr>
          <w:rFonts w:ascii="Sylfaen" w:hAnsi="Sylfaen"/>
          <w:lang w:val="ka-GE"/>
        </w:rPr>
      </w:pPr>
      <w:r w:rsidRPr="00D92C00">
        <w:rPr>
          <w:rFonts w:ascii="Sylfaen" w:hAnsi="Sylfaen" w:cs="Sylfaen"/>
          <w:color w:val="1D2228"/>
          <w:lang w:val="ka-GE"/>
        </w:rPr>
        <w:t>მომზადება</w:t>
      </w:r>
      <w:r w:rsidRPr="00D92C00">
        <w:rPr>
          <w:rFonts w:ascii="Sylfaen" w:hAnsi="Sylfaen" w:cs="Helvetica"/>
          <w:color w:val="1D2228"/>
          <w:lang w:val="ka-GE"/>
        </w:rPr>
        <w:t xml:space="preserve"> - </w:t>
      </w:r>
      <w:r w:rsidRPr="00D92C00">
        <w:rPr>
          <w:rFonts w:ascii="Sylfaen" w:hAnsi="Sylfaen" w:cs="Sylfaen"/>
          <w:color w:val="1D2228"/>
          <w:lang w:val="ka-GE"/>
        </w:rPr>
        <w:t>გადამზადების</w:t>
      </w:r>
      <w:r w:rsidRPr="00D92C00">
        <w:rPr>
          <w:rFonts w:ascii="Sylfaen" w:hAnsi="Sylfaen" w:cs="Helvetica"/>
          <w:color w:val="1D2228"/>
          <w:lang w:val="ka-GE"/>
        </w:rPr>
        <w:t xml:space="preserve"> </w:t>
      </w:r>
      <w:r w:rsidRPr="00D92C00">
        <w:rPr>
          <w:rFonts w:ascii="Sylfaen" w:hAnsi="Sylfaen" w:cs="Sylfaen"/>
          <w:color w:val="1D2228"/>
          <w:lang w:val="ka-GE"/>
        </w:rPr>
        <w:t>პროგრამა</w:t>
      </w:r>
    </w:p>
    <w:p w14:paraId="379B65D9" w14:textId="77777777" w:rsidR="00644080" w:rsidRPr="00D92C00" w:rsidRDefault="00644080" w:rsidP="00644080">
      <w:pPr>
        <w:pStyle w:val="ListParagraph"/>
        <w:numPr>
          <w:ilvl w:val="0"/>
          <w:numId w:val="11"/>
        </w:numPr>
        <w:rPr>
          <w:rFonts w:ascii="Sylfaen" w:hAnsi="Sylfaen"/>
          <w:lang w:val="ka-GE"/>
        </w:rPr>
      </w:pPr>
      <w:r w:rsidRPr="00D92C00">
        <w:rPr>
          <w:rFonts w:ascii="Sylfaen" w:hAnsi="Sylfaen" w:cs="Sylfaen"/>
          <w:color w:val="1D2228"/>
          <w:lang w:val="ka-GE"/>
        </w:rPr>
        <w:t>დასაქმების</w:t>
      </w:r>
      <w:r w:rsidRPr="00D92C00">
        <w:rPr>
          <w:rFonts w:ascii="Sylfaen" w:hAnsi="Sylfaen" w:cs="Helvetica"/>
          <w:color w:val="1D2228"/>
          <w:lang w:val="ka-GE"/>
        </w:rPr>
        <w:t xml:space="preserve"> </w:t>
      </w:r>
      <w:r w:rsidRPr="00D92C00">
        <w:rPr>
          <w:rFonts w:ascii="Sylfaen" w:hAnsi="Sylfaen" w:cs="Sylfaen"/>
          <w:color w:val="1D2228"/>
          <w:lang w:val="ka-GE"/>
        </w:rPr>
        <w:t>ხელშეწყობის</w:t>
      </w:r>
      <w:r w:rsidRPr="00D92C00">
        <w:rPr>
          <w:rFonts w:ascii="Sylfaen" w:hAnsi="Sylfaen" w:cs="Helvetica"/>
          <w:color w:val="1D2228"/>
          <w:lang w:val="ka-GE"/>
        </w:rPr>
        <w:t xml:space="preserve"> </w:t>
      </w:r>
      <w:r w:rsidRPr="00D92C00">
        <w:rPr>
          <w:rFonts w:ascii="Sylfaen" w:hAnsi="Sylfaen" w:cs="Sylfaen"/>
          <w:color w:val="1D2228"/>
          <w:lang w:val="ka-GE"/>
        </w:rPr>
        <w:t>პროგრამა</w:t>
      </w:r>
    </w:p>
    <w:p w14:paraId="5F9EF9A4" w14:textId="77777777" w:rsidR="00644080" w:rsidRPr="00D92C00" w:rsidRDefault="00644080" w:rsidP="00644080">
      <w:pPr>
        <w:pStyle w:val="ListParagraph"/>
        <w:numPr>
          <w:ilvl w:val="0"/>
          <w:numId w:val="11"/>
        </w:numPr>
        <w:rPr>
          <w:rFonts w:ascii="Sylfaen" w:hAnsi="Sylfaen" w:cs="Sylfaen"/>
          <w:color w:val="1D2228"/>
          <w:lang w:val="ka-GE"/>
        </w:rPr>
      </w:pPr>
      <w:r w:rsidRPr="00D92C00">
        <w:rPr>
          <w:rFonts w:ascii="Sylfaen" w:hAnsi="Sylfaen" w:cs="Sylfaen"/>
          <w:color w:val="1D2228"/>
          <w:lang w:val="ka-GE"/>
        </w:rPr>
        <w:t xml:space="preserve">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w:t>
      </w:r>
      <w:r w:rsidRPr="00D92C00">
        <w:rPr>
          <w:rFonts w:ascii="Sylfaen" w:hAnsi="Sylfaen" w:cs="Sylfaen"/>
          <w:lang w:val="ka-GE"/>
        </w:rPr>
        <w:t>სამოქმედო</w:t>
      </w:r>
      <w:r w:rsidRPr="00D92C00">
        <w:rPr>
          <w:rFonts w:ascii="Sylfaen" w:hAnsi="Sylfaen"/>
          <w:lang w:val="ka-GE"/>
        </w:rPr>
        <w:t xml:space="preserve"> გეგმის დამტკიცების შესახებ დადგენილება</w:t>
      </w:r>
    </w:p>
    <w:p w14:paraId="70DBF12D" w14:textId="2AEFE4FC" w:rsidR="00644080" w:rsidRPr="00D92C00" w:rsidRDefault="00644080" w:rsidP="00644080">
      <w:pPr>
        <w:pStyle w:val="ListParagraph"/>
        <w:numPr>
          <w:ilvl w:val="0"/>
          <w:numId w:val="11"/>
        </w:numPr>
        <w:rPr>
          <w:rFonts w:ascii="Sylfaen" w:hAnsi="Sylfaen" w:cs="Sylfaen"/>
          <w:color w:val="1D2228"/>
          <w:lang w:val="ka-GE"/>
        </w:rPr>
      </w:pPr>
      <w:r w:rsidRPr="00D92C00">
        <w:rPr>
          <w:rFonts w:ascii="Sylfaen" w:hAnsi="Sylfaen" w:cs="Sylfaen"/>
          <w:color w:val="1D2228"/>
          <w:lang w:val="ka-GE"/>
        </w:rPr>
        <w:lastRenderedPageBreak/>
        <w:t>საქართველოს შრომისა და დასაქმების პოლიტიკის ფორმირების სახელმწიფო სტრატეგიის რეალიზაციის 2015-2018 წლების სამოქმედო გეგმა</w:t>
      </w:r>
    </w:p>
    <w:p w14:paraId="50304FBE" w14:textId="571EF15D" w:rsidR="00A94BB9" w:rsidRPr="00D92C00" w:rsidRDefault="00A94BB9" w:rsidP="00644080">
      <w:pPr>
        <w:pStyle w:val="ListParagraph"/>
        <w:numPr>
          <w:ilvl w:val="0"/>
          <w:numId w:val="11"/>
        </w:numPr>
        <w:rPr>
          <w:rFonts w:ascii="Sylfaen" w:hAnsi="Sylfaen" w:cs="Sylfaen"/>
          <w:color w:val="1D2228"/>
          <w:lang w:val="ka-GE"/>
        </w:rPr>
      </w:pPr>
      <w:r w:rsidRPr="00D92C00">
        <w:rPr>
          <w:rFonts w:ascii="Sylfaen" w:hAnsi="Sylfaen" w:cs="Sylfaen"/>
          <w:color w:val="1D2228"/>
          <w:lang w:val="ka-GE"/>
        </w:rPr>
        <w:t>2017 წლის დირექტივების შესრულების ანგარიში</w:t>
      </w:r>
    </w:p>
    <w:p w14:paraId="591E6443" w14:textId="50EB603B" w:rsidR="00A94BB9" w:rsidRPr="00D92C00" w:rsidRDefault="00A94BB9" w:rsidP="00644080">
      <w:pPr>
        <w:pStyle w:val="ListParagraph"/>
        <w:numPr>
          <w:ilvl w:val="0"/>
          <w:numId w:val="11"/>
        </w:numPr>
        <w:rPr>
          <w:rFonts w:ascii="Sylfaen" w:hAnsi="Sylfaen" w:cs="Sylfaen"/>
          <w:color w:val="1D2228"/>
          <w:lang w:val="ka-GE"/>
        </w:rPr>
      </w:pPr>
      <w:r w:rsidRPr="00D92C00">
        <w:rPr>
          <w:rFonts w:ascii="Sylfaen" w:hAnsi="Sylfaen" w:cs="Sylfaen"/>
          <w:color w:val="1D2228"/>
          <w:lang w:val="ka-GE"/>
        </w:rPr>
        <w:t>შრომისა და დასაქმების პოლიტიკის დეპარტამენტის 2018 წლის ანგარიში</w:t>
      </w:r>
    </w:p>
    <w:p w14:paraId="40C03B11" w14:textId="77777777" w:rsidR="00644080" w:rsidRPr="00D92C00" w:rsidRDefault="00644080" w:rsidP="00644080">
      <w:pPr>
        <w:ind w:left="360"/>
        <w:rPr>
          <w:rFonts w:ascii="Sylfaen" w:hAnsi="Sylfaen"/>
          <w:u w:val="single"/>
          <w:lang w:val="ka-GE"/>
        </w:rPr>
      </w:pPr>
      <w:r w:rsidRPr="00D92C00">
        <w:rPr>
          <w:rFonts w:ascii="Sylfaen" w:hAnsi="Sylfaen"/>
          <w:u w:val="single"/>
          <w:lang w:val="ka-GE"/>
        </w:rPr>
        <w:t>საერთაშორისო კონვენციები და სამოქმედო გეგმები:</w:t>
      </w:r>
    </w:p>
    <w:p w14:paraId="29A6CE6C" w14:textId="5E0CBE0F" w:rsidR="00644080" w:rsidRPr="00D92C00" w:rsidRDefault="00644080" w:rsidP="00644080">
      <w:pPr>
        <w:pStyle w:val="ListParagraph"/>
        <w:numPr>
          <w:ilvl w:val="0"/>
          <w:numId w:val="12"/>
        </w:numPr>
        <w:rPr>
          <w:rFonts w:ascii="Sylfaen" w:hAnsi="Sylfaen" w:cs="Sylfaen"/>
          <w:bCs/>
          <w:lang w:val="ka-GE"/>
        </w:rPr>
      </w:pPr>
      <w:r w:rsidRPr="00D92C00">
        <w:rPr>
          <w:rFonts w:ascii="Sylfaen" w:hAnsi="Sylfaen" w:cs="Sylfaen"/>
          <w:bCs/>
          <w:lang w:val="ka-GE"/>
        </w:rPr>
        <w:t>კონვენცია ქალთა მიმართ დისკრიმინაციის ყველა ფორმის აღმოფხვრის შესახებ (CEDAW)</w:t>
      </w:r>
    </w:p>
    <w:p w14:paraId="29E41C38" w14:textId="0AA621FD" w:rsidR="00A94BB9" w:rsidRPr="00D92C00" w:rsidRDefault="00A94BB9" w:rsidP="00644080">
      <w:pPr>
        <w:pStyle w:val="ListParagraph"/>
        <w:numPr>
          <w:ilvl w:val="0"/>
          <w:numId w:val="12"/>
        </w:numPr>
        <w:rPr>
          <w:rFonts w:ascii="Sylfaen" w:hAnsi="Sylfaen" w:cs="Sylfaen"/>
          <w:bCs/>
          <w:lang w:val="ka-GE"/>
        </w:rPr>
      </w:pPr>
      <w:r w:rsidRPr="00D92C00">
        <w:rPr>
          <w:rFonts w:ascii="Sylfaen" w:hAnsi="Sylfaen" w:cs="Sylfaen"/>
          <w:bCs/>
          <w:lang w:val="ka-GE"/>
        </w:rPr>
        <w:t>„კონვენცია მამაკაცთა და ქალთა თანასწორი ანაზღაურების შესახებ თანაბარი ღირებულების შრომისათვის“ (№100)</w:t>
      </w:r>
    </w:p>
    <w:p w14:paraId="22728D5A" w14:textId="12D3DBE9" w:rsidR="00A94BB9" w:rsidRPr="00D92C00" w:rsidRDefault="00A94BB9" w:rsidP="00644080">
      <w:pPr>
        <w:pStyle w:val="ListParagraph"/>
        <w:numPr>
          <w:ilvl w:val="0"/>
          <w:numId w:val="12"/>
        </w:numPr>
        <w:rPr>
          <w:rFonts w:ascii="Sylfaen" w:hAnsi="Sylfaen" w:cs="Sylfaen"/>
          <w:bCs/>
          <w:lang w:val="ka-GE"/>
        </w:rPr>
      </w:pPr>
      <w:r w:rsidRPr="00D92C00">
        <w:rPr>
          <w:rFonts w:ascii="Sylfaen" w:hAnsi="Sylfaen" w:cs="Sylfaen"/>
          <w:bCs/>
          <w:lang w:val="ka-GE"/>
        </w:rPr>
        <w:t>კონვენცია შრომისა და საქმიანობის სფეროში დისკრიმინაციის შესახებ (№111)</w:t>
      </w:r>
    </w:p>
    <w:p w14:paraId="64A833DD" w14:textId="23DA844C" w:rsidR="00A94BB9" w:rsidRPr="00D92C00" w:rsidRDefault="00A94BB9" w:rsidP="00644080">
      <w:pPr>
        <w:pStyle w:val="ListParagraph"/>
        <w:numPr>
          <w:ilvl w:val="0"/>
          <w:numId w:val="12"/>
        </w:numPr>
        <w:rPr>
          <w:rFonts w:ascii="Sylfaen" w:hAnsi="Sylfaen" w:cs="Sylfaen"/>
          <w:bCs/>
          <w:lang w:val="ka-GE"/>
        </w:rPr>
      </w:pPr>
      <w:r w:rsidRPr="00D92C00">
        <w:rPr>
          <w:rFonts w:ascii="Sylfaen" w:hAnsi="Sylfaen"/>
          <w:lang w:val="ka-GE"/>
        </w:rPr>
        <w:t>2017-2020 წლების ევროკავშირი-საქართველოს ასოცირების ახალი დღის წესრიგი</w:t>
      </w:r>
    </w:p>
    <w:p w14:paraId="7F49D781" w14:textId="77777777" w:rsidR="00644080" w:rsidRPr="00D92C00" w:rsidRDefault="00644080" w:rsidP="00644080">
      <w:pPr>
        <w:pStyle w:val="ListParagraph"/>
        <w:numPr>
          <w:ilvl w:val="0"/>
          <w:numId w:val="12"/>
        </w:numPr>
        <w:rPr>
          <w:rFonts w:ascii="Sylfaen" w:hAnsi="Sylfaen" w:cs="Sylfaen"/>
          <w:bCs/>
          <w:lang w:val="ka-GE"/>
        </w:rPr>
      </w:pPr>
      <w:r w:rsidRPr="00D92C00">
        <w:rPr>
          <w:rFonts w:ascii="Sylfaen" w:hAnsi="Sylfaen" w:cs="Sylfaen"/>
          <w:bCs/>
          <w:lang w:val="ka-GE"/>
        </w:rPr>
        <w:t>პეკინის სამოქმედო პლატფორმა</w:t>
      </w:r>
    </w:p>
    <w:p w14:paraId="4EDD5AA3" w14:textId="77777777" w:rsidR="00644080" w:rsidRPr="00D92C00" w:rsidRDefault="00644080" w:rsidP="00644080">
      <w:pPr>
        <w:pStyle w:val="ListParagraph"/>
        <w:numPr>
          <w:ilvl w:val="0"/>
          <w:numId w:val="12"/>
        </w:numPr>
        <w:rPr>
          <w:rFonts w:ascii="Sylfaen" w:hAnsi="Sylfaen" w:cs="Sylfaen"/>
          <w:bCs/>
          <w:lang w:val="ka-GE"/>
        </w:rPr>
      </w:pPr>
      <w:r w:rsidRPr="00D92C00">
        <w:rPr>
          <w:rFonts w:ascii="Sylfaen" w:hAnsi="Sylfaen" w:cs="Sylfaen"/>
          <w:bCs/>
          <w:lang w:val="ka-GE"/>
        </w:rPr>
        <w:t>მდგრადი განვითარების 17 მიზანი</w:t>
      </w:r>
    </w:p>
    <w:p w14:paraId="1CEAF2EA" w14:textId="77777777" w:rsidR="00644080" w:rsidRPr="00D92C00" w:rsidRDefault="00644080" w:rsidP="00644080">
      <w:pPr>
        <w:pStyle w:val="ListParagraph"/>
        <w:numPr>
          <w:ilvl w:val="0"/>
          <w:numId w:val="12"/>
        </w:numPr>
        <w:rPr>
          <w:rFonts w:ascii="Sylfaen" w:hAnsi="Sylfaen"/>
          <w:lang w:val="ka-GE"/>
        </w:rPr>
      </w:pPr>
      <w:r w:rsidRPr="00D92C00">
        <w:rPr>
          <w:rFonts w:ascii="Sylfaen" w:hAnsi="Sylfaen"/>
          <w:lang w:val="ka-GE"/>
        </w:rPr>
        <w:t>ადამიანის უფლებათა დაცვის სამთავრობო სამოქმედო გეგმა (2018-2020 წლებისთვის)</w:t>
      </w:r>
    </w:p>
    <w:p w14:paraId="7C75AA5C" w14:textId="77777777" w:rsidR="00644080" w:rsidRPr="00D92C00" w:rsidRDefault="00644080" w:rsidP="00644080">
      <w:pPr>
        <w:pStyle w:val="ListParagraph"/>
        <w:numPr>
          <w:ilvl w:val="0"/>
          <w:numId w:val="12"/>
        </w:numPr>
        <w:rPr>
          <w:rFonts w:ascii="Sylfaen" w:hAnsi="Sylfaen"/>
          <w:lang w:val="ka-GE"/>
        </w:rPr>
      </w:pPr>
      <w:r w:rsidRPr="00D92C00">
        <w:rPr>
          <w:rFonts w:ascii="Sylfaen" w:hAnsi="Sylfaen"/>
          <w:lang w:val="ka-GE"/>
        </w:rPr>
        <w:t>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w:t>
      </w:r>
    </w:p>
    <w:p w14:paraId="491583D5" w14:textId="77777777" w:rsidR="00644080" w:rsidRPr="00D92C00" w:rsidRDefault="00644080" w:rsidP="00644080">
      <w:pPr>
        <w:pStyle w:val="ListParagraph"/>
        <w:numPr>
          <w:ilvl w:val="0"/>
          <w:numId w:val="12"/>
        </w:numPr>
        <w:rPr>
          <w:rFonts w:ascii="Sylfaen" w:hAnsi="Sylfaen"/>
          <w:lang w:val="ka-GE"/>
        </w:rPr>
      </w:pPr>
      <w:r w:rsidRPr="00D92C00">
        <w:rPr>
          <w:rFonts w:ascii="Sylfaen" w:hAnsi="Sylfaen"/>
          <w:lang w:val="ka-GE"/>
        </w:rPr>
        <w:t>მდგრადი განვითარების მიზნების ნაციონალიზაციის გეგმა</w:t>
      </w:r>
    </w:p>
    <w:p w14:paraId="596F5852" w14:textId="77777777" w:rsidR="00644080" w:rsidRPr="00D92C00" w:rsidRDefault="00644080" w:rsidP="00644080">
      <w:pPr>
        <w:rPr>
          <w:rFonts w:ascii="Sylfaen" w:hAnsi="Sylfaen"/>
          <w:u w:val="single"/>
          <w:lang w:val="ka-GE"/>
        </w:rPr>
      </w:pPr>
      <w:r w:rsidRPr="00D92C00">
        <w:rPr>
          <w:rFonts w:ascii="Sylfaen" w:hAnsi="Sylfaen" w:cs="Sylfaen"/>
          <w:bCs/>
          <w:u w:val="single"/>
          <w:lang w:val="ka-GE"/>
        </w:rPr>
        <w:t>კვლევები:</w:t>
      </w:r>
    </w:p>
    <w:p w14:paraId="1F9C28BE" w14:textId="77777777" w:rsidR="00644080" w:rsidRPr="00D92C00" w:rsidRDefault="00644080" w:rsidP="00644080">
      <w:pPr>
        <w:pStyle w:val="ListParagraph"/>
        <w:numPr>
          <w:ilvl w:val="0"/>
          <w:numId w:val="13"/>
        </w:numPr>
        <w:rPr>
          <w:rFonts w:ascii="Sylfaen" w:hAnsi="Sylfaen" w:cs="Sylfaen"/>
          <w:bCs/>
          <w:lang w:val="ka-GE"/>
        </w:rPr>
      </w:pPr>
      <w:r w:rsidRPr="00D92C00">
        <w:rPr>
          <w:rFonts w:ascii="Sylfaen" w:hAnsi="Sylfaen" w:cs="Sylfaen"/>
          <w:bCs/>
          <w:lang w:val="ka-GE"/>
        </w:rPr>
        <w:t>ქალი და კაცი საქართველოში, 2018</w:t>
      </w:r>
    </w:p>
    <w:p w14:paraId="44D3CA87" w14:textId="77777777" w:rsidR="00644080" w:rsidRPr="00D92C00" w:rsidRDefault="00644080" w:rsidP="00644080">
      <w:pPr>
        <w:pStyle w:val="ListParagraph"/>
        <w:numPr>
          <w:ilvl w:val="0"/>
          <w:numId w:val="13"/>
        </w:numPr>
        <w:rPr>
          <w:rFonts w:ascii="Sylfaen" w:hAnsi="Sylfaen" w:cs="Sylfaen"/>
          <w:bCs/>
          <w:lang w:val="ka-GE"/>
        </w:rPr>
      </w:pPr>
      <w:r w:rsidRPr="00D92C00">
        <w:rPr>
          <w:rFonts w:ascii="Sylfaen" w:hAnsi="Sylfaen"/>
          <w:lang w:val="ka-GE"/>
        </w:rPr>
        <w:t>საქართველოს ეროვნული კანონმდებლობის ჰარმონიზაცია საქართველოსა და ევროკავშირს შორის დადებული ასოცირების ხელშეკრულებით გათვალისწინებული ქალთა შრომით უფლებებთან დაკავშირებულ დირექტივებთან, 2018, ლიპარტელიანი რ., ქარდავა ე.</w:t>
      </w:r>
    </w:p>
    <w:p w14:paraId="0C0D7E27" w14:textId="77777777" w:rsidR="00644080" w:rsidRPr="00D92C00" w:rsidRDefault="00644080" w:rsidP="00644080">
      <w:pPr>
        <w:rPr>
          <w:rFonts w:ascii="Sylfaen" w:hAnsi="Sylfaen"/>
          <w:u w:val="single"/>
          <w:lang w:val="ka-GE"/>
        </w:rPr>
      </w:pPr>
      <w:r w:rsidRPr="00D92C00">
        <w:rPr>
          <w:rFonts w:ascii="Sylfaen" w:hAnsi="Sylfaen"/>
          <w:u w:val="single"/>
          <w:lang w:val="ka-GE"/>
        </w:rPr>
        <w:t>საინფორმაციო მასალები:</w:t>
      </w:r>
    </w:p>
    <w:p w14:paraId="7CAD613A" w14:textId="77777777" w:rsidR="00644080" w:rsidRPr="00D92C00" w:rsidRDefault="00644080" w:rsidP="00644080">
      <w:pPr>
        <w:pStyle w:val="ListParagraph"/>
        <w:numPr>
          <w:ilvl w:val="0"/>
          <w:numId w:val="14"/>
        </w:numPr>
        <w:rPr>
          <w:rFonts w:ascii="Sylfaen" w:hAnsi="Sylfaen"/>
          <w:lang w:val="ka-GE"/>
        </w:rPr>
      </w:pPr>
      <w:r w:rsidRPr="00D92C00">
        <w:rPr>
          <w:rFonts w:ascii="Sylfaen" w:hAnsi="Sylfaen"/>
          <w:lang w:val="ka-GE"/>
        </w:rPr>
        <w:t>ბროშურა- შრომითი უფლებები საქართველოში</w:t>
      </w:r>
    </w:p>
    <w:p w14:paraId="1537885F" w14:textId="64092A16" w:rsidR="00644080" w:rsidRPr="00D92C00" w:rsidRDefault="00644080" w:rsidP="00BB44ED">
      <w:pPr>
        <w:rPr>
          <w:rFonts w:ascii="Sylfaen" w:hAnsi="Sylfaen"/>
          <w:lang w:val="ka-GE"/>
        </w:rPr>
      </w:pPr>
    </w:p>
    <w:p w14:paraId="4EA07372" w14:textId="7C79B400" w:rsidR="00644080" w:rsidRPr="00D92C00" w:rsidRDefault="00644080" w:rsidP="00BB44ED">
      <w:pPr>
        <w:rPr>
          <w:rFonts w:ascii="Sylfaen" w:hAnsi="Sylfaen"/>
          <w:lang w:val="ka-GE"/>
        </w:rPr>
      </w:pPr>
    </w:p>
    <w:p w14:paraId="63FB712A" w14:textId="40313A30" w:rsidR="00644080" w:rsidRPr="00D92C00" w:rsidRDefault="00644080" w:rsidP="00BB44ED">
      <w:pPr>
        <w:rPr>
          <w:rFonts w:ascii="Sylfaen" w:hAnsi="Sylfaen"/>
          <w:lang w:val="ka-GE"/>
        </w:rPr>
      </w:pPr>
    </w:p>
    <w:p w14:paraId="3B922CCA" w14:textId="71CD03B1" w:rsidR="00644080" w:rsidRPr="00D92C00" w:rsidRDefault="00644080" w:rsidP="00BB44ED">
      <w:pPr>
        <w:rPr>
          <w:rFonts w:ascii="Sylfaen" w:hAnsi="Sylfaen"/>
          <w:lang w:val="ka-GE"/>
        </w:rPr>
      </w:pPr>
    </w:p>
    <w:p w14:paraId="611393FC" w14:textId="5720003D" w:rsidR="00644080" w:rsidRPr="00D92C00" w:rsidRDefault="00644080" w:rsidP="00BB44ED">
      <w:pPr>
        <w:rPr>
          <w:rFonts w:ascii="Sylfaen" w:hAnsi="Sylfaen"/>
          <w:lang w:val="ka-GE"/>
        </w:rPr>
      </w:pPr>
    </w:p>
    <w:p w14:paraId="01B5FCE1" w14:textId="35B29590" w:rsidR="00E64185" w:rsidRPr="00D92C00" w:rsidRDefault="00E64185" w:rsidP="00BB44ED">
      <w:pPr>
        <w:rPr>
          <w:rFonts w:ascii="Sylfaen" w:hAnsi="Sylfaen"/>
          <w:lang w:val="ka-GE"/>
        </w:rPr>
      </w:pPr>
    </w:p>
    <w:p w14:paraId="1F208676" w14:textId="343727D8" w:rsidR="00E64185" w:rsidRPr="00D92C00" w:rsidRDefault="00E64185" w:rsidP="00BB44ED">
      <w:pPr>
        <w:rPr>
          <w:rFonts w:ascii="Sylfaen" w:hAnsi="Sylfaen"/>
          <w:lang w:val="ka-GE"/>
        </w:rPr>
      </w:pPr>
    </w:p>
    <w:p w14:paraId="430047BC" w14:textId="432E999A" w:rsidR="00E64185" w:rsidRPr="00D92C00" w:rsidRDefault="00E64185" w:rsidP="00BB44ED">
      <w:pPr>
        <w:rPr>
          <w:rFonts w:ascii="Sylfaen" w:hAnsi="Sylfaen"/>
          <w:lang w:val="ka-GE"/>
        </w:rPr>
      </w:pPr>
    </w:p>
    <w:p w14:paraId="6DC77346" w14:textId="6638D76C" w:rsidR="00E64185" w:rsidRPr="00D92C00" w:rsidRDefault="00E64185">
      <w:pPr>
        <w:rPr>
          <w:rFonts w:ascii="Sylfaen" w:hAnsi="Sylfaen"/>
          <w:lang w:val="ka-GE"/>
        </w:rPr>
      </w:pPr>
      <w:r w:rsidRPr="00D92C00">
        <w:rPr>
          <w:rFonts w:ascii="Sylfaen" w:hAnsi="Sylfaen"/>
          <w:lang w:val="ka-GE"/>
        </w:rPr>
        <w:br w:type="page"/>
      </w:r>
    </w:p>
    <w:p w14:paraId="30A64444" w14:textId="04E1288E" w:rsidR="00644080" w:rsidRPr="00D92C00" w:rsidRDefault="00644080" w:rsidP="00A94BB9">
      <w:pPr>
        <w:pStyle w:val="Heading1"/>
        <w:rPr>
          <w:rFonts w:ascii="Sylfaen" w:hAnsi="Sylfaen" w:cs="Sylfaen"/>
          <w:lang w:val="ka-GE"/>
        </w:rPr>
      </w:pPr>
      <w:bookmarkStart w:id="26" w:name="_Toc3762905"/>
      <w:bookmarkStart w:id="27" w:name="_Toc13771506"/>
      <w:bookmarkStart w:id="28" w:name="_Toc32325400"/>
      <w:r w:rsidRPr="00D92C00">
        <w:rPr>
          <w:rFonts w:ascii="Sylfaen" w:hAnsi="Sylfaen" w:cs="Sylfaen"/>
          <w:lang w:val="ka-GE"/>
        </w:rPr>
        <w:lastRenderedPageBreak/>
        <w:t>დანართი</w:t>
      </w:r>
      <w:r w:rsidRPr="00D92C00">
        <w:rPr>
          <w:rFonts w:ascii="Sylfaen" w:hAnsi="Sylfaen"/>
          <w:lang w:val="ka-GE"/>
        </w:rPr>
        <w:t xml:space="preserve"> 2. </w:t>
      </w:r>
      <w:r w:rsidRPr="00D92C00">
        <w:rPr>
          <w:rFonts w:ascii="Sylfaen" w:hAnsi="Sylfaen" w:cs="Sylfaen"/>
          <w:lang w:val="ka-GE"/>
        </w:rPr>
        <w:t>ჩატარებული ინტერვიუები</w:t>
      </w:r>
      <w:bookmarkEnd w:id="26"/>
      <w:bookmarkEnd w:id="27"/>
      <w:bookmarkEnd w:id="28"/>
    </w:p>
    <w:p w14:paraId="4CDD7CC4" w14:textId="77777777" w:rsidR="00A62F30" w:rsidRPr="00D92C00" w:rsidRDefault="00A62F30" w:rsidP="00A62F30">
      <w:pPr>
        <w:pStyle w:val="NoSpacing"/>
        <w:rPr>
          <w:rFonts w:ascii="Sylfaen" w:hAnsi="Sylfaen"/>
          <w:lang w:val="ka-GE"/>
        </w:rPr>
      </w:pPr>
    </w:p>
    <w:tbl>
      <w:tblPr>
        <w:tblStyle w:val="GridTable4-Accent1"/>
        <w:tblW w:w="4915" w:type="pct"/>
        <w:tblLook w:val="04A0" w:firstRow="1" w:lastRow="0" w:firstColumn="1" w:lastColumn="0" w:noHBand="0" w:noVBand="1"/>
      </w:tblPr>
      <w:tblGrid>
        <w:gridCol w:w="2552"/>
        <w:gridCol w:w="4443"/>
        <w:gridCol w:w="2684"/>
      </w:tblGrid>
      <w:tr w:rsidR="00A94BB9" w:rsidRPr="00D92C00" w14:paraId="58EEB604" w14:textId="77777777" w:rsidTr="00B61187">
        <w:trPr>
          <w:cnfStyle w:val="100000000000" w:firstRow="1" w:lastRow="0" w:firstColumn="0" w:lastColumn="0" w:oddVBand="0" w:evenVBand="0" w:oddHBand="0"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66099107"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რესპონდენტი</w:t>
            </w:r>
          </w:p>
        </w:tc>
        <w:tc>
          <w:tcPr>
            <w:tcW w:w="4471" w:type="dxa"/>
            <w:noWrap/>
            <w:vAlign w:val="center"/>
            <w:hideMark/>
          </w:tcPr>
          <w:p w14:paraId="180DA9DD" w14:textId="77777777" w:rsidR="00A94BB9" w:rsidRPr="00D92C00" w:rsidRDefault="00A94BB9" w:rsidP="00B61187">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დეპარტამენტი</w:t>
            </w:r>
            <w:r w:rsidRPr="00D92C00">
              <w:rPr>
                <w:rFonts w:ascii="Sylfaen" w:eastAsia="Times New Roman" w:hAnsi="Sylfaen" w:cs="Calibri"/>
                <w:color w:val="000000"/>
                <w:lang w:val="ka-GE"/>
              </w:rPr>
              <w:t>/</w:t>
            </w:r>
            <w:r w:rsidRPr="00D92C00">
              <w:rPr>
                <w:rFonts w:ascii="Sylfaen" w:eastAsia="Times New Roman" w:hAnsi="Sylfaen" w:cs="Sylfaen"/>
                <w:color w:val="000000"/>
                <w:lang w:val="ka-GE"/>
              </w:rPr>
              <w:t>სამმართველო</w:t>
            </w:r>
          </w:p>
        </w:tc>
        <w:tc>
          <w:tcPr>
            <w:tcW w:w="2700" w:type="dxa"/>
            <w:noWrap/>
            <w:vAlign w:val="center"/>
            <w:hideMark/>
          </w:tcPr>
          <w:p w14:paraId="5F3A4179" w14:textId="77777777" w:rsidR="00A94BB9" w:rsidRPr="00D92C00" w:rsidRDefault="00A94BB9" w:rsidP="00B61187">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პოზიცია</w:t>
            </w:r>
          </w:p>
        </w:tc>
      </w:tr>
      <w:tr w:rsidR="00E450B2" w:rsidRPr="00D92C00" w14:paraId="65974388" w14:textId="77777777" w:rsidTr="00B61187">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tcPr>
          <w:p w14:paraId="2F9230EB" w14:textId="5C8D1B83" w:rsidR="00E450B2" w:rsidRPr="00D92C00" w:rsidRDefault="00E450B2" w:rsidP="00B61187">
            <w:pPr>
              <w:rPr>
                <w:rFonts w:ascii="Sylfaen" w:eastAsia="Times New Roman" w:hAnsi="Sylfaen" w:cs="Sylfaen"/>
                <w:color w:val="000000"/>
                <w:lang w:val="ka-GE"/>
              </w:rPr>
            </w:pPr>
            <w:r w:rsidRPr="00D92C00">
              <w:rPr>
                <w:rFonts w:ascii="Sylfaen" w:eastAsia="Times New Roman" w:hAnsi="Sylfaen" w:cs="Sylfaen"/>
                <w:color w:val="000000"/>
                <w:lang w:val="ka-GE"/>
              </w:rPr>
              <w:t>თამილა ბარკალაია</w:t>
            </w:r>
          </w:p>
        </w:tc>
        <w:tc>
          <w:tcPr>
            <w:tcW w:w="4471" w:type="dxa"/>
            <w:noWrap/>
            <w:vAlign w:val="center"/>
          </w:tcPr>
          <w:p w14:paraId="166B797F" w14:textId="62FB34E1" w:rsidR="00E450B2" w:rsidRPr="00D92C00" w:rsidRDefault="00FB1F02"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D92C00">
              <w:rPr>
                <w:rFonts w:ascii="Sylfaen" w:hAnsi="Sylfaen"/>
                <w:lang w:val="ka-GE"/>
              </w:rPr>
              <w:t>დევნილთა, შრომის, ჯანმრთელობისა და სოციალური დაცვის სამინისტრო</w:t>
            </w:r>
          </w:p>
        </w:tc>
        <w:tc>
          <w:tcPr>
            <w:tcW w:w="2700" w:type="dxa"/>
            <w:noWrap/>
            <w:vAlign w:val="center"/>
          </w:tcPr>
          <w:p w14:paraId="3420B39C" w14:textId="50781B3B" w:rsidR="00E450B2" w:rsidRPr="00D92C00" w:rsidRDefault="00E450B2"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D92C00">
              <w:rPr>
                <w:rFonts w:ascii="Sylfaen" w:eastAsia="Times New Roman" w:hAnsi="Sylfaen" w:cs="Sylfaen"/>
                <w:color w:val="000000"/>
                <w:lang w:val="ka-GE"/>
              </w:rPr>
              <w:t>მინისტრის მოადგილე</w:t>
            </w:r>
          </w:p>
        </w:tc>
      </w:tr>
      <w:tr w:rsidR="00A94BB9" w:rsidRPr="00D92C00" w14:paraId="73213B26" w14:textId="77777777" w:rsidTr="00B61187">
        <w:trPr>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58C9A958"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ქრისტინე</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გოროდნიჩევა</w:t>
            </w:r>
          </w:p>
        </w:tc>
        <w:tc>
          <w:tcPr>
            <w:tcW w:w="4471" w:type="dxa"/>
            <w:noWrap/>
            <w:vAlign w:val="center"/>
            <w:hideMark/>
          </w:tcPr>
          <w:p w14:paraId="4B727267"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მიგრაციის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საკითხთა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noWrap/>
            <w:vAlign w:val="center"/>
            <w:hideMark/>
          </w:tcPr>
          <w:p w14:paraId="009BC6AB"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სპეციალისტი</w:t>
            </w:r>
          </w:p>
        </w:tc>
      </w:tr>
      <w:tr w:rsidR="00A94BB9" w:rsidRPr="00D92C00" w14:paraId="73D2C509" w14:textId="77777777" w:rsidTr="00B61187">
        <w:trPr>
          <w:cnfStyle w:val="000000100000" w:firstRow="0" w:lastRow="0" w:firstColumn="0" w:lastColumn="0" w:oddVBand="0" w:evenVBand="0" w:oddHBand="1" w:evenHBand="0" w:firstRowFirstColumn="0" w:firstRowLastColumn="0" w:lastRowFirstColumn="0" w:lastRowLastColumn="0"/>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5CE72760"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პაატა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ჟორჟოლიანი</w:t>
            </w:r>
          </w:p>
        </w:tc>
        <w:tc>
          <w:tcPr>
            <w:tcW w:w="4471" w:type="dxa"/>
            <w:vAlign w:val="center"/>
            <w:hideMark/>
          </w:tcPr>
          <w:p w14:paraId="2ADE7BF2" w14:textId="72A0768E"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შრომის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დასაქმების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პოლიტიკის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დეპარტამენტი</w:t>
            </w:r>
          </w:p>
        </w:tc>
        <w:tc>
          <w:tcPr>
            <w:tcW w:w="2700" w:type="dxa"/>
            <w:noWrap/>
            <w:vAlign w:val="center"/>
            <w:hideMark/>
          </w:tcPr>
          <w:p w14:paraId="3445C63C" w14:textId="339FA17F"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დეპარტამენტის უფროსი</w:t>
            </w:r>
          </w:p>
        </w:tc>
      </w:tr>
      <w:tr w:rsidR="00A94BB9" w:rsidRPr="00D92C00" w14:paraId="72553678" w14:textId="77777777" w:rsidTr="00B61187">
        <w:trPr>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77DDD0EB"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ნათია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ალბორიშვილი</w:t>
            </w:r>
          </w:p>
        </w:tc>
        <w:tc>
          <w:tcPr>
            <w:tcW w:w="4471" w:type="dxa"/>
            <w:noWrap/>
            <w:vAlign w:val="center"/>
            <w:hideMark/>
          </w:tcPr>
          <w:p w14:paraId="610E79EC" w14:textId="5E9D134C"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D92C00">
              <w:rPr>
                <w:rFonts w:ascii="Sylfaen" w:eastAsia="Times New Roman" w:hAnsi="Sylfaen" w:cs="Sylfaen"/>
                <w:color w:val="000000"/>
                <w:lang w:val="ka-GE"/>
              </w:rPr>
              <w:t>ადამიანური რესურსების მართვისა და შრომის ეფექტურობის</w:t>
            </w:r>
            <w:r w:rsidR="00E736D8" w:rsidRPr="00D92C00">
              <w:rPr>
                <w:rFonts w:ascii="Sylfaen" w:eastAsia="Times New Roman" w:hAnsi="Sylfaen" w:cs="Sylfaen"/>
                <w:color w:val="000000"/>
                <w:lang w:val="ka-GE"/>
              </w:rPr>
              <w:t xml:space="preserve"> </w:t>
            </w:r>
            <w:r w:rsidRPr="00D92C00">
              <w:rPr>
                <w:rFonts w:ascii="Sylfaen" w:eastAsia="Times New Roman" w:hAnsi="Sylfaen" w:cs="Sylfaen"/>
                <w:color w:val="000000"/>
                <w:lang w:val="ka-GE"/>
              </w:rPr>
              <w:t>მონიტორინგის სამმართველო</w:t>
            </w:r>
          </w:p>
          <w:p w14:paraId="13A4C1E2" w14:textId="1018AFFF"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p>
        </w:tc>
        <w:tc>
          <w:tcPr>
            <w:tcW w:w="2700" w:type="dxa"/>
            <w:noWrap/>
            <w:vAlign w:val="center"/>
            <w:hideMark/>
          </w:tcPr>
          <w:p w14:paraId="32AEADFB" w14:textId="1CA8BCA0" w:rsidR="00A94BB9" w:rsidRPr="00D92C00" w:rsidRDefault="00E736D8"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Calibri"/>
                <w:color w:val="000000"/>
                <w:lang w:val="ka-GE"/>
              </w:rPr>
              <w:t xml:space="preserve">სამმართველოს უფროსი </w:t>
            </w:r>
          </w:p>
        </w:tc>
      </w:tr>
      <w:tr w:rsidR="00A94BB9" w:rsidRPr="00D92C00" w14:paraId="78F496A8" w14:textId="77777777" w:rsidTr="00B61187">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4A1793F4"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სალომე</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ტყებუჩავა</w:t>
            </w:r>
            <w:r w:rsidRPr="00D92C00">
              <w:rPr>
                <w:rFonts w:ascii="Sylfaen" w:eastAsia="Times New Roman" w:hAnsi="Sylfaen" w:cs="Calibri"/>
                <w:color w:val="000000"/>
                <w:lang w:val="ka-GE"/>
              </w:rPr>
              <w:t xml:space="preserve"> </w:t>
            </w:r>
          </w:p>
        </w:tc>
        <w:tc>
          <w:tcPr>
            <w:tcW w:w="4471" w:type="dxa"/>
            <w:noWrap/>
            <w:vAlign w:val="center"/>
            <w:hideMark/>
          </w:tcPr>
          <w:p w14:paraId="0593C2F3" w14:textId="4A2D3446" w:rsidR="00A94BB9" w:rsidRPr="00D92C00" w:rsidRDefault="00B61187"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D92C00">
              <w:rPr>
                <w:rFonts w:ascii="Sylfaen" w:eastAsia="Times New Roman" w:hAnsi="Sylfaen" w:cs="Sylfaen"/>
                <w:color w:val="000000"/>
                <w:lang w:val="ka-GE"/>
              </w:rPr>
              <w:t>ადამიანური რესურსების მართვისა და შრომის ეფექტურობის მონიტორინგის სამმართველო</w:t>
            </w:r>
          </w:p>
        </w:tc>
        <w:tc>
          <w:tcPr>
            <w:tcW w:w="2700" w:type="dxa"/>
            <w:noWrap/>
            <w:vAlign w:val="center"/>
            <w:hideMark/>
          </w:tcPr>
          <w:p w14:paraId="10AA8673" w14:textId="01E20F51"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Calibri"/>
                <w:color w:val="000000"/>
                <w:lang w:val="ka-GE"/>
              </w:rPr>
              <w:t> </w:t>
            </w:r>
            <w:r w:rsidR="00B61187" w:rsidRPr="00D92C00">
              <w:rPr>
                <w:rFonts w:ascii="Sylfaen" w:eastAsia="Times New Roman" w:hAnsi="Sylfaen" w:cs="Calibri"/>
                <w:color w:val="000000"/>
                <w:lang w:val="ka-GE"/>
              </w:rPr>
              <w:t>უფროსი სპეციალისტი</w:t>
            </w:r>
          </w:p>
        </w:tc>
      </w:tr>
      <w:tr w:rsidR="00A94BB9" w:rsidRPr="00D92C00" w14:paraId="4130A313"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5A44A3AA"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დავით</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ივანიძე</w:t>
            </w:r>
          </w:p>
        </w:tc>
        <w:tc>
          <w:tcPr>
            <w:tcW w:w="4471" w:type="dxa"/>
            <w:vAlign w:val="center"/>
            <w:hideMark/>
          </w:tcPr>
          <w:p w14:paraId="16479BAF"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შრომისა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დასაქმების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პოლიტიკის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დეპარტამენტი</w:t>
            </w:r>
          </w:p>
        </w:tc>
        <w:tc>
          <w:tcPr>
            <w:tcW w:w="2700" w:type="dxa"/>
            <w:noWrap/>
            <w:vAlign w:val="center"/>
            <w:hideMark/>
          </w:tcPr>
          <w:p w14:paraId="542C43C4"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Calibri"/>
                <w:color w:val="000000"/>
                <w:lang w:val="ka-GE"/>
              </w:rPr>
              <w:t> </w:t>
            </w:r>
          </w:p>
        </w:tc>
      </w:tr>
      <w:tr w:rsidR="00A94BB9" w:rsidRPr="00D92C00" w14:paraId="05641B7C" w14:textId="77777777" w:rsidTr="00B61187">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01ECE6D3"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ნინო</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ოდიშარია</w:t>
            </w:r>
            <w:r w:rsidRPr="00D92C00">
              <w:rPr>
                <w:rFonts w:ascii="Sylfaen" w:eastAsia="Times New Roman" w:hAnsi="Sylfaen" w:cs="Calibri"/>
                <w:color w:val="000000"/>
                <w:lang w:val="ka-GE"/>
              </w:rPr>
              <w:t xml:space="preserve"> </w:t>
            </w:r>
          </w:p>
        </w:tc>
        <w:tc>
          <w:tcPr>
            <w:tcW w:w="4471" w:type="dxa"/>
            <w:noWrap/>
            <w:vAlign w:val="center"/>
            <w:hideMark/>
          </w:tcPr>
          <w:p w14:paraId="785FD4BC" w14:textId="0FAE43C6"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 xml:space="preserve">სოციალური </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დაცვის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დეპარტამეენტი</w:t>
            </w:r>
          </w:p>
        </w:tc>
        <w:tc>
          <w:tcPr>
            <w:tcW w:w="2700" w:type="dxa"/>
            <w:noWrap/>
            <w:vAlign w:val="center"/>
            <w:hideMark/>
          </w:tcPr>
          <w:p w14:paraId="0F713753" w14:textId="53A876F3"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დეპარტამენტის უფროსი</w:t>
            </w:r>
          </w:p>
        </w:tc>
      </w:tr>
      <w:tr w:rsidR="00A94BB9" w:rsidRPr="00D92C00" w14:paraId="75A3A182"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6C7F1D97"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ზაზა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ჯანაშვილი</w:t>
            </w:r>
          </w:p>
        </w:tc>
        <w:tc>
          <w:tcPr>
            <w:tcW w:w="4471" w:type="dxa"/>
            <w:vAlign w:val="center"/>
            <w:hideMark/>
          </w:tcPr>
          <w:p w14:paraId="639F16E0"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სოციალურ</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საკითხთა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პროგრამების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693D744D"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უფროსი</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სპეციალისტი</w:t>
            </w:r>
          </w:p>
        </w:tc>
      </w:tr>
      <w:tr w:rsidR="00A94BB9" w:rsidRPr="00D92C00" w14:paraId="2841D8F8" w14:textId="77777777" w:rsidTr="00B61187">
        <w:trPr>
          <w:cnfStyle w:val="000000100000" w:firstRow="0" w:lastRow="0" w:firstColumn="0" w:lastColumn="0" w:oddVBand="0" w:evenVBand="0" w:oddHBand="1" w:evenHBand="0" w:firstRowFirstColumn="0" w:firstRowLastColumn="0" w:lastRowFirstColumn="0" w:lastRowLastColumn="0"/>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2177FBE1"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თეა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გვარამაძე</w:t>
            </w:r>
            <w:r w:rsidRPr="00D92C00">
              <w:rPr>
                <w:rFonts w:ascii="Sylfaen" w:eastAsia="Times New Roman" w:hAnsi="Sylfaen" w:cs="Calibri"/>
                <w:color w:val="000000"/>
                <w:lang w:val="ka-GE"/>
              </w:rPr>
              <w:t xml:space="preserve"> </w:t>
            </w:r>
          </w:p>
        </w:tc>
        <w:tc>
          <w:tcPr>
            <w:tcW w:w="4471" w:type="dxa"/>
            <w:vAlign w:val="center"/>
            <w:hideMark/>
          </w:tcPr>
          <w:p w14:paraId="13069FC3"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პენსიისა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სოციალური</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დახმარების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002BB816"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სამმართველოს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უფროსი</w:t>
            </w:r>
          </w:p>
        </w:tc>
      </w:tr>
      <w:tr w:rsidR="00A94BB9" w:rsidRPr="00D92C00" w14:paraId="2026C985"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012D65AF"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დავით</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ბოდოკია</w:t>
            </w:r>
          </w:p>
        </w:tc>
        <w:tc>
          <w:tcPr>
            <w:tcW w:w="4471" w:type="dxa"/>
            <w:vAlign w:val="center"/>
            <w:hideMark/>
          </w:tcPr>
          <w:p w14:paraId="45A2A64B"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პროგრამების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მონიტორინგის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0BD25C2C"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სამმართველოს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უფროსი</w:t>
            </w:r>
          </w:p>
        </w:tc>
      </w:tr>
      <w:tr w:rsidR="00A94BB9" w:rsidRPr="00D92C00" w14:paraId="6AEB4FF6" w14:textId="77777777" w:rsidTr="00B61187">
        <w:trPr>
          <w:cnfStyle w:val="000000100000" w:firstRow="0" w:lastRow="0" w:firstColumn="0" w:lastColumn="0" w:oddVBand="0" w:evenVBand="0" w:oddHBand="1" w:evenHBand="0" w:firstRowFirstColumn="0" w:firstRowLastColumn="0" w:lastRowFirstColumn="0" w:lastRowLastColumn="0"/>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0B0DBC60"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მაია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არაბული</w:t>
            </w:r>
          </w:p>
        </w:tc>
        <w:tc>
          <w:tcPr>
            <w:tcW w:w="4471" w:type="dxa"/>
            <w:vAlign w:val="center"/>
            <w:hideMark/>
          </w:tcPr>
          <w:p w14:paraId="2900662C"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პროგრამების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მონიტორინგის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0F5C81C6"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მთავარი</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სპეციალისტი</w:t>
            </w:r>
          </w:p>
        </w:tc>
      </w:tr>
      <w:tr w:rsidR="00A94BB9" w:rsidRPr="00D92C00" w14:paraId="40F074F4"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606771B3"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ბექა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ფერაძე</w:t>
            </w:r>
          </w:p>
        </w:tc>
        <w:tc>
          <w:tcPr>
            <w:tcW w:w="4471" w:type="dxa"/>
            <w:vAlign w:val="center"/>
            <w:hideMark/>
          </w:tcPr>
          <w:p w14:paraId="7B81B811"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შრომის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პირობების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ინსპექტირების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დეპარტამენტი</w:t>
            </w:r>
          </w:p>
        </w:tc>
        <w:tc>
          <w:tcPr>
            <w:tcW w:w="2700" w:type="dxa"/>
            <w:vAlign w:val="center"/>
            <w:hideMark/>
          </w:tcPr>
          <w:p w14:paraId="3A7F4E6D"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დეპარტამენტის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უფროსი</w:t>
            </w:r>
          </w:p>
        </w:tc>
      </w:tr>
      <w:tr w:rsidR="00A94BB9" w:rsidRPr="00D92C00" w14:paraId="1E2839F5" w14:textId="77777777" w:rsidTr="00B61187">
        <w:trPr>
          <w:cnfStyle w:val="000000100000" w:firstRow="0" w:lastRow="0" w:firstColumn="0" w:lastColumn="0" w:oddVBand="0" w:evenVBand="0" w:oddHBand="1" w:evenHBand="0" w:firstRowFirstColumn="0" w:firstRowLastColumn="0" w:lastRowFirstColumn="0" w:lastRowLastColumn="0"/>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63C387CF"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მონიკა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ჭანია</w:t>
            </w:r>
          </w:p>
        </w:tc>
        <w:tc>
          <w:tcPr>
            <w:tcW w:w="4471" w:type="dxa"/>
            <w:noWrap/>
            <w:vAlign w:val="center"/>
            <w:hideMark/>
          </w:tcPr>
          <w:p w14:paraId="5F3E01DD"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ინსპექტირების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68DA6A2D"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მთავარი</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სპეციალისტი</w:t>
            </w:r>
          </w:p>
        </w:tc>
      </w:tr>
      <w:tr w:rsidR="00A94BB9" w:rsidRPr="00D92C00" w14:paraId="39FFB457"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08443E47"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ლევან</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აბაშიძე</w:t>
            </w:r>
          </w:p>
        </w:tc>
        <w:tc>
          <w:tcPr>
            <w:tcW w:w="4471" w:type="dxa"/>
            <w:vAlign w:val="center"/>
            <w:hideMark/>
          </w:tcPr>
          <w:p w14:paraId="3D15EE34"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მონიტორინგისა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ზედამხედველობის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0D601484"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სამმართველოს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უფროსი</w:t>
            </w:r>
          </w:p>
        </w:tc>
      </w:tr>
      <w:tr w:rsidR="00A94BB9" w:rsidRPr="00D92C00" w14:paraId="7FE856E3" w14:textId="77777777" w:rsidTr="00B61187">
        <w:trPr>
          <w:cnfStyle w:val="000000100000" w:firstRow="0" w:lastRow="0" w:firstColumn="0" w:lastColumn="0" w:oddVBand="0" w:evenVBand="0" w:oddHBand="1" w:evenHBand="0" w:firstRowFirstColumn="0" w:firstRowLastColumn="0" w:lastRowFirstColumn="0" w:lastRowLastColumn="0"/>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21B643C6"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ლევანი</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კაკაჩია</w:t>
            </w:r>
          </w:p>
        </w:tc>
        <w:tc>
          <w:tcPr>
            <w:tcW w:w="4471" w:type="dxa"/>
            <w:vAlign w:val="center"/>
            <w:hideMark/>
          </w:tcPr>
          <w:p w14:paraId="6852D86C"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შრომის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პირობების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ინსპექტირების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დეპარტამენტი</w:t>
            </w:r>
          </w:p>
        </w:tc>
        <w:tc>
          <w:tcPr>
            <w:tcW w:w="2700" w:type="dxa"/>
            <w:vAlign w:val="center"/>
            <w:hideMark/>
          </w:tcPr>
          <w:p w14:paraId="4D458ABD"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ხელშეკრულებით</w:t>
            </w:r>
          </w:p>
        </w:tc>
      </w:tr>
      <w:tr w:rsidR="00A94BB9" w:rsidRPr="00D92C00" w14:paraId="577CF24E"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0F5A47B1"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თინათინ</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ხეჩინაშვილი</w:t>
            </w:r>
          </w:p>
        </w:tc>
        <w:tc>
          <w:tcPr>
            <w:tcW w:w="4471" w:type="dxa"/>
            <w:vAlign w:val="center"/>
            <w:hideMark/>
          </w:tcPr>
          <w:p w14:paraId="157D0348"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შრომის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პირობების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ინსპექტირების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დეპარტამენტი</w:t>
            </w:r>
          </w:p>
        </w:tc>
        <w:tc>
          <w:tcPr>
            <w:tcW w:w="2700" w:type="dxa"/>
            <w:noWrap/>
            <w:vAlign w:val="center"/>
            <w:hideMark/>
          </w:tcPr>
          <w:p w14:paraId="77F39A8C"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ხელშეკრულებით</w:t>
            </w:r>
          </w:p>
        </w:tc>
      </w:tr>
    </w:tbl>
    <w:p w14:paraId="0B0C7F92" w14:textId="7986BB68" w:rsidR="00644080" w:rsidRPr="00D92C00" w:rsidRDefault="00644080" w:rsidP="00644080">
      <w:pPr>
        <w:rPr>
          <w:rFonts w:ascii="Sylfaen" w:hAnsi="Sylfaen"/>
          <w:lang w:val="ka-GE"/>
        </w:rPr>
      </w:pPr>
    </w:p>
    <w:p w14:paraId="40D08DE6" w14:textId="1BE099FB" w:rsidR="00644080" w:rsidRPr="00D92C00" w:rsidRDefault="00644080" w:rsidP="00644080">
      <w:pPr>
        <w:rPr>
          <w:rFonts w:ascii="Sylfaen" w:hAnsi="Sylfaen"/>
          <w:lang w:val="ka-GE"/>
        </w:rPr>
      </w:pPr>
    </w:p>
    <w:p w14:paraId="127FFB77" w14:textId="52DED06F" w:rsidR="00644080" w:rsidRPr="00D92C00" w:rsidRDefault="00644080" w:rsidP="00644080">
      <w:pPr>
        <w:rPr>
          <w:rFonts w:ascii="Sylfaen" w:hAnsi="Sylfaen"/>
          <w:lang w:val="ka-GE"/>
        </w:rPr>
      </w:pPr>
    </w:p>
    <w:p w14:paraId="48EF01BF" w14:textId="1422EAE9" w:rsidR="00644080" w:rsidRPr="00D92C00" w:rsidRDefault="00644080" w:rsidP="00644080">
      <w:pPr>
        <w:rPr>
          <w:rFonts w:ascii="Sylfaen" w:hAnsi="Sylfaen"/>
          <w:lang w:val="ka-GE"/>
        </w:rPr>
      </w:pPr>
    </w:p>
    <w:p w14:paraId="1A9A9D0D" w14:textId="3887BC3D" w:rsidR="00644080" w:rsidRPr="00D92C00" w:rsidRDefault="00644080" w:rsidP="00644080">
      <w:pPr>
        <w:rPr>
          <w:rFonts w:ascii="Sylfaen" w:hAnsi="Sylfaen"/>
          <w:lang w:val="ka-GE"/>
        </w:rPr>
      </w:pPr>
    </w:p>
    <w:p w14:paraId="667F63B2" w14:textId="18E35EB9" w:rsidR="00E64185" w:rsidRPr="00D92C00" w:rsidRDefault="00E64185">
      <w:pPr>
        <w:rPr>
          <w:rFonts w:ascii="Sylfaen" w:hAnsi="Sylfaen"/>
          <w:lang w:val="ka-GE"/>
        </w:rPr>
      </w:pPr>
      <w:r w:rsidRPr="00D92C00">
        <w:rPr>
          <w:rFonts w:ascii="Sylfaen" w:hAnsi="Sylfaen"/>
          <w:lang w:val="ka-GE"/>
        </w:rPr>
        <w:br w:type="page"/>
      </w:r>
    </w:p>
    <w:p w14:paraId="1C72C7D6" w14:textId="2C13A7E5" w:rsidR="00A62F30" w:rsidRPr="00D92C00" w:rsidRDefault="00644080" w:rsidP="00644080">
      <w:pPr>
        <w:pStyle w:val="Heading1"/>
        <w:rPr>
          <w:rFonts w:ascii="Sylfaen" w:hAnsi="Sylfaen"/>
          <w:lang w:val="ka-GE"/>
        </w:rPr>
      </w:pPr>
      <w:bookmarkStart w:id="29" w:name="_Toc32325401"/>
      <w:bookmarkStart w:id="30" w:name="_Toc3762906"/>
      <w:bookmarkStart w:id="31" w:name="_Toc13771507"/>
      <w:r w:rsidRPr="00D92C00">
        <w:rPr>
          <w:rFonts w:ascii="Sylfaen" w:hAnsi="Sylfaen"/>
          <w:lang w:val="ka-GE"/>
        </w:rPr>
        <w:lastRenderedPageBreak/>
        <w:t xml:space="preserve">დანართი 3. </w:t>
      </w:r>
      <w:r w:rsidR="00A62F30" w:rsidRPr="00D92C00">
        <w:rPr>
          <w:rFonts w:ascii="Sylfaen" w:hAnsi="Sylfaen"/>
          <w:lang w:val="ka-GE"/>
        </w:rPr>
        <w:t>სემინარის მონაწილეთა სია</w:t>
      </w:r>
      <w:bookmarkEnd w:id="29"/>
    </w:p>
    <w:p w14:paraId="40460E3C" w14:textId="5A9CF667" w:rsidR="00A62F30" w:rsidRPr="00D92C00" w:rsidRDefault="00A62F30" w:rsidP="00A62F30">
      <w:pPr>
        <w:pStyle w:val="NoSpacing"/>
        <w:rPr>
          <w:rFonts w:ascii="Sylfaen" w:hAnsi="Sylfaen"/>
          <w:lang w:val="ka-GE"/>
        </w:rPr>
      </w:pPr>
    </w:p>
    <w:tbl>
      <w:tblPr>
        <w:tblStyle w:val="GridTable4-Accent1"/>
        <w:tblW w:w="4916" w:type="pct"/>
        <w:tblLook w:val="04A0" w:firstRow="1" w:lastRow="0" w:firstColumn="1" w:lastColumn="0" w:noHBand="0" w:noVBand="1"/>
      </w:tblPr>
      <w:tblGrid>
        <w:gridCol w:w="2552"/>
        <w:gridCol w:w="4443"/>
        <w:gridCol w:w="2684"/>
      </w:tblGrid>
      <w:tr w:rsidR="00A62F30" w:rsidRPr="00D92C00" w14:paraId="7DAE3CF5" w14:textId="77777777" w:rsidTr="00A62F30">
        <w:trPr>
          <w:cnfStyle w:val="100000000000" w:firstRow="1" w:lastRow="0" w:firstColumn="0" w:lastColumn="0" w:oddVBand="0" w:evenVBand="0" w:oddHBand="0"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3847DE10" w14:textId="1E3B5315" w:rsidR="00A62F30" w:rsidRPr="00D92C00" w:rsidRDefault="00A62F30" w:rsidP="000F14FD">
            <w:pPr>
              <w:rPr>
                <w:rFonts w:ascii="Sylfaen" w:eastAsia="Times New Roman" w:hAnsi="Sylfaen" w:cs="Calibri"/>
                <w:color w:val="000000"/>
                <w:lang w:val="ka-GE"/>
              </w:rPr>
            </w:pPr>
            <w:r w:rsidRPr="00D92C00">
              <w:rPr>
                <w:rFonts w:ascii="Sylfaen" w:eastAsia="Times New Roman" w:hAnsi="Sylfaen" w:cs="Calibri"/>
                <w:color w:val="000000"/>
                <w:lang w:val="ka-GE"/>
              </w:rPr>
              <w:t>მონაწილე</w:t>
            </w:r>
          </w:p>
        </w:tc>
        <w:tc>
          <w:tcPr>
            <w:tcW w:w="4471" w:type="dxa"/>
            <w:noWrap/>
            <w:vAlign w:val="center"/>
            <w:hideMark/>
          </w:tcPr>
          <w:p w14:paraId="381EDF82" w14:textId="77777777" w:rsidR="00A62F30" w:rsidRPr="00D92C00" w:rsidRDefault="00A62F30" w:rsidP="000F14FD">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დეპარტამენტი</w:t>
            </w:r>
            <w:r w:rsidRPr="00D92C00">
              <w:rPr>
                <w:rFonts w:ascii="Sylfaen" w:eastAsia="Times New Roman" w:hAnsi="Sylfaen" w:cs="Calibri"/>
                <w:color w:val="000000"/>
                <w:lang w:val="ka-GE"/>
              </w:rPr>
              <w:t>/</w:t>
            </w:r>
            <w:r w:rsidRPr="00D92C00">
              <w:rPr>
                <w:rFonts w:ascii="Sylfaen" w:eastAsia="Times New Roman" w:hAnsi="Sylfaen" w:cs="Sylfaen"/>
                <w:color w:val="000000"/>
                <w:lang w:val="ka-GE"/>
              </w:rPr>
              <w:t>სამმართველო</w:t>
            </w:r>
          </w:p>
        </w:tc>
        <w:tc>
          <w:tcPr>
            <w:tcW w:w="2700" w:type="dxa"/>
            <w:noWrap/>
            <w:vAlign w:val="center"/>
            <w:hideMark/>
          </w:tcPr>
          <w:p w14:paraId="137153F3" w14:textId="77777777" w:rsidR="00A62F30" w:rsidRPr="00D92C00" w:rsidRDefault="00A62F30" w:rsidP="000F14FD">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პოზიცია</w:t>
            </w:r>
          </w:p>
        </w:tc>
      </w:tr>
      <w:tr w:rsidR="00A62F30" w:rsidRPr="00D92C00" w14:paraId="15196CD3" w14:textId="77777777" w:rsidTr="00071402">
        <w:trPr>
          <w:cnfStyle w:val="000000100000" w:firstRow="0" w:lastRow="0" w:firstColumn="0" w:lastColumn="0" w:oddVBand="0" w:evenVBand="0" w:oddHBand="1" w:evenHBand="0" w:firstRowFirstColumn="0" w:firstRowLastColumn="0" w:lastRowFirstColumn="0" w:lastRowLastColumn="0"/>
          <w:cantSplit/>
          <w:trHeight w:hRule="exact" w:val="856"/>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20657F3D" w14:textId="43B4016A"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ლიკა კლიმიაშვილი</w:t>
            </w:r>
          </w:p>
        </w:tc>
        <w:tc>
          <w:tcPr>
            <w:tcW w:w="2563" w:type="dxa"/>
            <w:noWrap/>
            <w:vAlign w:val="center"/>
          </w:tcPr>
          <w:p w14:paraId="70CF00ED" w14:textId="3A06A049" w:rsidR="00A62F30" w:rsidRPr="00D92C00" w:rsidRDefault="00071402" w:rsidP="000F14F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hAnsi="Sylfaen" w:cs="Sylfaen"/>
                <w:lang w:val="ka-GE"/>
              </w:rPr>
              <w:t>შრომითი</w:t>
            </w:r>
            <w:r w:rsidRPr="00D92C00">
              <w:rPr>
                <w:lang w:val="ka-GE"/>
              </w:rPr>
              <w:t xml:space="preserve"> </w:t>
            </w:r>
            <w:r w:rsidRPr="00D92C00">
              <w:rPr>
                <w:rFonts w:ascii="Sylfaen" w:hAnsi="Sylfaen" w:cs="Sylfaen"/>
                <w:lang w:val="ka-GE"/>
              </w:rPr>
              <w:t>ურთიერთობებისა</w:t>
            </w:r>
            <w:r w:rsidRPr="00D92C00">
              <w:rPr>
                <w:lang w:val="ka-GE"/>
              </w:rPr>
              <w:t xml:space="preserve"> </w:t>
            </w:r>
            <w:r w:rsidRPr="00D92C00">
              <w:rPr>
                <w:rFonts w:ascii="Sylfaen" w:hAnsi="Sylfaen" w:cs="Sylfaen"/>
                <w:lang w:val="ka-GE"/>
              </w:rPr>
              <w:t>და</w:t>
            </w:r>
            <w:r w:rsidRPr="00D92C00">
              <w:rPr>
                <w:lang w:val="ka-GE"/>
              </w:rPr>
              <w:t xml:space="preserve"> </w:t>
            </w:r>
            <w:r w:rsidRPr="00D92C00">
              <w:rPr>
                <w:rFonts w:ascii="Sylfaen" w:hAnsi="Sylfaen" w:cs="Sylfaen"/>
                <w:lang w:val="ka-GE"/>
              </w:rPr>
              <w:t>სოციალური</w:t>
            </w:r>
            <w:r w:rsidRPr="00D92C00">
              <w:rPr>
                <w:lang w:val="ka-GE"/>
              </w:rPr>
              <w:t xml:space="preserve"> </w:t>
            </w:r>
            <w:r w:rsidRPr="00D92C00">
              <w:rPr>
                <w:rFonts w:ascii="Sylfaen" w:hAnsi="Sylfaen" w:cs="Sylfaen"/>
                <w:lang w:val="ka-GE"/>
              </w:rPr>
              <w:t>პარტნიორობის</w:t>
            </w:r>
            <w:r w:rsidRPr="00D92C00">
              <w:rPr>
                <w:lang w:val="ka-GE"/>
              </w:rPr>
              <w:t xml:space="preserve"> </w:t>
            </w:r>
            <w:r w:rsidRPr="00D92C00">
              <w:rPr>
                <w:rFonts w:ascii="Sylfaen" w:hAnsi="Sylfaen"/>
                <w:lang w:val="ka-GE"/>
              </w:rPr>
              <w:t xml:space="preserve">სამმართველო </w:t>
            </w:r>
          </w:p>
        </w:tc>
        <w:tc>
          <w:tcPr>
            <w:tcW w:w="2563" w:type="dxa"/>
            <w:noWrap/>
            <w:vAlign w:val="center"/>
            <w:hideMark/>
          </w:tcPr>
          <w:p w14:paraId="50638606" w14:textId="5445A3F7" w:rsidR="00A62F30" w:rsidRPr="00D92C00" w:rsidRDefault="00071402" w:rsidP="000F14F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Calibri"/>
                <w:color w:val="000000"/>
                <w:lang w:val="ka-GE"/>
              </w:rPr>
              <w:t>სამმართველოს უფროსი</w:t>
            </w:r>
          </w:p>
        </w:tc>
      </w:tr>
      <w:tr w:rsidR="00A62F30" w:rsidRPr="00D92C00" w14:paraId="666DADE0" w14:textId="77777777" w:rsidTr="00071402">
        <w:trPr>
          <w:cantSplit/>
          <w:trHeight w:hRule="exact" w:val="1252"/>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0B708990" w14:textId="32166F28"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ია ორკოდაშვილი</w:t>
            </w:r>
          </w:p>
        </w:tc>
        <w:tc>
          <w:tcPr>
            <w:tcW w:w="2563" w:type="dxa"/>
            <w:vAlign w:val="center"/>
          </w:tcPr>
          <w:p w14:paraId="775A018C" w14:textId="558881A3" w:rsidR="00A62F30" w:rsidRPr="00D92C00" w:rsidRDefault="00071402" w:rsidP="000F14FD">
            <w:pPr>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D92C0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563" w:type="dxa"/>
            <w:noWrap/>
            <w:vAlign w:val="center"/>
          </w:tcPr>
          <w:p w14:paraId="52FA4674" w14:textId="278FADF4" w:rsidR="00A62F30" w:rsidRPr="00D92C00" w:rsidRDefault="00A62F30" w:rsidP="000F14FD">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p>
        </w:tc>
      </w:tr>
      <w:tr w:rsidR="00A62F30" w:rsidRPr="00D92C00" w14:paraId="32163D83" w14:textId="77777777" w:rsidTr="00071402">
        <w:trPr>
          <w:cnfStyle w:val="000000100000" w:firstRow="0" w:lastRow="0" w:firstColumn="0" w:lastColumn="0" w:oddVBand="0" w:evenVBand="0" w:oddHBand="1" w:evenHBand="0" w:firstRowFirstColumn="0" w:firstRowLastColumn="0" w:lastRowFirstColumn="0" w:lastRowLastColumn="0"/>
          <w:cantSplit/>
          <w:trHeight w:hRule="exact" w:val="1261"/>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18B44D22" w14:textId="46757961"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ნინო გვეტაძე</w:t>
            </w:r>
          </w:p>
        </w:tc>
        <w:tc>
          <w:tcPr>
            <w:tcW w:w="2563" w:type="dxa"/>
            <w:noWrap/>
            <w:vAlign w:val="center"/>
          </w:tcPr>
          <w:p w14:paraId="0C7EF00D" w14:textId="6CB8D018" w:rsidR="00A62F30" w:rsidRPr="00D92C00" w:rsidRDefault="00071402" w:rsidP="000F14FD">
            <w:pPr>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D92C0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563" w:type="dxa"/>
            <w:noWrap/>
            <w:vAlign w:val="center"/>
          </w:tcPr>
          <w:p w14:paraId="7CCBD0CD" w14:textId="4E113026" w:rsidR="00A62F30" w:rsidRPr="00D92C00" w:rsidRDefault="00A62F30" w:rsidP="000F14F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p>
        </w:tc>
      </w:tr>
      <w:tr w:rsidR="00A62F30" w:rsidRPr="00D92C00" w14:paraId="4ADE855C" w14:textId="77777777" w:rsidTr="00A62F30">
        <w:trPr>
          <w:cantSplit/>
          <w:trHeight w:hRule="exact" w:val="720"/>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1A4299F1" w14:textId="06067DEB"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მონიკა ჭანია</w:t>
            </w:r>
          </w:p>
        </w:tc>
        <w:tc>
          <w:tcPr>
            <w:tcW w:w="2563" w:type="dxa"/>
            <w:noWrap/>
            <w:vAlign w:val="center"/>
          </w:tcPr>
          <w:p w14:paraId="081873BE" w14:textId="49872B47" w:rsidR="00A62F30" w:rsidRPr="00D92C00" w:rsidRDefault="00071402" w:rsidP="000F14FD">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D92C00">
              <w:rPr>
                <w:rFonts w:ascii="Sylfaen" w:eastAsia="Times New Roman" w:hAnsi="Sylfaen" w:cs="Sylfaen"/>
                <w:color w:val="000000"/>
                <w:lang w:val="ka-GE"/>
              </w:rPr>
              <w:t>ინსპექტირების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563" w:type="dxa"/>
            <w:noWrap/>
            <w:vAlign w:val="center"/>
          </w:tcPr>
          <w:p w14:paraId="2D1CF48D" w14:textId="30BD2488" w:rsidR="00A62F30" w:rsidRPr="00D92C00" w:rsidRDefault="00071402" w:rsidP="000F14FD">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Calibri"/>
                <w:color w:val="000000"/>
                <w:lang w:val="ka-GE"/>
              </w:rPr>
              <w:t>მთავარი სპეციალისტი</w:t>
            </w:r>
          </w:p>
        </w:tc>
      </w:tr>
      <w:tr w:rsidR="00A62F30" w:rsidRPr="00D92C00" w14:paraId="5A930B32" w14:textId="77777777" w:rsidTr="00071402">
        <w:trPr>
          <w:cnfStyle w:val="000000100000" w:firstRow="0" w:lastRow="0" w:firstColumn="0" w:lastColumn="0" w:oddVBand="0" w:evenVBand="0" w:oddHBand="1" w:evenHBand="0" w:firstRowFirstColumn="0" w:firstRowLastColumn="0" w:lastRowFirstColumn="0" w:lastRowLastColumn="0"/>
          <w:cantSplit/>
          <w:trHeight w:hRule="exact" w:val="1351"/>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55AF06D8" w14:textId="3B022DBF"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თამარ რურუა</w:t>
            </w:r>
          </w:p>
        </w:tc>
        <w:tc>
          <w:tcPr>
            <w:tcW w:w="2563" w:type="dxa"/>
            <w:vAlign w:val="center"/>
          </w:tcPr>
          <w:p w14:paraId="36A65FF1" w14:textId="09142315" w:rsidR="00A62F30" w:rsidRPr="00D92C00" w:rsidRDefault="00071402" w:rsidP="000F14F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563" w:type="dxa"/>
            <w:noWrap/>
            <w:vAlign w:val="center"/>
          </w:tcPr>
          <w:p w14:paraId="27BB615E" w14:textId="7D029FA7" w:rsidR="00A62F30" w:rsidRPr="00D92C00" w:rsidRDefault="00A62F30" w:rsidP="000F14F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p>
        </w:tc>
      </w:tr>
      <w:tr w:rsidR="00A62F30" w:rsidRPr="00D92C00" w14:paraId="725A68D4" w14:textId="77777777" w:rsidTr="00071402">
        <w:trPr>
          <w:cantSplit/>
          <w:trHeight w:hRule="exact" w:val="1351"/>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562151E8" w14:textId="1CB59472"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მერი გვერდწი</w:t>
            </w:r>
            <w:r w:rsidR="00071402" w:rsidRPr="00D92C00">
              <w:rPr>
                <w:rFonts w:ascii="Sylfaen" w:eastAsia="Times New Roman" w:hAnsi="Sylfaen" w:cs="Calibri"/>
                <w:b w:val="0"/>
                <w:bCs w:val="0"/>
                <w:color w:val="000000"/>
                <w:lang w:val="ka-GE"/>
              </w:rPr>
              <w:t>თ</w:t>
            </w:r>
            <w:r w:rsidRPr="00D92C00">
              <w:rPr>
                <w:rFonts w:ascii="Sylfaen" w:eastAsia="Times New Roman" w:hAnsi="Sylfaen" w:cs="Calibri"/>
                <w:b w:val="0"/>
                <w:bCs w:val="0"/>
                <w:color w:val="000000"/>
                <w:lang w:val="ka-GE"/>
              </w:rPr>
              <w:t>ელი</w:t>
            </w:r>
          </w:p>
        </w:tc>
        <w:tc>
          <w:tcPr>
            <w:tcW w:w="2563" w:type="dxa"/>
            <w:noWrap/>
            <w:vAlign w:val="center"/>
          </w:tcPr>
          <w:p w14:paraId="57501BD4" w14:textId="64928191" w:rsidR="00A62F30" w:rsidRPr="00D92C00" w:rsidRDefault="00071402" w:rsidP="000F14FD">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563" w:type="dxa"/>
            <w:noWrap/>
            <w:vAlign w:val="center"/>
          </w:tcPr>
          <w:p w14:paraId="37487918" w14:textId="68B3D0B0" w:rsidR="00A62F30" w:rsidRPr="00D92C00" w:rsidRDefault="00A62F30" w:rsidP="000F14FD">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p>
        </w:tc>
      </w:tr>
    </w:tbl>
    <w:p w14:paraId="7A58AB15" w14:textId="77777777" w:rsidR="00A62F30" w:rsidRPr="00D92C00" w:rsidRDefault="00A62F30" w:rsidP="00890B5A">
      <w:pPr>
        <w:rPr>
          <w:lang w:val="ka-GE"/>
        </w:rPr>
      </w:pPr>
    </w:p>
    <w:p w14:paraId="63B8A473" w14:textId="77777777" w:rsidR="00890B5A" w:rsidRPr="00D92C00" w:rsidRDefault="00890B5A" w:rsidP="00890B5A">
      <w:pPr>
        <w:rPr>
          <w:lang w:val="ka-GE"/>
        </w:rPr>
      </w:pPr>
    </w:p>
    <w:p w14:paraId="6A478A00" w14:textId="77777777" w:rsidR="00890B5A" w:rsidRPr="00D92C00" w:rsidRDefault="00890B5A" w:rsidP="00890B5A">
      <w:pPr>
        <w:rPr>
          <w:lang w:val="ka-GE"/>
        </w:rPr>
      </w:pPr>
    </w:p>
    <w:p w14:paraId="1473A6BB" w14:textId="77777777" w:rsidR="00890B5A" w:rsidRPr="00D92C00" w:rsidRDefault="00890B5A" w:rsidP="00890B5A">
      <w:pPr>
        <w:rPr>
          <w:lang w:val="ka-GE"/>
        </w:rPr>
      </w:pPr>
    </w:p>
    <w:p w14:paraId="511D5D45" w14:textId="77777777" w:rsidR="00890B5A" w:rsidRPr="00D92C00" w:rsidRDefault="00890B5A" w:rsidP="00890B5A">
      <w:pPr>
        <w:rPr>
          <w:rFonts w:ascii="Sylfaen" w:hAnsi="Sylfaen"/>
          <w:lang w:val="ka-GE"/>
        </w:rPr>
      </w:pPr>
    </w:p>
    <w:p w14:paraId="251123D8" w14:textId="77777777" w:rsidR="00890B5A" w:rsidRPr="00D92C00" w:rsidRDefault="00890B5A" w:rsidP="00890B5A">
      <w:pPr>
        <w:rPr>
          <w:rFonts w:ascii="Sylfaen" w:hAnsi="Sylfaen"/>
          <w:lang w:val="ka-GE"/>
        </w:rPr>
      </w:pPr>
    </w:p>
    <w:p w14:paraId="09DA7828" w14:textId="77777777" w:rsidR="00890B5A" w:rsidRPr="00D92C00" w:rsidRDefault="00890B5A" w:rsidP="00890B5A">
      <w:pPr>
        <w:rPr>
          <w:rFonts w:ascii="Sylfaen" w:hAnsi="Sylfaen"/>
          <w:lang w:val="ka-GE"/>
        </w:rPr>
      </w:pPr>
    </w:p>
    <w:p w14:paraId="492160D8" w14:textId="432AE639" w:rsidR="00890B5A" w:rsidRPr="00D92C00" w:rsidRDefault="00890B5A" w:rsidP="00890B5A">
      <w:pPr>
        <w:rPr>
          <w:rFonts w:ascii="Sylfaen" w:hAnsi="Sylfaen"/>
          <w:lang w:val="ka-GE"/>
        </w:rPr>
      </w:pPr>
    </w:p>
    <w:p w14:paraId="5FCEF58B" w14:textId="21AEB15C" w:rsidR="00890B5A" w:rsidRPr="00D92C00" w:rsidRDefault="00890B5A" w:rsidP="00890B5A">
      <w:pPr>
        <w:rPr>
          <w:rFonts w:ascii="Sylfaen" w:hAnsi="Sylfaen"/>
          <w:lang w:val="ka-GE"/>
        </w:rPr>
      </w:pPr>
    </w:p>
    <w:p w14:paraId="45D6E46C" w14:textId="6005E072" w:rsidR="00890B5A" w:rsidRPr="00D92C00" w:rsidRDefault="00890B5A">
      <w:pPr>
        <w:rPr>
          <w:rFonts w:ascii="Sylfaen" w:hAnsi="Sylfaen"/>
          <w:lang w:val="ka-GE"/>
        </w:rPr>
      </w:pPr>
      <w:r w:rsidRPr="00D92C00">
        <w:rPr>
          <w:rFonts w:ascii="Sylfaen" w:hAnsi="Sylfaen"/>
          <w:lang w:val="ka-GE"/>
        </w:rPr>
        <w:br w:type="page"/>
      </w:r>
    </w:p>
    <w:p w14:paraId="1A891B11" w14:textId="1D405C4B" w:rsidR="00644080" w:rsidRPr="00D92C00" w:rsidRDefault="00A62F30" w:rsidP="00644080">
      <w:pPr>
        <w:pStyle w:val="Heading1"/>
        <w:rPr>
          <w:rFonts w:ascii="Sylfaen" w:hAnsi="Sylfaen"/>
          <w:lang w:val="ka-GE"/>
        </w:rPr>
      </w:pPr>
      <w:bookmarkStart w:id="32" w:name="_Toc32325402"/>
      <w:r w:rsidRPr="00D92C00">
        <w:rPr>
          <w:rFonts w:ascii="Sylfaen" w:hAnsi="Sylfaen"/>
          <w:lang w:val="ka-GE"/>
        </w:rPr>
        <w:lastRenderedPageBreak/>
        <w:t xml:space="preserve">დანართი 4. </w:t>
      </w:r>
      <w:r w:rsidR="00644080" w:rsidRPr="00D92C00">
        <w:rPr>
          <w:rFonts w:ascii="Sylfaen" w:hAnsi="Sylfaen"/>
          <w:lang w:val="ka-GE"/>
        </w:rPr>
        <w:t>კითხვარი ინტერვიუებისთვის</w:t>
      </w:r>
      <w:bookmarkEnd w:id="30"/>
      <w:bookmarkEnd w:id="31"/>
      <w:bookmarkEnd w:id="32"/>
    </w:p>
    <w:p w14:paraId="3D164606" w14:textId="7706C242" w:rsidR="00644080" w:rsidRPr="00D92C00" w:rsidRDefault="00644080" w:rsidP="00644080">
      <w:pPr>
        <w:tabs>
          <w:tab w:val="left" w:pos="1320"/>
        </w:tabs>
        <w:rPr>
          <w:rFonts w:ascii="Sylfaen" w:hAnsi="Sylfaen"/>
          <w:lang w:val="ka-GE"/>
        </w:rPr>
      </w:pPr>
    </w:p>
    <w:p w14:paraId="05E7B1EE" w14:textId="77777777" w:rsidR="00E736D8" w:rsidRPr="00D92C00" w:rsidRDefault="00E736D8" w:rsidP="00E736D8">
      <w:pPr>
        <w:rPr>
          <w:rFonts w:ascii="Sylfaen" w:hAnsi="Sylfaen"/>
          <w:b/>
          <w:lang w:val="ka-GE"/>
        </w:rPr>
      </w:pPr>
      <w:r w:rsidRPr="00D92C00">
        <w:rPr>
          <w:rFonts w:ascii="Sylfaen" w:hAnsi="Sylfaen" w:cs="Sylfaen"/>
          <w:b/>
          <w:lang w:val="ka-GE"/>
        </w:rPr>
        <w:t>შესავალი</w:t>
      </w:r>
    </w:p>
    <w:p w14:paraId="24A1AB03" w14:textId="340BC071" w:rsidR="00E736D8" w:rsidRPr="00D92C00" w:rsidRDefault="00E736D8" w:rsidP="00E736D8">
      <w:pPr>
        <w:spacing w:after="0" w:line="240" w:lineRule="auto"/>
        <w:jc w:val="both"/>
        <w:rPr>
          <w:rFonts w:ascii="Sylfaen" w:eastAsia="Times New Roman" w:hAnsi="Sylfaen" w:cs="Sylfaen"/>
          <w:color w:val="000000" w:themeColor="text1"/>
          <w:lang w:val="ka-GE"/>
        </w:rPr>
      </w:pPr>
      <w:r w:rsidRPr="00D92C00">
        <w:rPr>
          <w:rFonts w:ascii="Sylfaen" w:eastAsia="Times New Roman" w:hAnsi="Sylfaen" w:cs="Sylfaen"/>
          <w:color w:val="000000" w:themeColor="text1"/>
          <w:lang w:val="ka-GE"/>
        </w:rPr>
        <w:t>გმადლობთ</w:t>
      </w:r>
      <w:r w:rsidRPr="00D92C00">
        <w:rPr>
          <w:rFonts w:ascii="Sylfaen" w:eastAsia="Times New Roman" w:hAnsi="Sylfaen" w:cs="Times New Roman"/>
          <w:color w:val="000000" w:themeColor="text1"/>
          <w:lang w:val="ka-GE"/>
        </w:rPr>
        <w:t xml:space="preserve">, </w:t>
      </w:r>
      <w:r w:rsidRPr="00D92C00">
        <w:rPr>
          <w:rFonts w:ascii="Sylfaen" w:eastAsia="Times New Roman" w:hAnsi="Sylfaen" w:cs="Sylfaen"/>
          <w:color w:val="000000" w:themeColor="text1"/>
          <w:lang w:val="ka-GE"/>
        </w:rPr>
        <w:t>რომ</w:t>
      </w:r>
      <w:r w:rsidRPr="00D92C00">
        <w:rPr>
          <w:rFonts w:ascii="Sylfaen" w:eastAsia="Times New Roman" w:hAnsi="Sylfaen" w:cs="Times New Roman"/>
          <w:color w:val="000000" w:themeColor="text1"/>
          <w:lang w:val="ka-GE"/>
        </w:rPr>
        <w:t xml:space="preserve"> </w:t>
      </w:r>
      <w:r w:rsidRPr="00D92C00">
        <w:rPr>
          <w:rFonts w:ascii="Sylfaen" w:eastAsia="Times New Roman" w:hAnsi="Sylfaen" w:cs="Sylfaen"/>
          <w:color w:val="000000" w:themeColor="text1"/>
          <w:lang w:val="ka-GE"/>
        </w:rPr>
        <w:t>დრო</w:t>
      </w:r>
      <w:r w:rsidRPr="00D92C00">
        <w:rPr>
          <w:rFonts w:ascii="Sylfaen" w:eastAsia="Times New Roman" w:hAnsi="Sylfaen" w:cs="Times New Roman"/>
          <w:color w:val="000000" w:themeColor="text1"/>
          <w:lang w:val="ka-GE"/>
        </w:rPr>
        <w:t xml:space="preserve"> </w:t>
      </w:r>
      <w:r w:rsidRPr="00D92C00">
        <w:rPr>
          <w:rFonts w:ascii="Sylfaen" w:eastAsia="Times New Roman" w:hAnsi="Sylfaen" w:cs="Sylfaen"/>
          <w:color w:val="000000" w:themeColor="text1"/>
          <w:lang w:val="ka-GE"/>
        </w:rPr>
        <w:t>გამოყავით</w:t>
      </w:r>
      <w:r w:rsidRPr="00D92C00">
        <w:rPr>
          <w:rFonts w:ascii="Sylfaen" w:eastAsia="Times New Roman" w:hAnsi="Sylfaen" w:cs="Times New Roman"/>
          <w:color w:val="000000" w:themeColor="text1"/>
          <w:lang w:val="ka-GE"/>
        </w:rPr>
        <w:t xml:space="preserve"> </w:t>
      </w:r>
      <w:r w:rsidRPr="00D92C00">
        <w:rPr>
          <w:rFonts w:ascii="Sylfaen" w:eastAsia="Times New Roman" w:hAnsi="Sylfaen" w:cs="Sylfaen"/>
          <w:color w:val="000000" w:themeColor="text1"/>
          <w:lang w:val="ka-GE"/>
        </w:rPr>
        <w:t>ინტერვიუსთვის</w:t>
      </w:r>
      <w:r w:rsidRPr="00D92C00">
        <w:rPr>
          <w:rFonts w:ascii="Sylfaen" w:eastAsia="Times New Roman" w:hAnsi="Sylfaen" w:cs="Times New Roman"/>
          <w:color w:val="000000" w:themeColor="text1"/>
          <w:lang w:val="ka-GE"/>
        </w:rPr>
        <w:t xml:space="preserve">. </w:t>
      </w:r>
      <w:r w:rsidRPr="00D92C00">
        <w:rPr>
          <w:rFonts w:ascii="Sylfaen" w:eastAsia="Times New Roman" w:hAnsi="Sylfaen" w:cs="Sylfaen"/>
          <w:color w:val="000000" w:themeColor="text1"/>
          <w:lang w:val="ka-GE"/>
        </w:rPr>
        <w:t xml:space="preserve">ჩვენ ვართ დამოუკიდებელი კონსულტანტები და გაეროს ქალთა ორგანიზაციის პროექტის ფარგლებში, „ქალების ეკონომიკური გაძლიერება სამხრეთ კავკასიაში“, ვატარებთ სახელმწიფო ინსტიტუტების გენდერულ აუდიტს, რომლის მიზანია ორგანიზაციაში გენდერული თანასწორობის კუთხით არსებული გამოწვევების და წარმატებული პრაქტიკების გამოვლენა. </w:t>
      </w:r>
    </w:p>
    <w:p w14:paraId="692A6ABA" w14:textId="77777777" w:rsidR="00E736D8" w:rsidRPr="00D92C00" w:rsidRDefault="00E736D8" w:rsidP="00E736D8">
      <w:pPr>
        <w:spacing w:after="0" w:line="240" w:lineRule="auto"/>
        <w:jc w:val="both"/>
        <w:rPr>
          <w:rFonts w:ascii="Sylfaen" w:eastAsia="Times New Roman" w:hAnsi="Sylfaen" w:cs="Sylfaen"/>
          <w:color w:val="000000"/>
          <w:lang w:val="ka-GE"/>
        </w:rPr>
      </w:pPr>
    </w:p>
    <w:p w14:paraId="1B4D5D34" w14:textId="77777777" w:rsidR="00E736D8" w:rsidRPr="00D92C00" w:rsidRDefault="00E736D8" w:rsidP="00E736D8">
      <w:pPr>
        <w:spacing w:after="0" w:line="240" w:lineRule="auto"/>
        <w:jc w:val="both"/>
        <w:rPr>
          <w:rFonts w:ascii="Sylfaen" w:eastAsia="Times New Roman" w:hAnsi="Sylfaen" w:cs="Times New Roman"/>
          <w:lang w:val="ka-GE"/>
        </w:rPr>
      </w:pPr>
      <w:r w:rsidRPr="00D92C00">
        <w:rPr>
          <w:rFonts w:ascii="Sylfaen" w:eastAsia="Times New Roman" w:hAnsi="Sylfaen" w:cs="Sylfaen"/>
          <w:color w:val="000000"/>
          <w:lang w:val="ka-GE"/>
        </w:rPr>
        <w:t>სანამ</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კითხვებზე</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გადავიდოდე</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მინდა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გითხრათ</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რომ</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ეს</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ინტერვიუ</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კონფიდენციალურია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ანუ</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ჩვენ</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არ</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დავწერთ</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რაიმე</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ისეთს</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რამაც</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შესაძლოა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თქვენი</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ვინაობა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გაამჟღავნოს</w:t>
      </w:r>
      <w:r w:rsidRPr="00D92C00">
        <w:rPr>
          <w:rFonts w:ascii="Sylfaen" w:eastAsia="Times New Roman" w:hAnsi="Sylfaen" w:cs="Times New Roman"/>
          <w:color w:val="000000"/>
          <w:lang w:val="ka-GE"/>
        </w:rPr>
        <w:t xml:space="preserve">. </w:t>
      </w:r>
    </w:p>
    <w:p w14:paraId="01FD627F" w14:textId="77777777" w:rsidR="00E736D8" w:rsidRPr="00D92C00" w:rsidRDefault="00E736D8" w:rsidP="00E736D8">
      <w:pPr>
        <w:spacing w:after="0" w:line="240" w:lineRule="auto"/>
        <w:rPr>
          <w:rFonts w:ascii="Sylfaen" w:eastAsia="Times New Roman" w:hAnsi="Sylfaen" w:cs="Times New Roman"/>
          <w:lang w:val="ka-GE"/>
        </w:rPr>
      </w:pPr>
    </w:p>
    <w:p w14:paraId="70B84400" w14:textId="77777777" w:rsidR="00E736D8" w:rsidRPr="00D92C00" w:rsidRDefault="00E736D8" w:rsidP="00E736D8">
      <w:pPr>
        <w:spacing w:after="0" w:line="240" w:lineRule="auto"/>
        <w:jc w:val="both"/>
        <w:rPr>
          <w:rFonts w:ascii="Sylfaen" w:eastAsia="Times New Roman" w:hAnsi="Sylfaen" w:cs="Times New Roman"/>
          <w:lang w:val="ka-GE"/>
        </w:rPr>
      </w:pPr>
      <w:r w:rsidRPr="00D92C00">
        <w:rPr>
          <w:rFonts w:ascii="Sylfaen" w:eastAsia="Times New Roman" w:hAnsi="Sylfaen" w:cs="Sylfaen"/>
          <w:color w:val="000000"/>
          <w:lang w:val="ka-GE"/>
        </w:rPr>
        <w:t>ეს</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ინტერვიუ</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გაგრძელდება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დაახლოებით</w:t>
      </w:r>
      <w:r w:rsidRPr="00D92C00">
        <w:rPr>
          <w:rFonts w:ascii="Sylfaen" w:eastAsia="Times New Roman" w:hAnsi="Sylfaen" w:cs="Times New Roman"/>
          <w:color w:val="000000"/>
          <w:lang w:val="ka-GE"/>
        </w:rPr>
        <w:t xml:space="preserve"> 45-60 </w:t>
      </w:r>
      <w:r w:rsidRPr="00D92C00">
        <w:rPr>
          <w:rFonts w:ascii="Sylfaen" w:eastAsia="Times New Roman" w:hAnsi="Sylfaen" w:cs="Sylfaen"/>
          <w:color w:val="000000"/>
          <w:lang w:val="ka-GE"/>
        </w:rPr>
        <w:t>წუთი</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თუ</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მიხვდებით</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რომ</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აღარ</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გსურთ</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ინტერვიუს</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გაგრძელება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ნებისმიერ</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დროს</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შეგიძლიათ</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შეწყვიტოთ</w:t>
      </w:r>
      <w:r w:rsidRPr="00D92C00">
        <w:rPr>
          <w:rFonts w:ascii="Sylfaen" w:eastAsia="Times New Roman" w:hAnsi="Sylfaen" w:cs="Times New Roman"/>
          <w:color w:val="000000"/>
          <w:lang w:val="ka-GE"/>
        </w:rPr>
        <w:t xml:space="preserve">. </w:t>
      </w:r>
    </w:p>
    <w:p w14:paraId="6815B819" w14:textId="77777777" w:rsidR="00E736D8" w:rsidRPr="00D92C00" w:rsidRDefault="00E736D8" w:rsidP="00E736D8">
      <w:pPr>
        <w:spacing w:after="0" w:line="240" w:lineRule="auto"/>
        <w:rPr>
          <w:rFonts w:ascii="Sylfaen" w:eastAsia="Times New Roman" w:hAnsi="Sylfaen" w:cs="Times New Roman"/>
          <w:sz w:val="24"/>
          <w:szCs w:val="24"/>
          <w:lang w:val="ka-GE"/>
        </w:rPr>
      </w:pPr>
    </w:p>
    <w:p w14:paraId="7575684F" w14:textId="22C5CB95" w:rsidR="00E736D8" w:rsidRPr="00D92C00" w:rsidRDefault="00E736D8" w:rsidP="00E736D8">
      <w:pPr>
        <w:rPr>
          <w:rFonts w:ascii="Sylfaen" w:hAnsi="Sylfaen"/>
          <w:b/>
          <w:lang w:val="ka-GE"/>
        </w:rPr>
      </w:pPr>
      <w:r w:rsidRPr="00D92C00">
        <w:rPr>
          <w:rFonts w:ascii="Sylfaen" w:hAnsi="Sylfaen" w:cs="Sylfaen"/>
          <w:b/>
          <w:lang w:val="ka-GE"/>
        </w:rPr>
        <w:t>ზოგადი</w:t>
      </w:r>
      <w:r w:rsidRPr="00D92C00">
        <w:rPr>
          <w:rFonts w:ascii="Sylfaen" w:hAnsi="Sylfaen"/>
          <w:b/>
          <w:lang w:val="ka-GE"/>
        </w:rPr>
        <w:t xml:space="preserve"> </w:t>
      </w:r>
      <w:r w:rsidRPr="00D92C00">
        <w:rPr>
          <w:rFonts w:ascii="Sylfaen" w:hAnsi="Sylfaen" w:cs="Sylfaen"/>
          <w:b/>
          <w:lang w:val="ka-GE"/>
        </w:rPr>
        <w:t>შესავალი</w:t>
      </w:r>
      <w:r w:rsidRPr="00D92C00">
        <w:rPr>
          <w:rFonts w:ascii="Sylfaen" w:hAnsi="Sylfaen"/>
          <w:b/>
          <w:lang w:val="ka-GE"/>
        </w:rPr>
        <w:t xml:space="preserve"> </w:t>
      </w:r>
      <w:r w:rsidRPr="00D92C00">
        <w:rPr>
          <w:rFonts w:ascii="Sylfaen" w:hAnsi="Sylfaen" w:cs="Sylfaen"/>
          <w:b/>
          <w:lang w:val="ka-GE"/>
        </w:rPr>
        <w:t>კითხვები</w:t>
      </w:r>
      <w:r w:rsidRPr="00D92C00">
        <w:rPr>
          <w:rFonts w:ascii="Sylfaen" w:hAnsi="Sylfaen"/>
          <w:b/>
          <w:lang w:val="ka-GE"/>
        </w:rPr>
        <w:t xml:space="preserve"> (</w:t>
      </w:r>
      <w:r w:rsidRPr="00D92C00">
        <w:rPr>
          <w:rFonts w:ascii="Sylfaen" w:hAnsi="Sylfaen" w:cs="Sylfaen"/>
          <w:b/>
          <w:lang w:val="ka-GE"/>
        </w:rPr>
        <w:t>ყველა</w:t>
      </w:r>
      <w:r w:rsidRPr="00D92C00">
        <w:rPr>
          <w:rFonts w:ascii="Sylfaen" w:hAnsi="Sylfaen"/>
          <w:b/>
          <w:lang w:val="ka-GE"/>
        </w:rPr>
        <w:t xml:space="preserve"> </w:t>
      </w:r>
      <w:r w:rsidRPr="00D92C00">
        <w:rPr>
          <w:rFonts w:ascii="Sylfaen" w:hAnsi="Sylfaen" w:cs="Sylfaen"/>
          <w:b/>
          <w:lang w:val="ka-GE"/>
        </w:rPr>
        <w:t>ჯგუფისთვის</w:t>
      </w:r>
      <w:r w:rsidRPr="00D92C00">
        <w:rPr>
          <w:rFonts w:ascii="Sylfaen" w:hAnsi="Sylfaen"/>
          <w:b/>
          <w:lang w:val="ka-GE"/>
        </w:rPr>
        <w:t>)</w:t>
      </w:r>
    </w:p>
    <w:p w14:paraId="342FA798" w14:textId="77777777" w:rsidR="00E736D8" w:rsidRPr="00D92C00" w:rsidRDefault="00E736D8" w:rsidP="00E736D8">
      <w:pPr>
        <w:pStyle w:val="ListParagraph"/>
        <w:numPr>
          <w:ilvl w:val="0"/>
          <w:numId w:val="15"/>
        </w:numPr>
        <w:rPr>
          <w:rFonts w:ascii="Sylfaen" w:hAnsi="Sylfaen"/>
          <w:lang w:val="ka-GE"/>
        </w:rPr>
      </w:pPr>
      <w:r w:rsidRPr="00D92C00">
        <w:rPr>
          <w:rFonts w:ascii="Sylfaen" w:hAnsi="Sylfaen"/>
          <w:lang w:val="ka-GE"/>
        </w:rPr>
        <w:t>თქვენი სახელი, გვარი და თანამდებობა</w:t>
      </w:r>
    </w:p>
    <w:p w14:paraId="233D46AA" w14:textId="77777777" w:rsidR="00E736D8" w:rsidRPr="00D92C00" w:rsidRDefault="00E736D8" w:rsidP="00E736D8">
      <w:pPr>
        <w:pStyle w:val="ListParagraph"/>
        <w:numPr>
          <w:ilvl w:val="0"/>
          <w:numId w:val="15"/>
        </w:numPr>
        <w:rPr>
          <w:rFonts w:ascii="Sylfaen" w:hAnsi="Sylfaen"/>
          <w:lang w:val="ka-GE"/>
        </w:rPr>
      </w:pPr>
      <w:r w:rsidRPr="00D92C00">
        <w:rPr>
          <w:rFonts w:ascii="Sylfaen" w:hAnsi="Sylfaen"/>
          <w:lang w:val="ka-GE"/>
        </w:rPr>
        <w:t>რამდენი წელია რაც ამ ორგანიზაციაში მუშაობთ?</w:t>
      </w:r>
    </w:p>
    <w:p w14:paraId="00CCB670" w14:textId="77777777" w:rsidR="00E736D8" w:rsidRPr="00D92C00" w:rsidRDefault="00E736D8" w:rsidP="00E736D8">
      <w:pPr>
        <w:pStyle w:val="ListParagraph"/>
        <w:numPr>
          <w:ilvl w:val="0"/>
          <w:numId w:val="15"/>
        </w:numPr>
        <w:rPr>
          <w:rFonts w:ascii="Sylfaen" w:hAnsi="Sylfaen"/>
          <w:lang w:val="ka-GE"/>
        </w:rPr>
      </w:pPr>
      <w:r w:rsidRPr="00D92C00">
        <w:rPr>
          <w:rFonts w:ascii="Sylfaen" w:hAnsi="Sylfaen"/>
          <w:lang w:val="ka-GE"/>
        </w:rPr>
        <w:t>გთხოვთ აღწეროთ თქვენი სამუშაოს ძირითადი მიმართულებები</w:t>
      </w:r>
    </w:p>
    <w:p w14:paraId="487F8F86" w14:textId="77777777" w:rsidR="00E736D8" w:rsidRPr="00D92C00" w:rsidRDefault="00E736D8" w:rsidP="00E736D8">
      <w:pPr>
        <w:pStyle w:val="ListParagraph"/>
        <w:numPr>
          <w:ilvl w:val="0"/>
          <w:numId w:val="15"/>
        </w:numPr>
        <w:rPr>
          <w:rFonts w:ascii="Sylfaen" w:hAnsi="Sylfaen"/>
          <w:lang w:val="ka-GE"/>
        </w:rPr>
      </w:pPr>
      <w:r w:rsidRPr="00D92C00">
        <w:rPr>
          <w:rFonts w:ascii="Sylfaen" w:hAnsi="Sylfaen"/>
          <w:lang w:val="ka-GE"/>
        </w:rPr>
        <w:t>გთხოვთ აღწეროთ თქვენი სამუშაოს ერთი სრული დღე</w:t>
      </w:r>
    </w:p>
    <w:p w14:paraId="60B1E14B" w14:textId="77777777" w:rsidR="00E736D8" w:rsidRPr="00D92C00" w:rsidRDefault="00E736D8" w:rsidP="00E736D8">
      <w:pPr>
        <w:pStyle w:val="ListParagraph"/>
        <w:numPr>
          <w:ilvl w:val="0"/>
          <w:numId w:val="15"/>
        </w:numPr>
        <w:rPr>
          <w:rFonts w:ascii="Sylfaen" w:hAnsi="Sylfaen"/>
          <w:lang w:val="ka-GE"/>
        </w:rPr>
      </w:pPr>
      <w:r w:rsidRPr="00D92C00">
        <w:rPr>
          <w:rFonts w:ascii="Sylfaen" w:hAnsi="Sylfaen"/>
          <w:lang w:val="ka-GE"/>
        </w:rPr>
        <w:t xml:space="preserve">გიწევთ თუ არა თქვენი ძირითადი საქმიანობის გარდა დამატებითი სამუშაოების შესრულება? რამდენად ხშირად? რა არის ეს სამუშაოები? </w:t>
      </w:r>
    </w:p>
    <w:p w14:paraId="231CE8D8" w14:textId="77777777" w:rsidR="00E736D8" w:rsidRPr="00D92C00" w:rsidRDefault="00E736D8" w:rsidP="00E736D8">
      <w:pPr>
        <w:rPr>
          <w:rFonts w:ascii="Sylfaen" w:hAnsi="Sylfaen"/>
          <w:lang w:val="ka-GE"/>
        </w:rPr>
      </w:pPr>
      <w:r w:rsidRPr="00D92C00">
        <w:rPr>
          <w:rFonts w:ascii="Sylfaen" w:hAnsi="Sylfaen" w:cs="Sylfaen"/>
          <w:b/>
          <w:lang w:val="ka-GE"/>
        </w:rPr>
        <w:t>სექცია</w:t>
      </w:r>
      <w:r w:rsidRPr="00D92C00">
        <w:rPr>
          <w:rFonts w:ascii="Sylfaen" w:hAnsi="Sylfaen"/>
          <w:b/>
          <w:lang w:val="ka-GE"/>
        </w:rPr>
        <w:t xml:space="preserve"> 1.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საკითხები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მათი</w:t>
      </w:r>
      <w:r w:rsidRPr="00D92C00">
        <w:rPr>
          <w:rFonts w:ascii="Sylfaen" w:hAnsi="Sylfaen"/>
          <w:lang w:val="ka-GE"/>
        </w:rPr>
        <w:t xml:space="preserve"> </w:t>
      </w:r>
      <w:r w:rsidRPr="00D92C00">
        <w:rPr>
          <w:rFonts w:ascii="Sylfaen" w:hAnsi="Sylfaen" w:cs="Sylfaen"/>
          <w:lang w:val="ka-GE"/>
        </w:rPr>
        <w:t>მნიშვნელობა</w:t>
      </w:r>
      <w:r w:rsidRPr="00D92C00">
        <w:rPr>
          <w:rFonts w:ascii="Sylfaen" w:hAnsi="Sylfaen"/>
          <w:lang w:val="ka-GE"/>
        </w:rPr>
        <w:t xml:space="preserve"> </w:t>
      </w:r>
      <w:r w:rsidRPr="00D92C00">
        <w:rPr>
          <w:rFonts w:ascii="Sylfaen" w:hAnsi="Sylfaen" w:cs="Sylfaen"/>
          <w:lang w:val="ka-GE"/>
        </w:rPr>
        <w:t>სტრუქტურული</w:t>
      </w:r>
      <w:r w:rsidRPr="00D92C00">
        <w:rPr>
          <w:rFonts w:ascii="Sylfaen" w:hAnsi="Sylfaen"/>
          <w:lang w:val="ka-GE"/>
        </w:rPr>
        <w:t xml:space="preserve"> </w:t>
      </w:r>
      <w:r w:rsidRPr="00D92C00">
        <w:rPr>
          <w:rFonts w:ascii="Sylfaen" w:hAnsi="Sylfaen" w:cs="Sylfaen"/>
          <w:lang w:val="ka-GE"/>
        </w:rPr>
        <w:t>ერთეულის</w:t>
      </w:r>
      <w:r w:rsidRPr="00D92C00">
        <w:rPr>
          <w:rFonts w:ascii="Sylfaen" w:hAnsi="Sylfaen"/>
          <w:lang w:val="ka-GE"/>
        </w:rPr>
        <w:t xml:space="preserve"> </w:t>
      </w:r>
      <w:r w:rsidRPr="00D92C00">
        <w:rPr>
          <w:rFonts w:ascii="Sylfaen" w:hAnsi="Sylfaen" w:cs="Sylfaen"/>
          <w:lang w:val="ka-GE"/>
        </w:rPr>
        <w:t>ტექნიკური</w:t>
      </w:r>
      <w:r w:rsidRPr="00D92C00">
        <w:rPr>
          <w:rFonts w:ascii="Sylfaen" w:hAnsi="Sylfaen"/>
          <w:lang w:val="ka-GE"/>
        </w:rPr>
        <w:t xml:space="preserve"> </w:t>
      </w:r>
      <w:r w:rsidRPr="00D92C00">
        <w:rPr>
          <w:rFonts w:ascii="Sylfaen" w:hAnsi="Sylfaen" w:cs="Sylfaen"/>
          <w:lang w:val="ka-GE"/>
        </w:rPr>
        <w:t>სფეროსათვის</w:t>
      </w:r>
      <w:r w:rsidRPr="00D92C00">
        <w:rPr>
          <w:rFonts w:ascii="Sylfaen" w:hAnsi="Sylfaen"/>
          <w:lang w:val="ka-GE"/>
        </w:rPr>
        <w:t xml:space="preserve">, </w:t>
      </w:r>
      <w:r w:rsidRPr="00D92C00">
        <w:rPr>
          <w:rFonts w:ascii="Sylfaen" w:hAnsi="Sylfaen" w:cs="Sylfaen"/>
          <w:lang w:val="ka-GE"/>
        </w:rPr>
        <w:t>არსებული</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ექსპერტიზა</w:t>
      </w:r>
      <w:r w:rsidRPr="00D92C00">
        <w:rPr>
          <w:rFonts w:ascii="Sylfaen" w:hAnsi="Sylfaen"/>
          <w:lang w:val="ka-GE"/>
        </w:rPr>
        <w:t xml:space="preserve">, </w:t>
      </w:r>
      <w:r w:rsidRPr="00D92C00">
        <w:rPr>
          <w:rFonts w:ascii="Sylfaen" w:hAnsi="Sylfaen" w:cs="Sylfaen"/>
          <w:lang w:val="ka-GE"/>
        </w:rPr>
        <w:t>კომპეტენცია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შესაძლებლობების</w:t>
      </w:r>
      <w:r w:rsidRPr="00D92C00">
        <w:rPr>
          <w:rFonts w:ascii="Sylfaen" w:hAnsi="Sylfaen"/>
          <w:lang w:val="ka-GE"/>
        </w:rPr>
        <w:t xml:space="preserve"> </w:t>
      </w:r>
      <w:r w:rsidRPr="00D92C00">
        <w:rPr>
          <w:rFonts w:ascii="Sylfaen" w:hAnsi="Sylfaen" w:cs="Sylfaen"/>
          <w:lang w:val="ka-GE"/>
        </w:rPr>
        <w:t>შექმნა</w:t>
      </w:r>
      <w:r w:rsidRPr="00D92C00">
        <w:rPr>
          <w:rFonts w:ascii="Sylfaen" w:hAnsi="Sylfaen"/>
          <w:lang w:val="ka-GE"/>
        </w:rPr>
        <w:t xml:space="preserve"> </w:t>
      </w:r>
    </w:p>
    <w:p w14:paraId="271D5DD8" w14:textId="77777777" w:rsidR="00E736D8" w:rsidRPr="00D92C00" w:rsidRDefault="00E736D8" w:rsidP="00E736D8">
      <w:pPr>
        <w:rPr>
          <w:rFonts w:ascii="Sylfaen" w:hAnsi="Sylfaen"/>
          <w:b/>
          <w:lang w:val="ka-GE"/>
        </w:rPr>
      </w:pPr>
      <w:r w:rsidRPr="00D92C00">
        <w:rPr>
          <w:rFonts w:ascii="Sylfaen" w:hAnsi="Sylfaen"/>
          <w:b/>
          <w:lang w:val="ka-GE"/>
        </w:rPr>
        <w:t>(კითხვები ეხება ყველა ჯგუფს ტოპ მენეჯმენტის გარდა)</w:t>
      </w:r>
    </w:p>
    <w:p w14:paraId="2CA5E3DD"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გაგივლიათ თუ არა რაიმე სახის ტრეინინგი ან მიგიღიათ თუ არა მონაწილეობა დისკუსიაში, რომელიც გენდერული თანასწორობის საკითხებს შეეხებოდა?  თუ კი, გთხოვთ დააკონკრეტოთ ვის მიერ იყო ტრეინინგი/დისკუსია ორგანიზებული და რა თემატიკას ეხებოდა? (იგულსხმება ყველა თემატიკა რაც გენდერული თანასწორობის კუთხით მნიშვნელოვანია: სექსუალური შევიწროვება, ძალადობა, ადრეული ქორწინება, ქალების ეკონომიკური გაძლიერება და ა.შ)</w:t>
      </w:r>
    </w:p>
    <w:p w14:paraId="73235831"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სხვა რა სახის ტრეინინგები/გადამზადება გაგივლიათ? პროფესიული ან არაპროფესიული? </w:t>
      </w:r>
    </w:p>
    <w:p w14:paraId="2DFB57DF"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გითანამშრომლიათ თუ არა საერთაშორისო ან ადგილობრივ დონეზე სხვა არასამთავრობო ან სამთავრობო ორგანიზაციებთან გენდერულ საკითხებზე? რა მიმართულებით? გთხოვთ, მოგვიყვეთ კონკრეტული მაგალითები.  </w:t>
      </w:r>
    </w:p>
    <w:p w14:paraId="1E66DA75" w14:textId="77777777" w:rsidR="00E736D8" w:rsidRPr="00D92C00" w:rsidRDefault="00E736D8" w:rsidP="00E736D8">
      <w:pPr>
        <w:pStyle w:val="ListParagraph"/>
        <w:spacing w:after="0" w:line="240" w:lineRule="auto"/>
        <w:ind w:left="420"/>
        <w:jc w:val="both"/>
        <w:rPr>
          <w:rFonts w:ascii="Sylfaen" w:eastAsia="Times New Roman" w:hAnsi="Sylfaen" w:cs="Sylfaen"/>
          <w:bCs/>
          <w:color w:val="000000"/>
          <w:lang w:val="ka-GE"/>
        </w:rPr>
      </w:pPr>
    </w:p>
    <w:p w14:paraId="69B678E8" w14:textId="41E28E96" w:rsidR="00E736D8" w:rsidRPr="00D92C00" w:rsidRDefault="00E736D8" w:rsidP="00E736D8">
      <w:pPr>
        <w:rPr>
          <w:rFonts w:ascii="Sylfaen" w:hAnsi="Sylfaen"/>
          <w:lang w:val="ka-GE"/>
        </w:rPr>
      </w:pPr>
      <w:r w:rsidRPr="00D92C00">
        <w:rPr>
          <w:rFonts w:ascii="Sylfaen" w:hAnsi="Sylfaen" w:cs="Sylfaen"/>
          <w:b/>
          <w:lang w:val="ka-GE"/>
        </w:rPr>
        <w:t>სექცია</w:t>
      </w:r>
      <w:r w:rsidRPr="00D92C00">
        <w:rPr>
          <w:rFonts w:ascii="Sylfaen" w:hAnsi="Sylfaen" w:cs="Sylfaen-Bold"/>
          <w:b/>
          <w:lang w:val="ka-GE"/>
        </w:rPr>
        <w:t xml:space="preserve"> 2: </w:t>
      </w:r>
      <w:r w:rsidRPr="00D92C00">
        <w:rPr>
          <w:rFonts w:ascii="Sylfaen" w:hAnsi="Sylfaen" w:cs="Sylfaen"/>
          <w:lang w:val="ka-GE"/>
        </w:rPr>
        <w:t>გენდერის</w:t>
      </w:r>
      <w:r w:rsidRPr="00D92C00">
        <w:rPr>
          <w:rFonts w:ascii="Sylfaen" w:hAnsi="Sylfaen" w:cs="Sylfaen-Bold"/>
          <w:lang w:val="ka-GE"/>
        </w:rPr>
        <w:t xml:space="preserve"> </w:t>
      </w:r>
      <w:r w:rsidRPr="00D92C00">
        <w:rPr>
          <w:rFonts w:ascii="Sylfaen" w:hAnsi="Sylfaen" w:cs="Sylfaen"/>
          <w:lang w:val="ka-GE"/>
        </w:rPr>
        <w:t>ჩართვა</w:t>
      </w:r>
      <w:r w:rsidRPr="00D92C00">
        <w:rPr>
          <w:rFonts w:ascii="Sylfaen" w:hAnsi="Sylfaen" w:cs="Sylfaen-Bold"/>
          <w:lang w:val="ka-GE"/>
        </w:rPr>
        <w:t xml:space="preserve"> </w:t>
      </w:r>
      <w:r w:rsidRPr="00D92C00">
        <w:rPr>
          <w:rFonts w:ascii="Sylfaen" w:hAnsi="Sylfaen" w:cs="Sylfaen"/>
          <w:lang w:val="ka-GE"/>
        </w:rPr>
        <w:t>სტრუქტურული</w:t>
      </w:r>
      <w:r w:rsidRPr="00D92C00">
        <w:rPr>
          <w:rFonts w:ascii="Sylfaen" w:hAnsi="Sylfaen" w:cs="Sylfaen-Bold"/>
          <w:lang w:val="ka-GE"/>
        </w:rPr>
        <w:t xml:space="preserve"> </w:t>
      </w:r>
      <w:r w:rsidRPr="00D92C00">
        <w:rPr>
          <w:rFonts w:ascii="Sylfaen" w:hAnsi="Sylfaen" w:cs="Sylfaen"/>
          <w:lang w:val="ka-GE"/>
        </w:rPr>
        <w:t>ერთეულის</w:t>
      </w:r>
      <w:r w:rsidRPr="00D92C00">
        <w:rPr>
          <w:rFonts w:ascii="Sylfaen" w:hAnsi="Sylfaen" w:cs="Sylfaen-Bold"/>
          <w:lang w:val="ka-GE"/>
        </w:rPr>
        <w:t xml:space="preserve"> </w:t>
      </w:r>
      <w:r w:rsidRPr="00D92C00">
        <w:rPr>
          <w:rFonts w:ascii="Sylfaen" w:hAnsi="Sylfaen" w:cs="Sylfaen"/>
          <w:lang w:val="ka-GE"/>
        </w:rPr>
        <w:t>ამოცანებში</w:t>
      </w:r>
      <w:r w:rsidRPr="00D92C00">
        <w:rPr>
          <w:rFonts w:ascii="Sylfaen" w:hAnsi="Sylfaen" w:cs="Sylfaen-Bold"/>
          <w:lang w:val="ka-GE"/>
        </w:rPr>
        <w:t xml:space="preserve">, </w:t>
      </w:r>
      <w:r w:rsidRPr="00D92C00">
        <w:rPr>
          <w:rFonts w:ascii="Sylfaen" w:hAnsi="Sylfaen" w:cs="Sylfaen"/>
          <w:lang w:val="ka-GE"/>
        </w:rPr>
        <w:t>პროგრამირებასა</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განხორციელების</w:t>
      </w:r>
      <w:r w:rsidRPr="00D92C00">
        <w:rPr>
          <w:rFonts w:ascii="Sylfaen" w:hAnsi="Sylfaen" w:cs="Sylfaen-Bold"/>
          <w:lang w:val="ka-GE"/>
        </w:rPr>
        <w:t xml:space="preserve"> </w:t>
      </w:r>
      <w:r w:rsidRPr="00D92C00">
        <w:rPr>
          <w:rFonts w:ascii="Sylfaen" w:hAnsi="Sylfaen" w:cs="Sylfaen"/>
          <w:lang w:val="ka-GE"/>
        </w:rPr>
        <w:t>ციკლში</w:t>
      </w:r>
      <w:r w:rsidRPr="00D92C00">
        <w:rPr>
          <w:rFonts w:ascii="Sylfaen" w:hAnsi="Sylfaen" w:cs="Sylfaen-Bold"/>
          <w:lang w:val="ka-GE"/>
        </w:rPr>
        <w:t xml:space="preserve">; </w:t>
      </w:r>
      <w:r w:rsidRPr="00D92C00">
        <w:rPr>
          <w:rFonts w:ascii="Sylfaen" w:hAnsi="Sylfaen" w:cs="Sylfaen"/>
          <w:lang w:val="ka-GE"/>
        </w:rPr>
        <w:t>პარტნიორი</w:t>
      </w:r>
      <w:r w:rsidRPr="00D92C00">
        <w:rPr>
          <w:rFonts w:ascii="Sylfaen" w:hAnsi="Sylfaen" w:cs="Sylfaen-Bold"/>
          <w:lang w:val="ka-GE"/>
        </w:rPr>
        <w:t xml:space="preserve"> </w:t>
      </w:r>
      <w:r w:rsidRPr="00D92C00">
        <w:rPr>
          <w:rFonts w:ascii="Sylfaen" w:hAnsi="Sylfaen" w:cs="Sylfaen"/>
          <w:lang w:val="ka-GE"/>
        </w:rPr>
        <w:t>ორგანიზაციების</w:t>
      </w:r>
      <w:r w:rsidRPr="00D92C00">
        <w:rPr>
          <w:rFonts w:ascii="Sylfaen" w:hAnsi="Sylfaen" w:cs="Sylfaen-Bold"/>
          <w:lang w:val="ka-GE"/>
        </w:rPr>
        <w:t xml:space="preserve"> </w:t>
      </w:r>
      <w:r w:rsidRPr="00D92C00">
        <w:rPr>
          <w:rFonts w:ascii="Sylfaen" w:hAnsi="Sylfaen" w:cs="Sylfaen"/>
          <w:lang w:val="ka-GE"/>
        </w:rPr>
        <w:t>შერჩევა</w:t>
      </w:r>
    </w:p>
    <w:p w14:paraId="516812FA" w14:textId="2B84DAAC" w:rsidR="00E736D8" w:rsidRPr="00D92C00" w:rsidRDefault="00E736D8" w:rsidP="00E736D8">
      <w:pPr>
        <w:rPr>
          <w:rFonts w:ascii="Sylfaen" w:hAnsi="Sylfaen"/>
          <w:b/>
          <w:lang w:val="ka-GE"/>
        </w:rPr>
      </w:pPr>
      <w:r w:rsidRPr="00D92C00">
        <w:rPr>
          <w:rFonts w:ascii="Sylfaen" w:hAnsi="Sylfaen"/>
          <w:b/>
          <w:lang w:val="ka-GE"/>
        </w:rPr>
        <w:t>(საშუალო რგოლის მენეჯმენტის კითხვები)</w:t>
      </w:r>
    </w:p>
    <w:p w14:paraId="20ACE274"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lastRenderedPageBreak/>
        <w:t>არის თუ არა გენდერული თანასწორობა თქვნი სრატეგიული მიმართულების ნაწილი? რა ფორმით?</w:t>
      </w:r>
    </w:p>
    <w:p w14:paraId="2378499E"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ითვალისწინებთ თუ არა რაიმე ფორმით გენდერულ საკითხებს პროექტების დაგეგმვისას და განხორციელებისას? პოლიტიკის შემუშავებისას? როგორ? გთხოვთ მოიყვანოთ კონკრეტული მაგალითები. </w:t>
      </w:r>
    </w:p>
    <w:p w14:paraId="58AD0531"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რამდენად არის გათვალისწინებული გენდერული კომპონენტი განხორცულებული პროექტების მონიტორინგის და შეფასების  ეტაპზე? როგორ? გთხოვთ მოიყვანოთ კონკრეტული მაგალითები. </w:t>
      </w:r>
    </w:p>
    <w:p w14:paraId="00AD1DFE"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პარტნიორობის შესარჩევად არის თუ არა კრიტერიუმად გამოყენებული გენდერულ საკითხებზე შესაძლებლობების გაძლიერება? </w:t>
      </w:r>
    </w:p>
    <w:p w14:paraId="0C64500D" w14:textId="77777777" w:rsidR="00E736D8" w:rsidRPr="00D92C00" w:rsidRDefault="00E736D8" w:rsidP="00E736D8">
      <w:pPr>
        <w:pStyle w:val="ListParagraph"/>
        <w:autoSpaceDE w:val="0"/>
        <w:autoSpaceDN w:val="0"/>
        <w:adjustRightInd w:val="0"/>
        <w:spacing w:after="0" w:line="240" w:lineRule="auto"/>
        <w:ind w:left="420"/>
        <w:rPr>
          <w:rFonts w:ascii="Sylfaen" w:hAnsi="Sylfaen" w:cs="Sylfaen-Bold"/>
          <w:b/>
          <w:bCs/>
          <w:lang w:val="ka-GE"/>
        </w:rPr>
      </w:pPr>
    </w:p>
    <w:p w14:paraId="1498CE51" w14:textId="191FD777" w:rsidR="00E736D8" w:rsidRPr="00D92C00" w:rsidRDefault="00E736D8" w:rsidP="00E736D8">
      <w:pPr>
        <w:rPr>
          <w:rFonts w:ascii="Sylfaen" w:hAnsi="Sylfaen"/>
          <w:lang w:val="ka-GE"/>
        </w:rPr>
      </w:pPr>
      <w:r w:rsidRPr="00D92C00">
        <w:rPr>
          <w:rFonts w:ascii="Sylfaen" w:hAnsi="Sylfaen" w:cs="Sylfaen"/>
          <w:b/>
          <w:lang w:val="ka-GE"/>
        </w:rPr>
        <w:t>სექცია</w:t>
      </w:r>
      <w:r w:rsidRPr="00D92C00">
        <w:rPr>
          <w:rFonts w:ascii="Sylfaen" w:hAnsi="Sylfaen" w:cs="Sylfaen-Bold"/>
          <w:b/>
          <w:lang w:val="ka-GE"/>
        </w:rPr>
        <w:t xml:space="preserve"> 3: </w:t>
      </w:r>
      <w:r w:rsidRPr="00D92C00">
        <w:rPr>
          <w:rFonts w:ascii="Sylfaen" w:hAnsi="Sylfaen" w:cs="Sylfaen"/>
          <w:lang w:val="ka-GE"/>
        </w:rPr>
        <w:t>სტრუქტურულ</w:t>
      </w:r>
      <w:r w:rsidRPr="00D92C00">
        <w:rPr>
          <w:rFonts w:ascii="Sylfaen" w:hAnsi="Sylfaen" w:cs="Sylfaen-Bold"/>
          <w:lang w:val="ka-GE"/>
        </w:rPr>
        <w:t xml:space="preserve"> </w:t>
      </w:r>
      <w:r w:rsidRPr="00D92C00">
        <w:rPr>
          <w:rFonts w:ascii="Sylfaen" w:hAnsi="Sylfaen" w:cs="Sylfaen"/>
          <w:lang w:val="ka-GE"/>
        </w:rPr>
        <w:t>ერთეულში</w:t>
      </w:r>
      <w:r w:rsidRPr="00D92C00">
        <w:rPr>
          <w:rFonts w:ascii="Sylfaen" w:hAnsi="Sylfaen" w:cs="Sylfaen-Bold"/>
          <w:lang w:val="ka-GE"/>
        </w:rPr>
        <w:t xml:space="preserve"> </w:t>
      </w:r>
      <w:r w:rsidRPr="00D92C00">
        <w:rPr>
          <w:rFonts w:ascii="Sylfaen" w:hAnsi="Sylfaen" w:cs="Sylfaen"/>
          <w:lang w:val="ka-GE"/>
        </w:rPr>
        <w:t>ინფორმაციისა</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ცოდნის</w:t>
      </w:r>
      <w:r w:rsidRPr="00D92C00">
        <w:rPr>
          <w:rFonts w:ascii="Sylfaen" w:hAnsi="Sylfaen" w:cs="Sylfaen-Bold"/>
          <w:lang w:val="ka-GE"/>
        </w:rPr>
        <w:t xml:space="preserve"> </w:t>
      </w:r>
      <w:r w:rsidRPr="00D92C00">
        <w:rPr>
          <w:rFonts w:ascii="Sylfaen" w:hAnsi="Sylfaen" w:cs="Sylfaen"/>
          <w:lang w:val="ka-GE"/>
        </w:rPr>
        <w:t>მართვა</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ორგანიზაციის</w:t>
      </w:r>
      <w:r w:rsidRPr="00D92C00">
        <w:rPr>
          <w:rFonts w:ascii="Sylfaen" w:hAnsi="Sylfaen" w:cs="Sylfaen-Bold"/>
          <w:lang w:val="ka-GE"/>
        </w:rPr>
        <w:t xml:space="preserve"> </w:t>
      </w:r>
      <w:r w:rsidRPr="00D92C00">
        <w:rPr>
          <w:rFonts w:ascii="Sylfaen" w:hAnsi="Sylfaen" w:cs="Sylfaen"/>
          <w:lang w:val="ka-GE"/>
        </w:rPr>
        <w:t>პროდუქტებსა</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საზოგადოებრივ</w:t>
      </w:r>
      <w:r w:rsidRPr="00D92C00">
        <w:rPr>
          <w:rFonts w:ascii="Sylfaen" w:hAnsi="Sylfaen" w:cs="Sylfaen-Bold"/>
          <w:lang w:val="ka-GE"/>
        </w:rPr>
        <w:t xml:space="preserve"> </w:t>
      </w:r>
      <w:r w:rsidRPr="00D92C00">
        <w:rPr>
          <w:rFonts w:ascii="Sylfaen" w:hAnsi="Sylfaen" w:cs="Sylfaen"/>
          <w:lang w:val="ka-GE"/>
        </w:rPr>
        <w:t>იმიჯში</w:t>
      </w:r>
      <w:r w:rsidRPr="00D92C00">
        <w:rPr>
          <w:rFonts w:ascii="Sylfaen" w:hAnsi="Sylfaen" w:cs="Sylfaen-Bold"/>
          <w:lang w:val="ka-GE"/>
        </w:rPr>
        <w:t xml:space="preserve"> </w:t>
      </w:r>
      <w:r w:rsidRPr="00D92C00">
        <w:rPr>
          <w:rFonts w:ascii="Sylfaen" w:hAnsi="Sylfaen" w:cs="Sylfaen"/>
          <w:lang w:val="ka-GE"/>
        </w:rPr>
        <w:t>ასახული</w:t>
      </w:r>
      <w:r w:rsidRPr="00D92C00">
        <w:rPr>
          <w:rFonts w:ascii="Sylfaen" w:hAnsi="Sylfaen" w:cs="Sylfaen-Bold"/>
          <w:lang w:val="ka-GE"/>
        </w:rPr>
        <w:t xml:space="preserve"> </w:t>
      </w:r>
      <w:r w:rsidRPr="00D92C00">
        <w:rPr>
          <w:rFonts w:ascii="Sylfaen" w:hAnsi="Sylfaen" w:cs="Sylfaen"/>
          <w:lang w:val="ka-GE"/>
        </w:rPr>
        <w:t>გენდერული</w:t>
      </w:r>
      <w:r w:rsidRPr="00D92C00">
        <w:rPr>
          <w:rFonts w:ascii="Sylfaen" w:hAnsi="Sylfaen" w:cs="Sylfaen-Bold"/>
          <w:lang w:val="ka-GE"/>
        </w:rPr>
        <w:t xml:space="preserve"> </w:t>
      </w:r>
      <w:r w:rsidRPr="00D92C00">
        <w:rPr>
          <w:rFonts w:ascii="Sylfaen" w:hAnsi="Sylfaen" w:cs="Sylfaen"/>
          <w:lang w:val="ka-GE"/>
        </w:rPr>
        <w:t>თა</w:t>
      </w:r>
      <w:r w:rsidRPr="00D92C00">
        <w:rPr>
          <w:rFonts w:ascii="Sylfaen" w:hAnsi="Sylfaen" w:cs="Sylfaen-Bold"/>
          <w:lang w:val="ka-GE"/>
        </w:rPr>
        <w:t xml:space="preserve"> </w:t>
      </w:r>
      <w:r w:rsidRPr="00D92C00">
        <w:rPr>
          <w:rFonts w:ascii="Sylfaen" w:hAnsi="Sylfaen" w:cs="Sylfaen"/>
          <w:lang w:val="ka-GE"/>
        </w:rPr>
        <w:t>ნასწორობის</w:t>
      </w:r>
      <w:r w:rsidRPr="00D92C00">
        <w:rPr>
          <w:rFonts w:ascii="Sylfaen" w:hAnsi="Sylfaen" w:cs="Sylfaen-Bold"/>
          <w:lang w:val="ka-GE"/>
        </w:rPr>
        <w:t xml:space="preserve"> </w:t>
      </w:r>
      <w:r w:rsidRPr="00D92C00">
        <w:rPr>
          <w:rFonts w:ascii="Sylfaen" w:hAnsi="Sylfaen" w:cs="Sylfaen"/>
          <w:lang w:val="ka-GE"/>
        </w:rPr>
        <w:t>პოლიტიკა</w:t>
      </w:r>
      <w:r w:rsidRPr="00D92C00">
        <w:rPr>
          <w:rFonts w:ascii="Sylfaen" w:hAnsi="Sylfaen"/>
          <w:lang w:val="ka-GE"/>
        </w:rPr>
        <w:t xml:space="preserve"> </w:t>
      </w:r>
    </w:p>
    <w:p w14:paraId="452FC088" w14:textId="0C359B0F" w:rsidR="00E736D8" w:rsidRPr="00D92C00" w:rsidRDefault="00E736D8" w:rsidP="00E736D8">
      <w:pPr>
        <w:rPr>
          <w:rFonts w:ascii="Sylfaen" w:hAnsi="Sylfaen"/>
          <w:b/>
          <w:lang w:val="ka-GE"/>
        </w:rPr>
      </w:pPr>
      <w:r w:rsidRPr="00D92C00">
        <w:rPr>
          <w:rFonts w:ascii="Sylfaen" w:hAnsi="Sylfaen"/>
          <w:b/>
          <w:lang w:val="ka-GE"/>
        </w:rPr>
        <w:t>(სექცია ძირითადად ეხება ადამიანური რესურსების მართვის და საზოგადოებრივი ურთიერთობების დეპარტამენტებს)</w:t>
      </w:r>
    </w:p>
    <w:p w14:paraId="53FA09B5"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დეპარტამენტებს შორის არის თუ არა ისეთი მექნიზმები, როგორიცაა პირისპირი, ვირტუალური თუ სხვა სახის ქსელური მიდგომები, რომელიც ხელს უწყობს გამოცდილების გაცვლასა და მხარდაჭერას? ყოფილა თუ არა შემთხვევა როდესაც აღნიშნული პალტფორმები გენდერულ საკითხებზე ცოდნის გაზიარების მიზნით გამოყენებულა?</w:t>
      </w:r>
    </w:p>
    <w:p w14:paraId="3A533899"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რა სახის ტრეინინგებს გადიან თანამშრომლები? რა თემაზე? რა სიხშირით? ვისთვის არის ისინი ხელმისაწვდომი? როგორ ხდება თანამშრომლების შერჩევა კონკრეტული გადამზადების/ტრენინგისთვის?</w:t>
      </w:r>
    </w:p>
    <w:p w14:paraId="25AF293D"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ყოფილა თუ არა შემთხვევა როდესაც გენდერული საკითხები იყო წარმოჩენილი სამინისტროს რომელიმე დეპარტამენტის მხრიდან პარტნიორებთან ურთიერთობაში? რა კუთხით? გთხოვთ მოიყვანოთ მაგალითები.</w:t>
      </w:r>
    </w:p>
    <w:p w14:paraId="4BCDD2F7"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გაუწევია თუ არა კონსულტაცია  უწყებას გენდერულ საკითხებზე საკუთარი კომპეტენციის ფარგლებში სხვა დაინტერესებული მხარისთვის? რა სახის კონსულტაცია იყო? ვის გაეწია ეს კონსულტაცია?</w:t>
      </w:r>
    </w:p>
    <w:p w14:paraId="32232459"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ყოფილა თუ არა შემთხვევა როდესაც გენდერული საკითხი მოხვდა სამინისტროს მიერ გავრცელებულ პრეს-რელიზში ან სხვა სახის საინფორმაციო საშუალებებში? გთხოვთ, მოიყვანოთ კონკრეტული მაგალითები. </w:t>
      </w:r>
    </w:p>
    <w:p w14:paraId="09364347"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მიუღია თუ არა სამინისტროს მონაწილეობა რაიმე სახის კამპანიაში/ღონისძიებაში რომელიც გენდერულ საკითხებს ეძრვენებოდა? გთხოვთ, მოიყვანოთ კონკრეტული მაგალითები. </w:t>
      </w:r>
    </w:p>
    <w:p w14:paraId="01BF9F36"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შეიცავს თუ არა თქვენი კომუნიკაციის სტრატეგია კონკრეტულ პუნქტებს გენდერული დისკრიმინაციის და სტერეოტიპების აღმოსაფხვრელად?</w:t>
      </w:r>
    </w:p>
    <w:p w14:paraId="2F4B98BC" w14:textId="77777777" w:rsidR="00E736D8" w:rsidRPr="00D92C00" w:rsidRDefault="00E736D8" w:rsidP="00E736D8">
      <w:pPr>
        <w:rPr>
          <w:rFonts w:ascii="Sylfaen" w:hAnsi="Sylfaen"/>
          <w:lang w:val="ka-GE"/>
        </w:rPr>
      </w:pPr>
    </w:p>
    <w:p w14:paraId="022F2E08" w14:textId="77777777" w:rsidR="00E736D8" w:rsidRPr="00D92C00" w:rsidRDefault="00E736D8" w:rsidP="00E736D8">
      <w:pPr>
        <w:rPr>
          <w:rFonts w:ascii="Sylfaen" w:hAnsi="Sylfaen" w:cs="Sylfaen-Bold"/>
          <w:lang w:val="ka-GE"/>
        </w:rPr>
      </w:pPr>
      <w:r w:rsidRPr="00D92C00">
        <w:rPr>
          <w:rFonts w:ascii="Sylfaen" w:hAnsi="Sylfaen" w:cs="Sylfaen"/>
          <w:b/>
          <w:lang w:val="ka-GE"/>
        </w:rPr>
        <w:t>სექცია</w:t>
      </w:r>
      <w:r w:rsidRPr="00D92C00">
        <w:rPr>
          <w:rFonts w:ascii="Sylfaen" w:hAnsi="Sylfaen"/>
          <w:b/>
          <w:lang w:val="ka-GE"/>
        </w:rPr>
        <w:t xml:space="preserve"> 4: </w:t>
      </w:r>
      <w:r w:rsidRPr="00D92C00">
        <w:rPr>
          <w:rFonts w:ascii="Sylfaen" w:hAnsi="Sylfaen" w:cs="Sylfaen"/>
          <w:lang w:val="ka-GE"/>
        </w:rPr>
        <w:t>გადაწყვეტილების</w:t>
      </w:r>
      <w:r w:rsidRPr="00D92C00">
        <w:rPr>
          <w:rFonts w:ascii="Sylfaen" w:hAnsi="Sylfaen" w:cs="Sylfaen-Bold"/>
          <w:lang w:val="ka-GE"/>
        </w:rPr>
        <w:t xml:space="preserve"> </w:t>
      </w:r>
      <w:r w:rsidRPr="00D92C00">
        <w:rPr>
          <w:rFonts w:ascii="Sylfaen" w:hAnsi="Sylfaen" w:cs="Sylfaen"/>
          <w:lang w:val="ka-GE"/>
        </w:rPr>
        <w:t>მიღება</w:t>
      </w:r>
      <w:r w:rsidRPr="00D92C00">
        <w:rPr>
          <w:rFonts w:ascii="Sylfaen" w:hAnsi="Sylfaen" w:cs="Sylfaen-Bold"/>
          <w:lang w:val="ka-GE"/>
        </w:rPr>
        <w:t xml:space="preserve">, </w:t>
      </w:r>
      <w:r w:rsidRPr="00D92C00">
        <w:rPr>
          <w:rFonts w:ascii="Sylfaen" w:hAnsi="Sylfaen" w:cs="Sylfaen"/>
          <w:lang w:val="ka-GE"/>
        </w:rPr>
        <w:t>კადრებით</w:t>
      </w:r>
      <w:r w:rsidRPr="00D92C00">
        <w:rPr>
          <w:rFonts w:ascii="Sylfaen" w:hAnsi="Sylfaen" w:cs="Sylfaen-Bold"/>
          <w:lang w:val="ka-GE"/>
        </w:rPr>
        <w:t xml:space="preserve"> </w:t>
      </w:r>
      <w:r w:rsidRPr="00D92C00">
        <w:rPr>
          <w:rFonts w:ascii="Sylfaen" w:hAnsi="Sylfaen" w:cs="Sylfaen"/>
          <w:lang w:val="ka-GE"/>
        </w:rPr>
        <w:t>უზრუნველყოფა</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ადამიანური</w:t>
      </w:r>
    </w:p>
    <w:p w14:paraId="5F38B729" w14:textId="7F8A4D16" w:rsidR="00E736D8" w:rsidRPr="00D92C00" w:rsidRDefault="00E736D8" w:rsidP="00E736D8">
      <w:pPr>
        <w:rPr>
          <w:rFonts w:ascii="Sylfaen" w:hAnsi="Sylfaen"/>
          <w:lang w:val="ka-GE"/>
        </w:rPr>
      </w:pPr>
      <w:r w:rsidRPr="00D92C00">
        <w:rPr>
          <w:rFonts w:ascii="Sylfaen" w:hAnsi="Sylfaen" w:cs="Sylfaen"/>
          <w:lang w:val="ka-GE"/>
        </w:rPr>
        <w:t>რესურსები</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ორგანიზაციული</w:t>
      </w:r>
      <w:r w:rsidRPr="00D92C00">
        <w:rPr>
          <w:rFonts w:ascii="Sylfaen" w:hAnsi="Sylfaen" w:cs="Sylfaen-Bold"/>
          <w:lang w:val="ka-GE"/>
        </w:rPr>
        <w:t xml:space="preserve"> </w:t>
      </w:r>
      <w:r w:rsidRPr="00D92C00">
        <w:rPr>
          <w:rFonts w:ascii="Sylfaen" w:hAnsi="Sylfaen" w:cs="Sylfaen"/>
          <w:lang w:val="ka-GE"/>
        </w:rPr>
        <w:t>კულტურა</w:t>
      </w:r>
    </w:p>
    <w:p w14:paraId="1DD78221" w14:textId="5967F1BB" w:rsidR="00E736D8" w:rsidRPr="00D92C00" w:rsidRDefault="00E736D8" w:rsidP="00E736D8">
      <w:pPr>
        <w:rPr>
          <w:rFonts w:ascii="Sylfaen" w:hAnsi="Sylfaen"/>
          <w:b/>
          <w:lang w:val="ka-GE"/>
        </w:rPr>
      </w:pPr>
      <w:r w:rsidRPr="00D92C00">
        <w:rPr>
          <w:rFonts w:ascii="Sylfaen" w:hAnsi="Sylfaen"/>
          <w:b/>
          <w:lang w:val="ka-GE"/>
        </w:rPr>
        <w:t>(კითხვები ძირითადად ეხება გადაწყვეტილების მიმღებ პირებს და ადამიანური რესურსების მართვის დეპარტამენტს)</w:t>
      </w:r>
    </w:p>
    <w:p w14:paraId="6FA7E47B"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როგორია ზოგადად გადაწყვეტილების მიღების პროცესი სამინისტროში? ვინ მონაწილეობს გადაწყვეტილების მიღების პროცესში და როგორ ხდება შემდეგ ამ გადაწყვეტილებების </w:t>
      </w:r>
      <w:r w:rsidRPr="00D92C00">
        <w:rPr>
          <w:rFonts w:ascii="Sylfaen" w:eastAsia="Times New Roman" w:hAnsi="Sylfaen" w:cs="Sylfaen"/>
          <w:bCs/>
          <w:color w:val="000000"/>
          <w:lang w:val="ka-GE"/>
        </w:rPr>
        <w:lastRenderedPageBreak/>
        <w:t>იმპლემენტაცია? რამდენად თანაბრად არიან ქალები და კაცები ჩართული გადაწყვეტილების მიღების პროცესში?</w:t>
      </w:r>
    </w:p>
    <w:p w14:paraId="16F5413E"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მივლინებების საკითხი როგორ წყდება და რამდენად თანაბრად არიან ჩართული კაცები და ქალები? </w:t>
      </w:r>
    </w:p>
    <w:p w14:paraId="59D4930E"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როგორია თანამშრომელების სქესთა ბალანსი სტრუქტურული ერთეულის ყველა დონეზე? ზოგადად რამდენად ხდება ამ კუთხით სტატისტიკური ანალიზი? როგორ ხდება მონაცემების დამუშავება და შემდგომი გამოყენება? ხდება თუ არა ანგარიშგება ამ კუთხით და ვისთან? გთხოვთ მოიყვანოთ კონკრეტული მაგალითები.</w:t>
      </w:r>
    </w:p>
    <w:p w14:paraId="4B1A6E61"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ხდება თუ არა მენეჯერების მიერ ინიციატივების წახალისება რომ ხელი შეუწყონ ქალებს მაღალი თანამდებობების დაკავებაში? დაასახელეთ ინიციატივები.</w:t>
      </w:r>
    </w:p>
    <w:p w14:paraId="50096776"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სტერეოტიპულად ქალების პოზიციებზე თუ ხდება კაცების წახალისება და დასაქება ან პირიქით სტერეოტიპუალდ კაცების სფეროში ქალების წახალისება? არსებობს თუ არა ამ კუთხით რაიმე სახის პოლიტიკა ან პარქტიკა?  თუ გაქვთ კონკრეტული მაგალითები გთხოვთ მოგვიყვეთ ამის შესახებ. </w:t>
      </w:r>
    </w:p>
    <w:p w14:paraId="13D30D1C"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რამდენად არიან თანამშრომლები ინფორმირებული ოჯახის/სამსახური დაბალანსების პოლიტიკის შესახებ, როგორიცაა დეკრეტული შვებულება ან 10 წლამდე ბავშვების შემთხვევაში არსებული სპეციალური პირობები? რამდენად სარგებლობენ კაცები დეკრეტული შვებულებით ან იმ შეღავათებით რაც 10 წლამდე შვილის ყოლის შემთხვევაში აქვთ მათ? თუ იცით კონკრეტული მაგალითები გთხოვთ მოგვიყვეთ ამის შესახებ. </w:t>
      </w:r>
    </w:p>
    <w:p w14:paraId="22AAAC96"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არსებობს თუ არა მოქნილი სამუშაო გრაფიკის ცნება და რა შემთხვევაში სარგებლობენ თანამშრომლები ამ გრაფიკით? </w:t>
      </w:r>
    </w:p>
    <w:p w14:paraId="08ABBFED"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არიან თუ არა თანამშრომლები ინფორმირებული სამუშაო ადგილზე სექსუალური შევიწროვების შესახებ? არსებობს თუ არა გასაჩივრების მექანიზმი და როგორ მუშაობს ის? ყოფილა თუ არა სექსუალური შევიწროვების შემთხვევა და როგორი იყო საპასუხო ღონისძიებები?  გთხოვთ მოგვიყვეთ ამის შესახებ. </w:t>
      </w:r>
    </w:p>
    <w:p w14:paraId="3FB84A8F" w14:textId="77777777" w:rsidR="00E736D8" w:rsidRPr="00D92C00" w:rsidRDefault="00E736D8" w:rsidP="00650B07">
      <w:pPr>
        <w:spacing w:after="0" w:line="240" w:lineRule="auto"/>
        <w:jc w:val="both"/>
        <w:rPr>
          <w:rFonts w:ascii="Sylfaen" w:eastAsia="Times New Roman" w:hAnsi="Sylfaen" w:cs="Sylfaen"/>
          <w:bCs/>
          <w:color w:val="000000"/>
          <w:lang w:val="ka-GE"/>
        </w:rPr>
      </w:pPr>
    </w:p>
    <w:p w14:paraId="56F35948" w14:textId="03B17877" w:rsidR="00E736D8" w:rsidRPr="00D92C00" w:rsidRDefault="00E736D8" w:rsidP="00650B07">
      <w:pPr>
        <w:jc w:val="both"/>
        <w:rPr>
          <w:rFonts w:ascii="Sylfaen" w:hAnsi="Sylfaen"/>
          <w:lang w:val="ka-GE"/>
        </w:rPr>
      </w:pPr>
      <w:r w:rsidRPr="00D92C00">
        <w:rPr>
          <w:rFonts w:ascii="Sylfaen" w:hAnsi="Sylfaen" w:cs="Sylfaen"/>
          <w:b/>
          <w:lang w:val="ka-GE"/>
        </w:rPr>
        <w:t>სექცია</w:t>
      </w:r>
      <w:r w:rsidRPr="00D92C00">
        <w:rPr>
          <w:rFonts w:ascii="Sylfaen" w:hAnsi="Sylfaen"/>
          <w:b/>
          <w:lang w:val="ka-GE"/>
        </w:rPr>
        <w:t xml:space="preserve"> 5.</w:t>
      </w:r>
      <w:r w:rsidRPr="00D92C00">
        <w:rPr>
          <w:rFonts w:ascii="Sylfaen" w:hAnsi="Sylfaen"/>
          <w:lang w:val="ka-GE"/>
        </w:rPr>
        <w:t xml:space="preserve">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კულტურა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დამოკიდებულებები</w:t>
      </w:r>
    </w:p>
    <w:p w14:paraId="50B5032F" w14:textId="77777777" w:rsidR="00E736D8" w:rsidRPr="00D92C00" w:rsidRDefault="00E736D8" w:rsidP="00650B07">
      <w:pPr>
        <w:spacing w:after="0" w:line="240" w:lineRule="auto"/>
        <w:jc w:val="both"/>
        <w:rPr>
          <w:rFonts w:ascii="Sylfaen" w:eastAsia="Times New Roman" w:hAnsi="Sylfaen" w:cs="Sylfaen"/>
          <w:b/>
          <w:bCs/>
          <w:color w:val="000000"/>
          <w:lang w:val="ka-GE"/>
        </w:rPr>
      </w:pPr>
      <w:r w:rsidRPr="00D92C00">
        <w:rPr>
          <w:rFonts w:ascii="Sylfaen" w:eastAsia="Times New Roman" w:hAnsi="Sylfaen" w:cs="Sylfaen"/>
          <w:b/>
          <w:bCs/>
          <w:color w:val="000000"/>
          <w:lang w:val="ka-GE"/>
        </w:rPr>
        <w:t>(კითხვები ყველა ჯგუფისთვის ტოპ მენეჯმენტის გარდა)</w:t>
      </w:r>
    </w:p>
    <w:p w14:paraId="4B480EB8" w14:textId="77777777" w:rsidR="00E736D8" w:rsidRPr="00D92C00" w:rsidRDefault="00E736D8" w:rsidP="00650B07">
      <w:pPr>
        <w:spacing w:after="0" w:line="240" w:lineRule="auto"/>
        <w:jc w:val="both"/>
        <w:rPr>
          <w:rFonts w:ascii="Sylfaen" w:eastAsia="Times New Roman" w:hAnsi="Sylfaen" w:cs="Sylfaen"/>
          <w:b/>
          <w:bCs/>
          <w:color w:val="000000"/>
          <w:lang w:val="ka-GE"/>
        </w:rPr>
      </w:pPr>
    </w:p>
    <w:p w14:paraId="26699139"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ზოგადად რამდენად პრობლემატურად მიგაჩნიათ გენდერული საკითხები? რომელ გენდერულ პრობლემას გამოყოფდით როგორც ყველაზე მნიშვნელოვანს</w:t>
      </w:r>
    </w:p>
    <w:p w14:paraId="3AF4EC28"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 xml:space="preserve">როგორ ხედავთ თქვენს პირად როლს გენდერული პრობლემების მოგვარებაში? </w:t>
      </w:r>
    </w:p>
    <w:p w14:paraId="61149A10"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 xml:space="preserve">როგორ ხედავთ სამინისტროს/დეპარტამენტის როლს გენდერული პრობლემების მოგვარებაში?  </w:t>
      </w:r>
    </w:p>
    <w:p w14:paraId="6E67485A"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რა არაფორმალური აქტივობები არსებობს სადაც თანამშრომლებს სამსახურის მიღმა სოციალური ურთიერთობების შესაძლებლობას აძლევს? (ექსკურსიები, რეთრითები და ა.შ). გთხოვთ მოგვიყვეთ ბოლოს როდის და რომელ მსგავს აქტივობაში მიგიღიათ მონაწილეობა?</w:t>
      </w:r>
    </w:p>
    <w:p w14:paraId="0B4F9E28"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 xml:space="preserve">როგორ დაახასიათებთ ხუმრობის ტიპს თქვენს სტრუქტურულ ერთეულში? გრძნობს </w:t>
      </w:r>
      <w:r w:rsidRPr="00D92C00">
        <w:rPr>
          <w:rFonts w:ascii="Sylfaen" w:hAnsi="Sylfaen" w:cs="Sylfaen"/>
          <w:lang w:val="ka-GE"/>
        </w:rPr>
        <w:t>თუ</w:t>
      </w:r>
      <w:r w:rsidRPr="00D92C00">
        <w:rPr>
          <w:rFonts w:ascii="Sylfaen" w:hAnsi="Sylfaen"/>
          <w:lang w:val="ka-GE"/>
        </w:rPr>
        <w:t xml:space="preserve"> არა პერსონალი თავს შეურაცხყოფილად ან სწყინთ ხუმრობები? თუ კი, ვინ რჩე</w:t>
      </w:r>
      <w:r w:rsidRPr="00D92C00">
        <w:rPr>
          <w:rFonts w:ascii="Sylfaen" w:hAnsi="Sylfaen" w:cs="Sylfaen"/>
          <w:lang w:val="ka-GE"/>
        </w:rPr>
        <w:t>ბა უმეტესად</w:t>
      </w:r>
      <w:r w:rsidRPr="00D92C00">
        <w:rPr>
          <w:rFonts w:ascii="Sylfaen" w:hAnsi="Sylfaen"/>
          <w:lang w:val="ka-GE"/>
        </w:rPr>
        <w:t xml:space="preserve"> ნაწყენი?</w:t>
      </w:r>
    </w:p>
    <w:p w14:paraId="087328F2"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რა იქნებოდა სტრუქტურული ერთეულის პერსონალის იდეალური პროფილი: თვი</w:t>
      </w:r>
      <w:r w:rsidRPr="00D92C00">
        <w:rPr>
          <w:rFonts w:ascii="Sylfaen" w:hAnsi="Sylfaen" w:cs="Sylfaen"/>
          <w:lang w:val="ka-GE"/>
        </w:rPr>
        <w:t>სებები</w:t>
      </w:r>
      <w:r w:rsidRPr="00D92C00">
        <w:rPr>
          <w:rFonts w:ascii="Sylfaen" w:hAnsi="Sylfaen"/>
          <w:lang w:val="ka-GE"/>
        </w:rPr>
        <w:t xml:space="preserve">, შესაძლებლობები თუ ვალდებულებები? როგორ ფიქრობთ, არის თუ არ ეს პროფილი თანაბრად </w:t>
      </w:r>
      <w:r w:rsidRPr="00D92C00">
        <w:rPr>
          <w:rFonts w:ascii="Sylfaen" w:hAnsi="Sylfaen" w:cs="Sylfaen"/>
          <w:lang w:val="ka-GE"/>
        </w:rPr>
        <w:t>მიღწევადი</w:t>
      </w:r>
      <w:r w:rsidRPr="00D92C00">
        <w:rPr>
          <w:rFonts w:ascii="Sylfaen" w:hAnsi="Sylfaen"/>
          <w:lang w:val="ka-GE"/>
        </w:rPr>
        <w:t xml:space="preserve"> კაცებისა და ქალებისათვის?</w:t>
      </w:r>
    </w:p>
    <w:p w14:paraId="3E935BBC" w14:textId="2CE2FD8B"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lastRenderedPageBreak/>
        <w:t xml:space="preserve">იმ შემთხვევაში თუ თქვენ ან თქვენი თანამშრომელი გახდება სექსუალური შევიწროვების მსხვერპლი იგრძნობდით თუ არა თავს უსაფრთხოდ რომ ამაზე გესაუბრათ? პირველ რიგში ვის მიმართავდით აღნიშნული პრობლემის შესახებ და რატომ? </w:t>
      </w:r>
    </w:p>
    <w:p w14:paraId="6031D7B9" w14:textId="1B2595B0" w:rsidR="00E736D8" w:rsidRPr="00D92C00" w:rsidRDefault="00E736D8" w:rsidP="00650B07">
      <w:pPr>
        <w:jc w:val="both"/>
        <w:rPr>
          <w:rFonts w:ascii="Sylfaen" w:hAnsi="Sylfaen"/>
          <w:b/>
          <w:lang w:val="ka-GE"/>
        </w:rPr>
      </w:pPr>
      <w:r w:rsidRPr="00D92C00">
        <w:rPr>
          <w:rFonts w:ascii="Sylfaen" w:hAnsi="Sylfaen" w:cs="Sylfaen"/>
          <w:b/>
          <w:lang w:val="ka-GE"/>
        </w:rPr>
        <w:t>კითხვები</w:t>
      </w:r>
      <w:r w:rsidRPr="00D92C00">
        <w:rPr>
          <w:rFonts w:ascii="Sylfaen" w:hAnsi="Sylfaen"/>
          <w:b/>
          <w:lang w:val="ka-GE"/>
        </w:rPr>
        <w:t xml:space="preserve"> </w:t>
      </w:r>
      <w:r w:rsidRPr="00D92C00">
        <w:rPr>
          <w:rFonts w:ascii="Sylfaen" w:hAnsi="Sylfaen" w:cs="Sylfaen"/>
          <w:b/>
          <w:lang w:val="ka-GE"/>
        </w:rPr>
        <w:t>ტოპ</w:t>
      </w:r>
      <w:r w:rsidRPr="00D92C00">
        <w:rPr>
          <w:rFonts w:ascii="Sylfaen" w:hAnsi="Sylfaen"/>
          <w:b/>
          <w:lang w:val="ka-GE"/>
        </w:rPr>
        <w:t xml:space="preserve"> </w:t>
      </w:r>
      <w:r w:rsidRPr="00D92C00">
        <w:rPr>
          <w:rFonts w:ascii="Sylfaen" w:hAnsi="Sylfaen" w:cs="Sylfaen"/>
          <w:b/>
          <w:lang w:val="ka-GE"/>
        </w:rPr>
        <w:t>მენეჯმენტს</w:t>
      </w:r>
      <w:r w:rsidRPr="00D92C00">
        <w:rPr>
          <w:rFonts w:ascii="Sylfaen" w:hAnsi="Sylfaen"/>
          <w:b/>
          <w:lang w:val="ka-GE"/>
        </w:rPr>
        <w:t>:</w:t>
      </w:r>
    </w:p>
    <w:p w14:paraId="732DB7B6"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აქვს თუ არა სამინისტროს განსაზღვრული პოლიტიკა გენდერული თანასწორობის მიღწევის კუთხით თავად სამინისტროს შიგნით? და როგორია ეს პოლიტიკა? თუ არა რამდენად საჭიროდ მიგაჩნიათ ასეთი პოლიტიკის არსებობა.</w:t>
      </w:r>
    </w:p>
    <w:p w14:paraId="3BEDA359"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როგორ ფიქრობთ რა როლი აქვს სამინისტროს ქალების ეკონომიკური გაძლიერების მიმართულებით? აქვს თუ არა სამინისტროს პოლიტიკა განსაზღვრული ამ მიმართულებით და როგორია ეს პოლიტიკა? </w:t>
      </w:r>
    </w:p>
    <w:p w14:paraId="26A06C45"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რა ფორმით და რა პლათფორმების ფარგლებში თანამშრომლობს სამინისტრო </w:t>
      </w:r>
      <w:r w:rsidRPr="00D92C00">
        <w:rPr>
          <w:rFonts w:ascii="Sylfaen" w:eastAsia="Times New Roman" w:hAnsi="Sylfaen" w:cs="Sylfaen"/>
          <w:b/>
          <w:bCs/>
          <w:color w:val="000000"/>
          <w:lang w:val="ka-GE"/>
        </w:rPr>
        <w:t>სხვა უწყებებთან</w:t>
      </w:r>
      <w:r w:rsidRPr="00D92C00">
        <w:rPr>
          <w:rFonts w:ascii="Sylfaen" w:eastAsia="Times New Roman" w:hAnsi="Sylfaen" w:cs="Sylfaen"/>
          <w:bCs/>
          <w:color w:val="000000"/>
          <w:lang w:val="ka-GE"/>
        </w:rPr>
        <w:t xml:space="preserve"> გენდერული საკითხების ირგვლივ? გთხოვთ დაასახელოთ ეს პლათფორმები.</w:t>
      </w:r>
    </w:p>
    <w:p w14:paraId="73664BDC"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რა ფორმით და რა პლათფორმების ფარგლებში თანამშრომლობს სამინისტრო </w:t>
      </w:r>
      <w:r w:rsidRPr="00D92C00">
        <w:rPr>
          <w:rFonts w:ascii="Sylfaen" w:eastAsia="Times New Roman" w:hAnsi="Sylfaen" w:cs="Sylfaen"/>
          <w:b/>
          <w:bCs/>
          <w:color w:val="000000"/>
          <w:lang w:val="ka-GE"/>
        </w:rPr>
        <w:t>საერთაშორისო და არასამათავრობო ორგანიზაციებთან</w:t>
      </w:r>
      <w:r w:rsidRPr="00D92C00">
        <w:rPr>
          <w:rFonts w:ascii="Sylfaen" w:eastAsia="Times New Roman" w:hAnsi="Sylfaen" w:cs="Sylfaen"/>
          <w:bCs/>
          <w:color w:val="000000"/>
          <w:lang w:val="ka-GE"/>
        </w:rPr>
        <w:t xml:space="preserve"> გენდერული საკითხების ირგვლივ? გთხოვთ დაასახელოთ ეს პლათფორმები.</w:t>
      </w:r>
    </w:p>
    <w:p w14:paraId="36792AFD" w14:textId="60B95DCD"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რამდენად არის ჩართული სამინისტრო მდგრადი განვითარების მიზნების მიღწევის პროცესში და რა ფორმით? არსებობს თუ არა კონკრეტული სამოქმედო გეგმა სამინისტროს შიგნით </w:t>
      </w:r>
      <w:r w:rsidR="00F72231" w:rsidRPr="00D92C00">
        <w:rPr>
          <w:rFonts w:ascii="Sylfaen" w:eastAsia="Times New Roman" w:hAnsi="Sylfaen" w:cs="Sylfaen"/>
          <w:bCs/>
          <w:color w:val="000000"/>
          <w:lang w:val="ka-GE"/>
        </w:rPr>
        <w:t>მდგრადი განვითარების მიზნებთან</w:t>
      </w:r>
      <w:r w:rsidRPr="00D92C00">
        <w:rPr>
          <w:rFonts w:ascii="Sylfaen" w:eastAsia="Times New Roman" w:hAnsi="Sylfaen" w:cs="Sylfaen"/>
          <w:bCs/>
          <w:color w:val="000000"/>
          <w:lang w:val="ka-GE"/>
        </w:rPr>
        <w:t xml:space="preserve"> მიმართებაში? </w:t>
      </w:r>
    </w:p>
    <w:p w14:paraId="595751BD" w14:textId="77777777" w:rsidR="00E736D8" w:rsidRPr="00D92C00" w:rsidRDefault="00E736D8" w:rsidP="00644080">
      <w:pPr>
        <w:tabs>
          <w:tab w:val="left" w:pos="1320"/>
        </w:tabs>
        <w:rPr>
          <w:rFonts w:ascii="Sylfaen" w:hAnsi="Sylfaen"/>
          <w:lang w:val="ka-GE"/>
        </w:rPr>
      </w:pPr>
    </w:p>
    <w:sectPr w:rsidR="00E736D8" w:rsidRPr="00D92C00" w:rsidSect="00BB16F5">
      <w:footerReference w:type="default" r:id="rId14"/>
      <w:pgSz w:w="12240" w:h="15840"/>
      <w:pgMar w:top="1134" w:right="850"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Lika Klimiashvili" w:date="2020-08-05T10:21:00Z" w:initials="LK">
    <w:p w14:paraId="52108E52" w14:textId="18137961" w:rsidR="000A7662" w:rsidRPr="000A7662" w:rsidRDefault="000A7662">
      <w:pPr>
        <w:pStyle w:val="CommentText"/>
        <w:rPr>
          <w:rFonts w:ascii="Sylfaen" w:hAnsi="Sylfaen"/>
          <w:lang w:val="ka-GE"/>
        </w:rPr>
      </w:pPr>
      <w:r>
        <w:rPr>
          <w:rStyle w:val="CommentReference"/>
        </w:rPr>
        <w:annotationRef/>
      </w:r>
      <w:r>
        <w:rPr>
          <w:rFonts w:ascii="Sylfaen" w:hAnsi="Sylfaen"/>
          <w:lang w:val="ka-GE"/>
        </w:rPr>
        <w:t>მემორანდუმში ?</w:t>
      </w:r>
    </w:p>
  </w:comment>
  <w:comment w:id="15" w:author="Lika Klimiashvili" w:date="2020-08-05T10:27:00Z" w:initials="LK">
    <w:p w14:paraId="230EDFD5" w14:textId="5C745396" w:rsidR="000A7662" w:rsidRPr="000A7662" w:rsidRDefault="000A7662">
      <w:pPr>
        <w:pStyle w:val="CommentText"/>
        <w:rPr>
          <w:rFonts w:ascii="Sylfaen" w:hAnsi="Sylfaen"/>
          <w:lang w:val="ka-GE"/>
        </w:rPr>
      </w:pPr>
      <w:r>
        <w:rPr>
          <w:rStyle w:val="CommentReference"/>
        </w:rPr>
        <w:annotationRef/>
      </w:r>
      <w:r>
        <w:rPr>
          <w:rFonts w:ascii="Sylfaen" w:hAnsi="Sylfaen"/>
          <w:lang w:val="ka-GE"/>
        </w:rPr>
        <w:t>მოგვეხმარონ, მემორანდუმში?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108E52" w15:done="0"/>
  <w15:commentEx w15:paraId="230EDFD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DEE40" w14:textId="77777777" w:rsidR="004A5473" w:rsidRDefault="004A5473" w:rsidP="00CB3030">
      <w:pPr>
        <w:spacing w:after="0" w:line="240" w:lineRule="auto"/>
      </w:pPr>
      <w:r>
        <w:separator/>
      </w:r>
    </w:p>
  </w:endnote>
  <w:endnote w:type="continuationSeparator" w:id="0">
    <w:p w14:paraId="1CE4C546" w14:textId="77777777" w:rsidR="004A5473" w:rsidRDefault="004A5473" w:rsidP="00CB3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lfaen-Bold">
    <w:altName w:val="Sylfaen"/>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081336"/>
      <w:docPartObj>
        <w:docPartGallery w:val="Page Numbers (Bottom of Page)"/>
        <w:docPartUnique/>
      </w:docPartObj>
    </w:sdtPr>
    <w:sdtEndPr>
      <w:rPr>
        <w:noProof/>
      </w:rPr>
    </w:sdtEndPr>
    <w:sdtContent>
      <w:p w14:paraId="49535BBD" w14:textId="1AA33215" w:rsidR="009243EA" w:rsidRDefault="009243EA">
        <w:pPr>
          <w:pStyle w:val="Footer"/>
          <w:jc w:val="center"/>
        </w:pPr>
        <w:r>
          <w:fldChar w:fldCharType="begin"/>
        </w:r>
        <w:r>
          <w:instrText xml:space="preserve"> PAGE   \* MERGEFORMAT </w:instrText>
        </w:r>
        <w:r>
          <w:fldChar w:fldCharType="separate"/>
        </w:r>
        <w:r w:rsidR="000A7662">
          <w:rPr>
            <w:noProof/>
          </w:rPr>
          <w:t>37</w:t>
        </w:r>
        <w:r>
          <w:rPr>
            <w:noProof/>
          </w:rPr>
          <w:fldChar w:fldCharType="end"/>
        </w:r>
      </w:p>
    </w:sdtContent>
  </w:sdt>
  <w:p w14:paraId="6ED8BC41" w14:textId="77777777" w:rsidR="009243EA" w:rsidRDefault="0092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03AE5" w14:textId="77777777" w:rsidR="004A5473" w:rsidRDefault="004A5473" w:rsidP="00CB3030">
      <w:pPr>
        <w:spacing w:after="0" w:line="240" w:lineRule="auto"/>
      </w:pPr>
      <w:r>
        <w:separator/>
      </w:r>
    </w:p>
  </w:footnote>
  <w:footnote w:type="continuationSeparator" w:id="0">
    <w:p w14:paraId="32D39410" w14:textId="77777777" w:rsidR="004A5473" w:rsidRDefault="004A5473" w:rsidP="00CB3030">
      <w:pPr>
        <w:spacing w:after="0" w:line="240" w:lineRule="auto"/>
      </w:pPr>
      <w:r>
        <w:continuationSeparator/>
      </w:r>
    </w:p>
  </w:footnote>
  <w:footnote w:id="1">
    <w:p w14:paraId="21EE189F" w14:textId="4D8A6E40" w:rsidR="009243EA" w:rsidRPr="00A6775A" w:rsidRDefault="009243EA">
      <w:pPr>
        <w:pStyle w:val="FootnoteText"/>
        <w:rPr>
          <w:rFonts w:ascii="Sylfaen" w:hAnsi="Sylfaen"/>
          <w:lang w:val="ka-GE"/>
        </w:rPr>
      </w:pPr>
      <w:r>
        <w:rPr>
          <w:rStyle w:val="FootnoteReference"/>
        </w:rPr>
        <w:footnoteRef/>
      </w:r>
      <w:r>
        <w:t xml:space="preserve"> </w:t>
      </w:r>
      <w:r>
        <w:rPr>
          <w:rFonts w:ascii="Sylfaen" w:hAnsi="Sylfaen"/>
          <w:lang w:val="ka-GE"/>
        </w:rPr>
        <w:t xml:space="preserve">აღნიშნული სამოქმედო გეგმა მომზადებულია ორი სამინისტროს გაერთიანებამდე, შესაბამისად, საქართველოს ოკუპირებულ ტერიტორიებიდან იძულებით გადაადგილებულ პირთა, განსახლებისა და ლტოლვილთა სამინისტროს ქვეშ ახლა უკვე იგულისხმება, ოკუპირებულ ტერიტორიებიდან დევნილთა, </w:t>
      </w:r>
      <w:r w:rsidRPr="00C17A99">
        <w:rPr>
          <w:rFonts w:ascii="Sylfaen" w:hAnsi="Sylfaen"/>
          <w:lang w:val="ka-GE"/>
        </w:rPr>
        <w:t>შრომის, ჯანმრთელობისა და სოციალური დაცვის სამინისტრო</w:t>
      </w:r>
    </w:p>
  </w:footnote>
  <w:footnote w:id="2">
    <w:p w14:paraId="34456D2F" w14:textId="4E1E31BD" w:rsidR="009243EA" w:rsidRPr="004E74D2" w:rsidRDefault="009243EA">
      <w:pPr>
        <w:pStyle w:val="FootnoteText"/>
        <w:rPr>
          <w:rFonts w:ascii="Sylfaen" w:hAnsi="Sylfaen"/>
          <w:lang w:val="ka-GE"/>
        </w:rPr>
      </w:pPr>
      <w:r>
        <w:rPr>
          <w:rStyle w:val="FootnoteReference"/>
        </w:rPr>
        <w:footnoteRef/>
      </w:r>
      <w:r>
        <w:t xml:space="preserve"> </w:t>
      </w:r>
      <w:r>
        <w:rPr>
          <w:rFonts w:ascii="Sylfaen" w:hAnsi="Sylfaen"/>
          <w:lang w:val="ka-GE"/>
        </w:rPr>
        <w:t xml:space="preserve">კურსი მომზადებული </w:t>
      </w:r>
      <w:r>
        <w:rPr>
          <w:rFonts w:ascii="Sylfaen" w:hAnsi="Sylfaen"/>
        </w:rPr>
        <w:t xml:space="preserve">UN Women </w:t>
      </w:r>
      <w:r>
        <w:rPr>
          <w:rFonts w:ascii="Sylfaen" w:hAnsi="Sylfaen"/>
          <w:lang w:val="ka-GE"/>
        </w:rPr>
        <w:t xml:space="preserve">-ის მხარდაჭერით, სახალხო დამცველის და საჯარო სამსახურის ბიუროს თანამშრომლობით. კურსი ხელმისაწვდომია ბმულზე: </w:t>
      </w:r>
      <w:hyperlink r:id="rId1" w:history="1">
        <w:r>
          <w:rPr>
            <w:rStyle w:val="Hyperlink"/>
          </w:rPr>
          <w:t>http://sexualharassment.ombudsman.ge/ka/login</w:t>
        </w:r>
      </w:hyperlink>
    </w:p>
  </w:footnote>
  <w:footnote w:id="3">
    <w:p w14:paraId="38448EC2" w14:textId="77777777" w:rsidR="009243EA" w:rsidRPr="00447C68" w:rsidRDefault="009243EA" w:rsidP="004B4905">
      <w:pPr>
        <w:pStyle w:val="FootnoteText"/>
        <w:rPr>
          <w:rFonts w:ascii="Sylfaen" w:hAnsi="Sylfaen" w:cs="Sylfaen"/>
          <w:sz w:val="18"/>
          <w:szCs w:val="18"/>
          <w:lang w:val="ka-GE"/>
        </w:rPr>
      </w:pPr>
      <w:r w:rsidRPr="00447C68">
        <w:rPr>
          <w:rStyle w:val="FootnoteReference"/>
          <w:rFonts w:ascii="Sylfaen" w:hAnsi="Sylfaen"/>
          <w:sz w:val="18"/>
          <w:szCs w:val="18"/>
        </w:rPr>
        <w:footnoteRef/>
      </w:r>
      <w:r w:rsidRPr="004B4905">
        <w:rPr>
          <w:rFonts w:ascii="Sylfaen" w:hAnsi="Sylfaen"/>
          <w:sz w:val="18"/>
          <w:szCs w:val="18"/>
          <w:lang w:val="ka-GE"/>
        </w:rPr>
        <w:t xml:space="preserve"> </w:t>
      </w:r>
      <w:r w:rsidRPr="005E385C">
        <w:rPr>
          <w:rFonts w:ascii="Sylfaen" w:hAnsi="Sylfaen" w:cs="Sylfaen"/>
          <w:sz w:val="18"/>
          <w:szCs w:val="18"/>
          <w:lang w:val="ka-GE"/>
        </w:rPr>
        <w:t>საქართველოს მთავრობის</w:t>
      </w:r>
      <w:r w:rsidRPr="00447C68">
        <w:rPr>
          <w:rFonts w:ascii="Sylfaen" w:hAnsi="Sylfaen" w:cs="Sylfaen"/>
          <w:sz w:val="18"/>
          <w:szCs w:val="18"/>
          <w:lang w:val="ka-GE"/>
        </w:rPr>
        <w:t xml:space="preserve"> </w:t>
      </w:r>
      <w:r w:rsidRPr="005E385C">
        <w:rPr>
          <w:rFonts w:ascii="Sylfaen" w:hAnsi="Sylfaen" w:cs="Sylfaen"/>
          <w:sz w:val="18"/>
          <w:szCs w:val="18"/>
          <w:lang w:val="ka-GE"/>
        </w:rPr>
        <w:t>დადგენილება №167</w:t>
      </w:r>
      <w:r w:rsidRPr="00447C68">
        <w:rPr>
          <w:rFonts w:ascii="Sylfaen" w:hAnsi="Sylfaen" w:cs="Sylfaen"/>
          <w:sz w:val="18"/>
          <w:szCs w:val="18"/>
          <w:lang w:val="ka-GE"/>
        </w:rPr>
        <w:t xml:space="preserve">, </w:t>
      </w:r>
      <w:r w:rsidRPr="005E385C">
        <w:rPr>
          <w:rFonts w:ascii="Sylfaen" w:hAnsi="Sylfaen" w:cs="Sylfaen"/>
          <w:sz w:val="18"/>
          <w:szCs w:val="18"/>
          <w:lang w:val="ka-GE"/>
        </w:rPr>
        <w:t>2016 წლის 4 აპრილი</w:t>
      </w:r>
      <w:r w:rsidRPr="00447C68">
        <w:rPr>
          <w:rFonts w:ascii="Sylfaen" w:hAnsi="Sylfaen" w:cs="Sylfaen"/>
          <w:sz w:val="18"/>
          <w:szCs w:val="18"/>
          <w:lang w:val="ka-GE"/>
        </w:rPr>
        <w:t xml:space="preserve">. </w:t>
      </w:r>
      <w:r w:rsidRPr="005E385C">
        <w:rPr>
          <w:rFonts w:ascii="Sylfaen" w:hAnsi="Sylfaen" w:cs="Sylfaen"/>
          <w:sz w:val="18"/>
          <w:szCs w:val="18"/>
          <w:lang w:val="ka-GE"/>
        </w:rPr>
        <w:t>შრომის ბაზრის აქტიური პოლიტიკის სტრატეგიისა და მისი განხორციელების 2016-2018 წლების სამოქმედო გეგმის დამტკიცების შესახებ</w:t>
      </w:r>
      <w:r w:rsidRPr="00447C68">
        <w:rPr>
          <w:rFonts w:ascii="Sylfaen" w:hAnsi="Sylfaen" w:cs="Sylfaen"/>
          <w:sz w:val="18"/>
          <w:szCs w:val="18"/>
          <w:lang w:val="ka-GE"/>
        </w:rPr>
        <w:t xml:space="preserve">. </w:t>
      </w:r>
      <w:r w:rsidR="004A5473">
        <w:fldChar w:fldCharType="begin"/>
      </w:r>
      <w:r w:rsidR="004A5473" w:rsidRPr="000A7662">
        <w:rPr>
          <w:lang w:val="ka-GE"/>
        </w:rPr>
        <w:instrText xml:space="preserve"> HYPERLINK "https://matsne.gov</w:instrText>
      </w:r>
      <w:r w:rsidR="004A5473" w:rsidRPr="000A7662">
        <w:rPr>
          <w:lang w:val="ka-GE"/>
        </w:rPr>
        <w:instrText xml:space="preserve">.ge/ka/document/view/3245367?publication=0" </w:instrText>
      </w:r>
      <w:r w:rsidR="004A5473">
        <w:fldChar w:fldCharType="separate"/>
      </w:r>
      <w:r w:rsidRPr="004B4905">
        <w:rPr>
          <w:rStyle w:val="Hyperlink"/>
          <w:rFonts w:ascii="Sylfaen" w:hAnsi="Sylfaen"/>
          <w:sz w:val="18"/>
          <w:szCs w:val="18"/>
          <w:lang w:val="ka-GE"/>
        </w:rPr>
        <w:t>https://matsne.gov.ge/ka/document/view/3245367?publication=0</w:t>
      </w:r>
      <w:r w:rsidR="004A5473">
        <w:rPr>
          <w:rStyle w:val="Hyperlink"/>
          <w:rFonts w:ascii="Sylfaen" w:hAnsi="Sylfaen"/>
          <w:sz w:val="18"/>
          <w:szCs w:val="18"/>
          <w:lang w:val="ka-GE"/>
        </w:rPr>
        <w:fldChar w:fldCharType="end"/>
      </w:r>
    </w:p>
    <w:p w14:paraId="3925683E" w14:textId="77777777" w:rsidR="009243EA" w:rsidRPr="005E385C" w:rsidRDefault="009243EA" w:rsidP="004B4905">
      <w:pPr>
        <w:pStyle w:val="FootnoteText"/>
        <w:rPr>
          <w:rFonts w:ascii="Sylfaen" w:hAnsi="Sylfaen"/>
          <w:lang w:val="ka-GE"/>
        </w:rPr>
      </w:pPr>
    </w:p>
  </w:footnote>
  <w:footnote w:id="4">
    <w:p w14:paraId="6B1CDC1A" w14:textId="77777777" w:rsidR="009243EA" w:rsidRPr="00447C68" w:rsidRDefault="009243EA" w:rsidP="004B4905">
      <w:pPr>
        <w:pStyle w:val="FootnoteText"/>
        <w:rPr>
          <w:rFonts w:ascii="Sylfaen" w:hAnsi="Sylfaen"/>
          <w:sz w:val="18"/>
          <w:szCs w:val="18"/>
          <w:lang w:val="ka-GE"/>
        </w:rPr>
      </w:pPr>
      <w:r w:rsidRPr="00447C68">
        <w:rPr>
          <w:rStyle w:val="FootnoteReference"/>
          <w:sz w:val="18"/>
          <w:szCs w:val="18"/>
        </w:rPr>
        <w:footnoteRef/>
      </w:r>
      <w:r w:rsidRPr="004B4905">
        <w:rPr>
          <w:sz w:val="18"/>
          <w:szCs w:val="18"/>
          <w:lang w:val="ka-GE"/>
        </w:rPr>
        <w:t xml:space="preserve"> </w:t>
      </w:r>
      <w:r w:rsidRPr="00447C68">
        <w:rPr>
          <w:rFonts w:ascii="Sylfaen" w:hAnsi="Sylfaen"/>
          <w:sz w:val="18"/>
          <w:szCs w:val="18"/>
          <w:lang w:val="ka-GE"/>
        </w:rPr>
        <w:t>იხ. იქვე</w:t>
      </w:r>
    </w:p>
  </w:footnote>
  <w:footnote w:id="5">
    <w:p w14:paraId="0E190048" w14:textId="77777777" w:rsidR="009243EA" w:rsidRPr="001470E7" w:rsidRDefault="009243EA" w:rsidP="00B146AF">
      <w:pPr>
        <w:pStyle w:val="FootnoteText"/>
        <w:rPr>
          <w:rFonts w:ascii="Sylfaen" w:hAnsi="Sylfaen"/>
          <w:lang w:val="ka-GE"/>
        </w:rPr>
      </w:pPr>
      <w:r>
        <w:rPr>
          <w:rStyle w:val="FootnoteReference"/>
        </w:rPr>
        <w:footnoteRef/>
      </w:r>
      <w:r w:rsidRPr="004B4905">
        <w:rPr>
          <w:lang w:val="ka-GE"/>
        </w:rPr>
        <w:t xml:space="preserve"> </w:t>
      </w:r>
      <w:r w:rsidRPr="004B4905">
        <w:rPr>
          <w:rFonts w:ascii="Sylfaen" w:hAnsi="Sylfaen" w:cs="Sylfaen"/>
          <w:lang w:val="ka-GE"/>
        </w:rPr>
        <w:t>ასოცირების</w:t>
      </w:r>
      <w:r w:rsidRPr="004B4905">
        <w:rPr>
          <w:lang w:val="ka-GE"/>
        </w:rPr>
        <w:t xml:space="preserve"> </w:t>
      </w:r>
      <w:r w:rsidRPr="004B4905">
        <w:rPr>
          <w:rFonts w:ascii="Sylfaen" w:hAnsi="Sylfaen" w:cs="Sylfaen"/>
          <w:lang w:val="ka-GE"/>
        </w:rPr>
        <w:t>შეთანხმების</w:t>
      </w:r>
      <w:r w:rsidRPr="004B4905">
        <w:rPr>
          <w:lang w:val="ka-GE"/>
        </w:rPr>
        <w:t xml:space="preserve"> XXX </w:t>
      </w:r>
      <w:r w:rsidRPr="004B4905">
        <w:rPr>
          <w:rFonts w:ascii="Sylfaen" w:hAnsi="Sylfaen" w:cs="Sylfaen"/>
          <w:lang w:val="ka-GE"/>
        </w:rPr>
        <w:t>დანართი</w:t>
      </w:r>
    </w:p>
  </w:footnote>
  <w:footnote w:id="6">
    <w:p w14:paraId="7ABE08B1" w14:textId="77777777" w:rsidR="009243EA" w:rsidRPr="00392815" w:rsidRDefault="009243EA" w:rsidP="004B4905">
      <w:pPr>
        <w:pStyle w:val="NoSpacing"/>
        <w:rPr>
          <w:sz w:val="16"/>
          <w:szCs w:val="16"/>
          <w:lang w:val="ka-GE"/>
        </w:rPr>
      </w:pPr>
      <w:r w:rsidRPr="00392815">
        <w:rPr>
          <w:rStyle w:val="FootnoteReference"/>
          <w:sz w:val="16"/>
          <w:szCs w:val="16"/>
        </w:rPr>
        <w:footnoteRef/>
      </w:r>
      <w:r w:rsidRPr="00392815">
        <w:rPr>
          <w:sz w:val="16"/>
          <w:szCs w:val="16"/>
          <w:lang w:val="ka-GE"/>
        </w:rPr>
        <w:t xml:space="preserve"> </w:t>
      </w:r>
      <w:r w:rsidRPr="00392815">
        <w:rPr>
          <w:rFonts w:ascii="Sylfaen" w:hAnsi="Sylfaen" w:cs="Sylfaen"/>
          <w:sz w:val="16"/>
          <w:szCs w:val="16"/>
          <w:lang w:val="ka-GE"/>
        </w:rPr>
        <w:t>საქართველოს</w:t>
      </w:r>
      <w:r w:rsidRPr="00392815">
        <w:rPr>
          <w:sz w:val="16"/>
          <w:szCs w:val="16"/>
          <w:lang w:val="ka-GE"/>
        </w:rPr>
        <w:t xml:space="preserve"> </w:t>
      </w:r>
      <w:r w:rsidRPr="00392815">
        <w:rPr>
          <w:rFonts w:ascii="Sylfaen" w:hAnsi="Sylfaen" w:cs="Sylfaen"/>
          <w:sz w:val="16"/>
          <w:szCs w:val="16"/>
          <w:lang w:val="ka-GE"/>
        </w:rPr>
        <w:t>ფინანსთა</w:t>
      </w:r>
      <w:r w:rsidRPr="00392815">
        <w:rPr>
          <w:sz w:val="16"/>
          <w:szCs w:val="16"/>
          <w:lang w:val="ka-GE"/>
        </w:rPr>
        <w:t xml:space="preserve"> </w:t>
      </w:r>
      <w:r w:rsidRPr="00392815">
        <w:rPr>
          <w:rFonts w:ascii="Sylfaen" w:hAnsi="Sylfaen" w:cs="Sylfaen"/>
          <w:sz w:val="16"/>
          <w:szCs w:val="16"/>
          <w:lang w:val="ka-GE"/>
        </w:rPr>
        <w:t>მინისტრის</w:t>
      </w:r>
      <w:r w:rsidRPr="00392815">
        <w:rPr>
          <w:sz w:val="16"/>
          <w:szCs w:val="16"/>
          <w:lang w:val="ka-GE"/>
        </w:rPr>
        <w:t xml:space="preserve"> </w:t>
      </w:r>
      <w:r w:rsidRPr="00392815">
        <w:rPr>
          <w:rFonts w:ascii="Sylfaen" w:hAnsi="Sylfaen" w:cs="Sylfaen"/>
          <w:sz w:val="16"/>
          <w:szCs w:val="16"/>
          <w:lang w:val="ka-GE"/>
        </w:rPr>
        <w:t>ბრძანება</w:t>
      </w:r>
      <w:r w:rsidRPr="00392815">
        <w:rPr>
          <w:sz w:val="16"/>
          <w:szCs w:val="16"/>
          <w:lang w:val="ka-GE"/>
        </w:rPr>
        <w:t xml:space="preserve"> #385, 2011 </w:t>
      </w:r>
      <w:r w:rsidRPr="00392815">
        <w:rPr>
          <w:rFonts w:ascii="Sylfaen" w:hAnsi="Sylfaen" w:cs="Sylfaen"/>
          <w:sz w:val="16"/>
          <w:szCs w:val="16"/>
          <w:lang w:val="ka-GE"/>
        </w:rPr>
        <w:t>წლის</w:t>
      </w:r>
      <w:r w:rsidRPr="00392815">
        <w:rPr>
          <w:sz w:val="16"/>
          <w:szCs w:val="16"/>
          <w:lang w:val="ka-GE"/>
        </w:rPr>
        <w:t xml:space="preserve"> 8 </w:t>
      </w:r>
      <w:r w:rsidRPr="00392815">
        <w:rPr>
          <w:rFonts w:ascii="Sylfaen" w:hAnsi="Sylfaen" w:cs="Sylfaen"/>
          <w:sz w:val="16"/>
          <w:szCs w:val="16"/>
          <w:lang w:val="ka-GE"/>
        </w:rPr>
        <w:t>ივლისი</w:t>
      </w:r>
      <w:r w:rsidRPr="00392815">
        <w:rPr>
          <w:sz w:val="16"/>
          <w:szCs w:val="16"/>
          <w:lang w:val="ka-GE"/>
        </w:rPr>
        <w:t xml:space="preserve">, </w:t>
      </w:r>
      <w:r w:rsidRPr="00392815">
        <w:rPr>
          <w:rFonts w:ascii="Sylfaen" w:hAnsi="Sylfaen" w:cs="Sylfaen"/>
          <w:sz w:val="16"/>
          <w:szCs w:val="16"/>
          <w:lang w:val="ka-GE"/>
        </w:rPr>
        <w:t>წყარო</w:t>
      </w:r>
      <w:r w:rsidRPr="00392815">
        <w:rPr>
          <w:sz w:val="16"/>
          <w:szCs w:val="16"/>
          <w:lang w:val="ka-GE"/>
        </w:rPr>
        <w:t>: https://matsne.gov.ge/ka/document/view/1400751?publication=0</w:t>
      </w:r>
    </w:p>
  </w:footnote>
  <w:footnote w:id="7">
    <w:p w14:paraId="122AFF5C" w14:textId="1B3BE131" w:rsidR="009243EA" w:rsidRPr="00A439EE" w:rsidRDefault="009243EA">
      <w:pPr>
        <w:pStyle w:val="FootnoteText"/>
        <w:rPr>
          <w:rFonts w:ascii="Sylfaen" w:hAnsi="Sylfaen"/>
          <w:lang w:val="ka-GE"/>
        </w:rPr>
      </w:pPr>
      <w:r>
        <w:rPr>
          <w:rStyle w:val="FootnoteReference"/>
        </w:rPr>
        <w:footnoteRef/>
      </w:r>
      <w:r w:rsidRPr="00F24980">
        <w:rPr>
          <w:lang w:val="ka-GE"/>
        </w:rPr>
        <w:t xml:space="preserve"> </w:t>
      </w:r>
      <w:r>
        <w:rPr>
          <w:rFonts w:ascii="Sylfaen" w:hAnsi="Sylfaen"/>
          <w:lang w:val="ka-GE"/>
        </w:rPr>
        <w:t>ანგარიშის დასრულების პერიოდისთვის სტრატეგია საქართველოს მთავრობის მიერ ჯერ არ იყო მიღებული</w:t>
      </w:r>
    </w:p>
  </w:footnote>
  <w:footnote w:id="8">
    <w:p w14:paraId="67606549" w14:textId="2126AA38" w:rsidR="009243EA" w:rsidRPr="00F24980" w:rsidRDefault="009243EA" w:rsidP="004B4905">
      <w:pPr>
        <w:pStyle w:val="FootnoteText"/>
        <w:rPr>
          <w:rFonts w:ascii="Sylfaen" w:hAnsi="Sylfaen"/>
          <w:lang w:val="ka-GE"/>
        </w:rPr>
      </w:pPr>
      <w:r w:rsidRPr="00AD23DF">
        <w:rPr>
          <w:rStyle w:val="FootnoteReference"/>
          <w:rFonts w:ascii="Sylfaen" w:hAnsi="Sylfaen"/>
        </w:rPr>
        <w:footnoteRef/>
      </w:r>
      <w:r w:rsidRPr="00F24980">
        <w:rPr>
          <w:rFonts w:ascii="Sylfaen" w:hAnsi="Sylfaen"/>
          <w:lang w:val="ka-GE"/>
        </w:rPr>
        <w:t xml:space="preserve"> </w:t>
      </w:r>
      <w:r w:rsidRPr="00F24980">
        <w:rPr>
          <w:rFonts w:ascii="Sylfaen" w:hAnsi="Sylfaen" w:cs="Sylfaen"/>
          <w:lang w:val="ka-GE"/>
        </w:rPr>
        <w:t>წყარო</w:t>
      </w:r>
      <w:r w:rsidRPr="00F24980">
        <w:rPr>
          <w:rFonts w:ascii="Sylfaen" w:hAnsi="Sylfaen"/>
          <w:lang w:val="ka-GE"/>
        </w:rPr>
        <w:t xml:space="preserve">: Coverage and classification of OECD data for public expenditure and participants in labour market programmes. https://www.oecd.org/els/emp/Coverage-andclassification-of-OECD-data-2015.pdf  </w:t>
      </w:r>
    </w:p>
    <w:p w14:paraId="781A8C70" w14:textId="77777777" w:rsidR="009243EA" w:rsidRPr="00F24980" w:rsidRDefault="009243EA" w:rsidP="004B4905">
      <w:pPr>
        <w:pStyle w:val="FootnoteText"/>
        <w:rPr>
          <w:lang w:val="ka-GE"/>
        </w:rPr>
      </w:pPr>
    </w:p>
  </w:footnote>
  <w:footnote w:id="9">
    <w:p w14:paraId="7E6F3872" w14:textId="77777777" w:rsidR="009243EA" w:rsidRPr="009501B7" w:rsidRDefault="009243EA" w:rsidP="008E75EE">
      <w:pPr>
        <w:pStyle w:val="FootnoteText"/>
        <w:rPr>
          <w:lang w:val="ka-GE"/>
        </w:rPr>
      </w:pPr>
      <w:r>
        <w:rPr>
          <w:rStyle w:val="FootnoteReference"/>
        </w:rPr>
        <w:footnoteRef/>
      </w:r>
      <w:r w:rsidRPr="00F24980">
        <w:rPr>
          <w:lang w:val="ka-GE"/>
        </w:rPr>
        <w:t xml:space="preserve"> </w:t>
      </w:r>
      <w:r>
        <w:rPr>
          <w:lang w:val="ka-GE"/>
        </w:rPr>
        <w:t xml:space="preserve">იხ. </w:t>
      </w:r>
      <w:r w:rsidR="004A5473">
        <w:fldChar w:fldCharType="begin"/>
      </w:r>
      <w:r w:rsidR="004A5473" w:rsidRPr="000A7662">
        <w:rPr>
          <w:lang w:val="ka-GE"/>
        </w:rPr>
        <w:instrText xml:space="preserve"> HYPERLINK "http://www.lmis.gov.ge/Lmis/Lmis.Portal.Web/Pages/User/Surveys.aspx" </w:instrText>
      </w:r>
      <w:r w:rsidR="004A5473">
        <w:fldChar w:fldCharType="separate"/>
      </w:r>
      <w:r w:rsidRPr="00F24980">
        <w:rPr>
          <w:rStyle w:val="Hyperlink"/>
          <w:lang w:val="ka-GE"/>
        </w:rPr>
        <w:t>http://www.lmis.gov.ge/Lmis/Lmis.Portal.Web/Pages/User/Surveys.aspx</w:t>
      </w:r>
      <w:r w:rsidR="004A5473">
        <w:rPr>
          <w:rStyle w:val="Hyperlink"/>
          <w:lang w:val="ka-GE"/>
        </w:rPr>
        <w:fldChar w:fldCharType="end"/>
      </w:r>
    </w:p>
  </w:footnote>
  <w:footnote w:id="10">
    <w:p w14:paraId="0BD56FB8" w14:textId="77777777" w:rsidR="009243EA" w:rsidRPr="00736624" w:rsidRDefault="009243EA" w:rsidP="008E75EE">
      <w:pPr>
        <w:pStyle w:val="FootnoteText"/>
        <w:rPr>
          <w:lang w:val="ka-GE"/>
        </w:rPr>
      </w:pPr>
      <w:r>
        <w:rPr>
          <w:rStyle w:val="FootnoteReference"/>
        </w:rPr>
        <w:footnoteRef/>
      </w:r>
      <w:r>
        <w:t xml:space="preserve"> </w:t>
      </w:r>
      <w:r>
        <w:rPr>
          <w:lang w:val="ka-GE"/>
        </w:rPr>
        <w:t>შრომის პირობების ინსპექტირების დეპარტამენტი, 2018 წლის ანგარიში.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6643"/>
    <w:multiLevelType w:val="hybridMultilevel"/>
    <w:tmpl w:val="C916F088"/>
    <w:lvl w:ilvl="0" w:tplc="04090001">
      <w:start w:val="1"/>
      <w:numFmt w:val="bullet"/>
      <w:lvlText w:val=""/>
      <w:lvlJc w:val="left"/>
      <w:pPr>
        <w:tabs>
          <w:tab w:val="num" w:pos="360"/>
        </w:tabs>
        <w:ind w:left="360" w:hanging="360"/>
      </w:pPr>
      <w:rPr>
        <w:rFonts w:ascii="Symbol" w:hAnsi="Symbol" w:hint="default"/>
      </w:rPr>
    </w:lvl>
    <w:lvl w:ilvl="1" w:tplc="F5C66134" w:tentative="1">
      <w:start w:val="1"/>
      <w:numFmt w:val="bullet"/>
      <w:lvlText w:val=""/>
      <w:lvlJc w:val="left"/>
      <w:pPr>
        <w:tabs>
          <w:tab w:val="num" w:pos="1080"/>
        </w:tabs>
        <w:ind w:left="1080" w:hanging="360"/>
      </w:pPr>
      <w:rPr>
        <w:rFonts w:ascii="Wingdings 3" w:hAnsi="Wingdings 3" w:hint="default"/>
      </w:rPr>
    </w:lvl>
    <w:lvl w:ilvl="2" w:tplc="7730C90E" w:tentative="1">
      <w:start w:val="1"/>
      <w:numFmt w:val="bullet"/>
      <w:lvlText w:val=""/>
      <w:lvlJc w:val="left"/>
      <w:pPr>
        <w:tabs>
          <w:tab w:val="num" w:pos="1800"/>
        </w:tabs>
        <w:ind w:left="1800" w:hanging="360"/>
      </w:pPr>
      <w:rPr>
        <w:rFonts w:ascii="Wingdings 3" w:hAnsi="Wingdings 3" w:hint="default"/>
      </w:rPr>
    </w:lvl>
    <w:lvl w:ilvl="3" w:tplc="B2E6C6EA" w:tentative="1">
      <w:start w:val="1"/>
      <w:numFmt w:val="bullet"/>
      <w:lvlText w:val=""/>
      <w:lvlJc w:val="left"/>
      <w:pPr>
        <w:tabs>
          <w:tab w:val="num" w:pos="2520"/>
        </w:tabs>
        <w:ind w:left="2520" w:hanging="360"/>
      </w:pPr>
      <w:rPr>
        <w:rFonts w:ascii="Wingdings 3" w:hAnsi="Wingdings 3" w:hint="default"/>
      </w:rPr>
    </w:lvl>
    <w:lvl w:ilvl="4" w:tplc="8AF081C0" w:tentative="1">
      <w:start w:val="1"/>
      <w:numFmt w:val="bullet"/>
      <w:lvlText w:val=""/>
      <w:lvlJc w:val="left"/>
      <w:pPr>
        <w:tabs>
          <w:tab w:val="num" w:pos="3240"/>
        </w:tabs>
        <w:ind w:left="3240" w:hanging="360"/>
      </w:pPr>
      <w:rPr>
        <w:rFonts w:ascii="Wingdings 3" w:hAnsi="Wingdings 3" w:hint="default"/>
      </w:rPr>
    </w:lvl>
    <w:lvl w:ilvl="5" w:tplc="0E067290" w:tentative="1">
      <w:start w:val="1"/>
      <w:numFmt w:val="bullet"/>
      <w:lvlText w:val=""/>
      <w:lvlJc w:val="left"/>
      <w:pPr>
        <w:tabs>
          <w:tab w:val="num" w:pos="3960"/>
        </w:tabs>
        <w:ind w:left="3960" w:hanging="360"/>
      </w:pPr>
      <w:rPr>
        <w:rFonts w:ascii="Wingdings 3" w:hAnsi="Wingdings 3" w:hint="default"/>
      </w:rPr>
    </w:lvl>
    <w:lvl w:ilvl="6" w:tplc="7138FE2A" w:tentative="1">
      <w:start w:val="1"/>
      <w:numFmt w:val="bullet"/>
      <w:lvlText w:val=""/>
      <w:lvlJc w:val="left"/>
      <w:pPr>
        <w:tabs>
          <w:tab w:val="num" w:pos="4680"/>
        </w:tabs>
        <w:ind w:left="4680" w:hanging="360"/>
      </w:pPr>
      <w:rPr>
        <w:rFonts w:ascii="Wingdings 3" w:hAnsi="Wingdings 3" w:hint="default"/>
      </w:rPr>
    </w:lvl>
    <w:lvl w:ilvl="7" w:tplc="4CE0BE7A" w:tentative="1">
      <w:start w:val="1"/>
      <w:numFmt w:val="bullet"/>
      <w:lvlText w:val=""/>
      <w:lvlJc w:val="left"/>
      <w:pPr>
        <w:tabs>
          <w:tab w:val="num" w:pos="5400"/>
        </w:tabs>
        <w:ind w:left="5400" w:hanging="360"/>
      </w:pPr>
      <w:rPr>
        <w:rFonts w:ascii="Wingdings 3" w:hAnsi="Wingdings 3" w:hint="default"/>
      </w:rPr>
    </w:lvl>
    <w:lvl w:ilvl="8" w:tplc="FBCA0D00" w:tentative="1">
      <w:start w:val="1"/>
      <w:numFmt w:val="bullet"/>
      <w:lvlText w:val=""/>
      <w:lvlJc w:val="left"/>
      <w:pPr>
        <w:tabs>
          <w:tab w:val="num" w:pos="6120"/>
        </w:tabs>
        <w:ind w:left="6120" w:hanging="360"/>
      </w:pPr>
      <w:rPr>
        <w:rFonts w:ascii="Wingdings 3" w:hAnsi="Wingdings 3" w:hint="default"/>
      </w:rPr>
    </w:lvl>
  </w:abstractNum>
  <w:abstractNum w:abstractNumId="1" w15:restartNumberingAfterBreak="0">
    <w:nsid w:val="08C114FB"/>
    <w:multiLevelType w:val="hybridMultilevel"/>
    <w:tmpl w:val="2AB01E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F5520"/>
    <w:multiLevelType w:val="hybridMultilevel"/>
    <w:tmpl w:val="0DD4D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82FA8"/>
    <w:multiLevelType w:val="hybridMultilevel"/>
    <w:tmpl w:val="D7627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E6878"/>
    <w:multiLevelType w:val="hybridMultilevel"/>
    <w:tmpl w:val="0AEAF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171E22"/>
    <w:multiLevelType w:val="hybridMultilevel"/>
    <w:tmpl w:val="6CE649B0"/>
    <w:lvl w:ilvl="0" w:tplc="04070005">
      <w:start w:val="1"/>
      <w:numFmt w:val="bullet"/>
      <w:lvlText w:val=""/>
      <w:lvlJc w:val="left"/>
      <w:pPr>
        <w:ind w:left="720" w:hanging="360"/>
      </w:pPr>
      <w:rPr>
        <w:rFonts w:ascii="Wingdings" w:hAnsi="Wingdings" w:hint="default"/>
      </w:rPr>
    </w:lvl>
    <w:lvl w:ilvl="1" w:tplc="894A55CE">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C1717"/>
    <w:multiLevelType w:val="hybridMultilevel"/>
    <w:tmpl w:val="1026C9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46B6147"/>
    <w:multiLevelType w:val="hybridMultilevel"/>
    <w:tmpl w:val="67AC8C80"/>
    <w:lvl w:ilvl="0" w:tplc="894A55CE">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44AC4"/>
    <w:multiLevelType w:val="hybridMultilevel"/>
    <w:tmpl w:val="2AB01E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30CC1"/>
    <w:multiLevelType w:val="hybridMultilevel"/>
    <w:tmpl w:val="13D40DFA"/>
    <w:lvl w:ilvl="0" w:tplc="1CCC2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0946B0"/>
    <w:multiLevelType w:val="hybridMultilevel"/>
    <w:tmpl w:val="FE00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C5428"/>
    <w:multiLevelType w:val="hybridMultilevel"/>
    <w:tmpl w:val="9B1E58EE"/>
    <w:lvl w:ilvl="0" w:tplc="04070005">
      <w:start w:val="1"/>
      <w:numFmt w:val="bullet"/>
      <w:lvlText w:val=""/>
      <w:lvlJc w:val="left"/>
      <w:pPr>
        <w:ind w:left="720" w:hanging="360"/>
      </w:pPr>
      <w:rPr>
        <w:rFonts w:ascii="Wingdings" w:hAnsi="Wingdings" w:hint="default"/>
      </w:rPr>
    </w:lvl>
    <w:lvl w:ilvl="1" w:tplc="894A55CE">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90295"/>
    <w:multiLevelType w:val="hybridMultilevel"/>
    <w:tmpl w:val="7E006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EC0"/>
    <w:multiLevelType w:val="hybridMultilevel"/>
    <w:tmpl w:val="228C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B7D52"/>
    <w:multiLevelType w:val="hybridMultilevel"/>
    <w:tmpl w:val="EC3A2834"/>
    <w:lvl w:ilvl="0" w:tplc="0409000F">
      <w:start w:val="1"/>
      <w:numFmt w:val="decimal"/>
      <w:lvlText w:val="%1."/>
      <w:lvlJc w:val="left"/>
      <w:pPr>
        <w:ind w:left="720" w:hanging="360"/>
      </w:pPr>
    </w:lvl>
    <w:lvl w:ilvl="1" w:tplc="894A55CE">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B65A3"/>
    <w:multiLevelType w:val="hybridMultilevel"/>
    <w:tmpl w:val="05247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52D1D"/>
    <w:multiLevelType w:val="multilevel"/>
    <w:tmpl w:val="CAD0083E"/>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17" w15:restartNumberingAfterBreak="0">
    <w:nsid w:val="46ED2498"/>
    <w:multiLevelType w:val="hybridMultilevel"/>
    <w:tmpl w:val="B518D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72FB5"/>
    <w:multiLevelType w:val="hybridMultilevel"/>
    <w:tmpl w:val="6520F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C63EA"/>
    <w:multiLevelType w:val="hybridMultilevel"/>
    <w:tmpl w:val="B4A491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D7464"/>
    <w:multiLevelType w:val="hybridMultilevel"/>
    <w:tmpl w:val="E2E4F7D4"/>
    <w:lvl w:ilvl="0" w:tplc="04070005">
      <w:start w:val="1"/>
      <w:numFmt w:val="bullet"/>
      <w:lvlText w:val=""/>
      <w:lvlJc w:val="left"/>
      <w:pPr>
        <w:ind w:left="720" w:hanging="360"/>
      </w:pPr>
      <w:rPr>
        <w:rFonts w:ascii="Wingdings" w:hAnsi="Wingdings" w:hint="default"/>
      </w:rPr>
    </w:lvl>
    <w:lvl w:ilvl="1" w:tplc="894A55CE">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53AE5"/>
    <w:multiLevelType w:val="multilevel"/>
    <w:tmpl w:val="DA08E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568514A"/>
    <w:multiLevelType w:val="hybridMultilevel"/>
    <w:tmpl w:val="3946B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62DB9"/>
    <w:multiLevelType w:val="hybridMultilevel"/>
    <w:tmpl w:val="EC6473F0"/>
    <w:lvl w:ilvl="0" w:tplc="B5341552">
      <w:start w:val="2"/>
      <w:numFmt w:val="decimal"/>
      <w:lvlText w:val="%1."/>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5B1F67"/>
    <w:multiLevelType w:val="hybridMultilevel"/>
    <w:tmpl w:val="D414B1C4"/>
    <w:lvl w:ilvl="0" w:tplc="040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E59C8"/>
    <w:multiLevelType w:val="hybridMultilevel"/>
    <w:tmpl w:val="1B9A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714C9"/>
    <w:multiLevelType w:val="hybridMultilevel"/>
    <w:tmpl w:val="15C8DBBC"/>
    <w:lvl w:ilvl="0" w:tplc="894A55CE">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3272690"/>
    <w:multiLevelType w:val="multilevel"/>
    <w:tmpl w:val="2830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25F18"/>
    <w:multiLevelType w:val="hybridMultilevel"/>
    <w:tmpl w:val="A6B043DC"/>
    <w:lvl w:ilvl="0" w:tplc="04070005">
      <w:start w:val="1"/>
      <w:numFmt w:val="bullet"/>
      <w:lvlText w:val=""/>
      <w:lvlJc w:val="left"/>
      <w:pPr>
        <w:ind w:left="720" w:hanging="360"/>
      </w:pPr>
      <w:rPr>
        <w:rFonts w:ascii="Wingdings" w:hAnsi="Wingdings" w:hint="default"/>
      </w:rPr>
    </w:lvl>
    <w:lvl w:ilvl="1" w:tplc="894A55CE">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1418C"/>
    <w:multiLevelType w:val="hybridMultilevel"/>
    <w:tmpl w:val="B2C4A1C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74BA4822"/>
    <w:multiLevelType w:val="hybridMultilevel"/>
    <w:tmpl w:val="012A2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6D3596"/>
    <w:multiLevelType w:val="multilevel"/>
    <w:tmpl w:val="749C0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313C3A"/>
    <w:multiLevelType w:val="hybridMultilevel"/>
    <w:tmpl w:val="9F727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01285B"/>
    <w:multiLevelType w:val="hybridMultilevel"/>
    <w:tmpl w:val="EE76B50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42B25"/>
    <w:multiLevelType w:val="hybridMultilevel"/>
    <w:tmpl w:val="C89ED0FC"/>
    <w:lvl w:ilvl="0" w:tplc="04070005">
      <w:start w:val="1"/>
      <w:numFmt w:val="bullet"/>
      <w:lvlText w:val=""/>
      <w:lvlJc w:val="left"/>
      <w:pPr>
        <w:ind w:left="720" w:hanging="360"/>
      </w:pPr>
      <w:rPr>
        <w:rFonts w:ascii="Wingdings" w:hAnsi="Wingdings" w:hint="default"/>
      </w:rPr>
    </w:lvl>
    <w:lvl w:ilvl="1" w:tplc="894A55CE">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9027E"/>
    <w:multiLevelType w:val="hybridMultilevel"/>
    <w:tmpl w:val="B7E08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27"/>
  </w:num>
  <w:num w:numId="4">
    <w:abstractNumId w:val="16"/>
  </w:num>
  <w:num w:numId="5">
    <w:abstractNumId w:val="13"/>
  </w:num>
  <w:num w:numId="6">
    <w:abstractNumId w:val="1"/>
  </w:num>
  <w:num w:numId="7">
    <w:abstractNumId w:val="8"/>
  </w:num>
  <w:num w:numId="8">
    <w:abstractNumId w:val="32"/>
  </w:num>
  <w:num w:numId="9">
    <w:abstractNumId w:val="35"/>
  </w:num>
  <w:num w:numId="10">
    <w:abstractNumId w:val="12"/>
  </w:num>
  <w:num w:numId="11">
    <w:abstractNumId w:val="18"/>
  </w:num>
  <w:num w:numId="12">
    <w:abstractNumId w:val="17"/>
  </w:num>
  <w:num w:numId="13">
    <w:abstractNumId w:val="9"/>
  </w:num>
  <w:num w:numId="14">
    <w:abstractNumId w:val="22"/>
  </w:num>
  <w:num w:numId="15">
    <w:abstractNumId w:val="26"/>
  </w:num>
  <w:num w:numId="16">
    <w:abstractNumId w:val="19"/>
  </w:num>
  <w:num w:numId="17">
    <w:abstractNumId w:val="31"/>
  </w:num>
  <w:num w:numId="18">
    <w:abstractNumId w:val="23"/>
  </w:num>
  <w:num w:numId="19">
    <w:abstractNumId w:val="29"/>
  </w:num>
  <w:num w:numId="20">
    <w:abstractNumId w:val="15"/>
  </w:num>
  <w:num w:numId="2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0"/>
  </w:num>
  <w:num w:numId="24">
    <w:abstractNumId w:val="2"/>
  </w:num>
  <w:num w:numId="25">
    <w:abstractNumId w:val="4"/>
  </w:num>
  <w:num w:numId="26">
    <w:abstractNumId w:val="3"/>
  </w:num>
  <w:num w:numId="27">
    <w:abstractNumId w:val="30"/>
  </w:num>
  <w:num w:numId="28">
    <w:abstractNumId w:val="33"/>
  </w:num>
  <w:num w:numId="29">
    <w:abstractNumId w:val="14"/>
  </w:num>
  <w:num w:numId="30">
    <w:abstractNumId w:val="7"/>
  </w:num>
  <w:num w:numId="31">
    <w:abstractNumId w:val="24"/>
  </w:num>
  <w:num w:numId="32">
    <w:abstractNumId w:val="11"/>
  </w:num>
  <w:num w:numId="33">
    <w:abstractNumId w:val="28"/>
  </w:num>
  <w:num w:numId="34">
    <w:abstractNumId w:val="5"/>
  </w:num>
  <w:num w:numId="35">
    <w:abstractNumId w:val="20"/>
  </w:num>
  <w:num w:numId="3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28"/>
    <w:rsid w:val="00011474"/>
    <w:rsid w:val="0001392A"/>
    <w:rsid w:val="0003197F"/>
    <w:rsid w:val="00037C14"/>
    <w:rsid w:val="00071402"/>
    <w:rsid w:val="0008619B"/>
    <w:rsid w:val="000927F8"/>
    <w:rsid w:val="000943C1"/>
    <w:rsid w:val="00095159"/>
    <w:rsid w:val="00097993"/>
    <w:rsid w:val="000A7662"/>
    <w:rsid w:val="000B43B0"/>
    <w:rsid w:val="000E32A8"/>
    <w:rsid w:val="000E465A"/>
    <w:rsid w:val="000E68C0"/>
    <w:rsid w:val="000F14FD"/>
    <w:rsid w:val="000F7F8C"/>
    <w:rsid w:val="0011189C"/>
    <w:rsid w:val="00113ECA"/>
    <w:rsid w:val="0012662F"/>
    <w:rsid w:val="0015327E"/>
    <w:rsid w:val="00160E74"/>
    <w:rsid w:val="00164DB8"/>
    <w:rsid w:val="001655B8"/>
    <w:rsid w:val="001752E6"/>
    <w:rsid w:val="001761B1"/>
    <w:rsid w:val="0018365B"/>
    <w:rsid w:val="0019028A"/>
    <w:rsid w:val="00196536"/>
    <w:rsid w:val="001B79E5"/>
    <w:rsid w:val="001D2B9B"/>
    <w:rsid w:val="001E6CAC"/>
    <w:rsid w:val="001E7DC8"/>
    <w:rsid w:val="00224AF9"/>
    <w:rsid w:val="00226F6B"/>
    <w:rsid w:val="00240E28"/>
    <w:rsid w:val="002460D8"/>
    <w:rsid w:val="002644D5"/>
    <w:rsid w:val="00277267"/>
    <w:rsid w:val="00287375"/>
    <w:rsid w:val="002C03DD"/>
    <w:rsid w:val="002D23FC"/>
    <w:rsid w:val="002D4BC4"/>
    <w:rsid w:val="002E5FEA"/>
    <w:rsid w:val="002E7756"/>
    <w:rsid w:val="002F7B95"/>
    <w:rsid w:val="00317646"/>
    <w:rsid w:val="00340151"/>
    <w:rsid w:val="00351DAE"/>
    <w:rsid w:val="003703BE"/>
    <w:rsid w:val="00373810"/>
    <w:rsid w:val="003772EC"/>
    <w:rsid w:val="00385651"/>
    <w:rsid w:val="00386ABB"/>
    <w:rsid w:val="003905BD"/>
    <w:rsid w:val="003906FA"/>
    <w:rsid w:val="00392D11"/>
    <w:rsid w:val="003976E8"/>
    <w:rsid w:val="003C228B"/>
    <w:rsid w:val="003D46B0"/>
    <w:rsid w:val="003E01CB"/>
    <w:rsid w:val="003E4BDE"/>
    <w:rsid w:val="003F330E"/>
    <w:rsid w:val="00422F73"/>
    <w:rsid w:val="00433D10"/>
    <w:rsid w:val="004421E4"/>
    <w:rsid w:val="00453181"/>
    <w:rsid w:val="00463265"/>
    <w:rsid w:val="00470F77"/>
    <w:rsid w:val="00487053"/>
    <w:rsid w:val="004873C7"/>
    <w:rsid w:val="00496ACB"/>
    <w:rsid w:val="004A5473"/>
    <w:rsid w:val="004B4905"/>
    <w:rsid w:val="004C09B7"/>
    <w:rsid w:val="004C337C"/>
    <w:rsid w:val="004D0A36"/>
    <w:rsid w:val="004E1451"/>
    <w:rsid w:val="004E74D2"/>
    <w:rsid w:val="004F41B0"/>
    <w:rsid w:val="005063A8"/>
    <w:rsid w:val="005263C9"/>
    <w:rsid w:val="005468E2"/>
    <w:rsid w:val="00551420"/>
    <w:rsid w:val="005639FB"/>
    <w:rsid w:val="00596C87"/>
    <w:rsid w:val="005A31D4"/>
    <w:rsid w:val="005A4498"/>
    <w:rsid w:val="005B05B9"/>
    <w:rsid w:val="005B3F6F"/>
    <w:rsid w:val="005C5B3D"/>
    <w:rsid w:val="005D20F5"/>
    <w:rsid w:val="005D2893"/>
    <w:rsid w:val="005E5FA2"/>
    <w:rsid w:val="005E6760"/>
    <w:rsid w:val="005F2B90"/>
    <w:rsid w:val="005F4138"/>
    <w:rsid w:val="005F68E6"/>
    <w:rsid w:val="00603E3C"/>
    <w:rsid w:val="00636A2E"/>
    <w:rsid w:val="00640316"/>
    <w:rsid w:val="00644080"/>
    <w:rsid w:val="00644245"/>
    <w:rsid w:val="00650B07"/>
    <w:rsid w:val="00654071"/>
    <w:rsid w:val="00657FE8"/>
    <w:rsid w:val="006611EE"/>
    <w:rsid w:val="00671037"/>
    <w:rsid w:val="006952CC"/>
    <w:rsid w:val="006A089B"/>
    <w:rsid w:val="006A4ADF"/>
    <w:rsid w:val="006A7D44"/>
    <w:rsid w:val="006B632D"/>
    <w:rsid w:val="006C7F5B"/>
    <w:rsid w:val="006E1B53"/>
    <w:rsid w:val="00704F18"/>
    <w:rsid w:val="007050F0"/>
    <w:rsid w:val="00711799"/>
    <w:rsid w:val="00733F90"/>
    <w:rsid w:val="007342DC"/>
    <w:rsid w:val="00754861"/>
    <w:rsid w:val="00780C94"/>
    <w:rsid w:val="007908D3"/>
    <w:rsid w:val="007C4397"/>
    <w:rsid w:val="007C498F"/>
    <w:rsid w:val="007D054C"/>
    <w:rsid w:val="00822A4F"/>
    <w:rsid w:val="008422D8"/>
    <w:rsid w:val="00844CFC"/>
    <w:rsid w:val="00875EBD"/>
    <w:rsid w:val="00890B5A"/>
    <w:rsid w:val="008914BC"/>
    <w:rsid w:val="00893E2F"/>
    <w:rsid w:val="00894E28"/>
    <w:rsid w:val="008A168F"/>
    <w:rsid w:val="008A7427"/>
    <w:rsid w:val="008B728F"/>
    <w:rsid w:val="008C56E4"/>
    <w:rsid w:val="008E01CA"/>
    <w:rsid w:val="008E51E4"/>
    <w:rsid w:val="008E75EE"/>
    <w:rsid w:val="008F0F55"/>
    <w:rsid w:val="008F6E8B"/>
    <w:rsid w:val="0090528B"/>
    <w:rsid w:val="00920805"/>
    <w:rsid w:val="009243EA"/>
    <w:rsid w:val="0092659A"/>
    <w:rsid w:val="00935744"/>
    <w:rsid w:val="00951470"/>
    <w:rsid w:val="00970DB4"/>
    <w:rsid w:val="00984467"/>
    <w:rsid w:val="009A48AD"/>
    <w:rsid w:val="009E0EE8"/>
    <w:rsid w:val="009E546B"/>
    <w:rsid w:val="00A02101"/>
    <w:rsid w:val="00A04415"/>
    <w:rsid w:val="00A256D6"/>
    <w:rsid w:val="00A3249B"/>
    <w:rsid w:val="00A34B79"/>
    <w:rsid w:val="00A350A6"/>
    <w:rsid w:val="00A35B50"/>
    <w:rsid w:val="00A41CEC"/>
    <w:rsid w:val="00A439EE"/>
    <w:rsid w:val="00A45D32"/>
    <w:rsid w:val="00A51BA9"/>
    <w:rsid w:val="00A62F30"/>
    <w:rsid w:val="00A6775A"/>
    <w:rsid w:val="00A702CC"/>
    <w:rsid w:val="00A848FF"/>
    <w:rsid w:val="00A94BB9"/>
    <w:rsid w:val="00AA3C6F"/>
    <w:rsid w:val="00AB77B8"/>
    <w:rsid w:val="00AC009C"/>
    <w:rsid w:val="00AD23DF"/>
    <w:rsid w:val="00AE04F1"/>
    <w:rsid w:val="00AF4733"/>
    <w:rsid w:val="00B146AF"/>
    <w:rsid w:val="00B17285"/>
    <w:rsid w:val="00B240EE"/>
    <w:rsid w:val="00B24207"/>
    <w:rsid w:val="00B37113"/>
    <w:rsid w:val="00B459B4"/>
    <w:rsid w:val="00B51625"/>
    <w:rsid w:val="00B5324A"/>
    <w:rsid w:val="00B572BD"/>
    <w:rsid w:val="00B61187"/>
    <w:rsid w:val="00B87257"/>
    <w:rsid w:val="00B94FC0"/>
    <w:rsid w:val="00BA6D97"/>
    <w:rsid w:val="00BA780E"/>
    <w:rsid w:val="00BA787C"/>
    <w:rsid w:val="00BB16F5"/>
    <w:rsid w:val="00BB44ED"/>
    <w:rsid w:val="00BB5ABC"/>
    <w:rsid w:val="00BC139F"/>
    <w:rsid w:val="00BD1C17"/>
    <w:rsid w:val="00BE59A7"/>
    <w:rsid w:val="00BE6621"/>
    <w:rsid w:val="00BE7E31"/>
    <w:rsid w:val="00BF6A82"/>
    <w:rsid w:val="00C072C7"/>
    <w:rsid w:val="00C17A99"/>
    <w:rsid w:val="00C55881"/>
    <w:rsid w:val="00CA0E03"/>
    <w:rsid w:val="00CB3030"/>
    <w:rsid w:val="00CC08B2"/>
    <w:rsid w:val="00CC79A9"/>
    <w:rsid w:val="00D02817"/>
    <w:rsid w:val="00D166A3"/>
    <w:rsid w:val="00D23A01"/>
    <w:rsid w:val="00D310A2"/>
    <w:rsid w:val="00D52A97"/>
    <w:rsid w:val="00D67338"/>
    <w:rsid w:val="00D71EEF"/>
    <w:rsid w:val="00D728F6"/>
    <w:rsid w:val="00D75C4C"/>
    <w:rsid w:val="00D84AAF"/>
    <w:rsid w:val="00D92C00"/>
    <w:rsid w:val="00D968BA"/>
    <w:rsid w:val="00D9765C"/>
    <w:rsid w:val="00DB1783"/>
    <w:rsid w:val="00DB39AA"/>
    <w:rsid w:val="00DB4CB5"/>
    <w:rsid w:val="00DB75A2"/>
    <w:rsid w:val="00DD401F"/>
    <w:rsid w:val="00DE0803"/>
    <w:rsid w:val="00DF20AA"/>
    <w:rsid w:val="00DF2128"/>
    <w:rsid w:val="00DF2DA5"/>
    <w:rsid w:val="00E03E02"/>
    <w:rsid w:val="00E450B2"/>
    <w:rsid w:val="00E50E06"/>
    <w:rsid w:val="00E571EC"/>
    <w:rsid w:val="00E577FB"/>
    <w:rsid w:val="00E57E1E"/>
    <w:rsid w:val="00E57EA0"/>
    <w:rsid w:val="00E64185"/>
    <w:rsid w:val="00E67482"/>
    <w:rsid w:val="00E736D8"/>
    <w:rsid w:val="00E76BEF"/>
    <w:rsid w:val="00E82E67"/>
    <w:rsid w:val="00EB1DFB"/>
    <w:rsid w:val="00EB3977"/>
    <w:rsid w:val="00EB7026"/>
    <w:rsid w:val="00EC180E"/>
    <w:rsid w:val="00EE60A9"/>
    <w:rsid w:val="00EE66DA"/>
    <w:rsid w:val="00F24980"/>
    <w:rsid w:val="00F24E94"/>
    <w:rsid w:val="00F46F18"/>
    <w:rsid w:val="00F571EC"/>
    <w:rsid w:val="00F619F7"/>
    <w:rsid w:val="00F625C0"/>
    <w:rsid w:val="00F72231"/>
    <w:rsid w:val="00FB1F02"/>
    <w:rsid w:val="00FB3631"/>
    <w:rsid w:val="00FC62AA"/>
    <w:rsid w:val="00FF3D02"/>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27F5"/>
  <w15:docId w15:val="{EDFCA34A-489C-4DBF-B150-A692E576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4C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44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16F5"/>
    <w:pPr>
      <w:spacing w:after="0" w:line="240" w:lineRule="auto"/>
    </w:pPr>
    <w:rPr>
      <w:rFonts w:eastAsiaTheme="minorEastAsia"/>
    </w:rPr>
  </w:style>
  <w:style w:type="character" w:customStyle="1" w:styleId="NoSpacingChar">
    <w:name w:val="No Spacing Char"/>
    <w:basedOn w:val="DefaultParagraphFont"/>
    <w:link w:val="NoSpacing"/>
    <w:uiPriority w:val="1"/>
    <w:rsid w:val="00BB16F5"/>
    <w:rPr>
      <w:rFonts w:eastAsiaTheme="minorEastAsia"/>
    </w:rPr>
  </w:style>
  <w:style w:type="character" w:customStyle="1" w:styleId="Heading1Char">
    <w:name w:val="Heading 1 Char"/>
    <w:basedOn w:val="DefaultParagraphFont"/>
    <w:link w:val="Heading1"/>
    <w:uiPriority w:val="9"/>
    <w:rsid w:val="00DB4CB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B4CB5"/>
    <w:pPr>
      <w:outlineLvl w:val="9"/>
    </w:pPr>
  </w:style>
  <w:style w:type="paragraph" w:customStyle="1" w:styleId="TABLE">
    <w:name w:val="TABLE"/>
    <w:basedOn w:val="Normal"/>
    <w:rsid w:val="00DB4CB5"/>
    <w:pPr>
      <w:spacing w:before="60" w:after="60" w:line="240" w:lineRule="auto"/>
      <w:jc w:val="both"/>
    </w:pPr>
    <w:rPr>
      <w:rFonts w:ascii="Arial" w:eastAsia="Times New Roman" w:hAnsi="Arial" w:cs="Times New Roman"/>
      <w:sz w:val="20"/>
      <w:szCs w:val="24"/>
      <w:lang w:val="en-GB" w:eastAsia="de-DE"/>
    </w:rPr>
  </w:style>
  <w:style w:type="paragraph" w:styleId="TOC1">
    <w:name w:val="toc 1"/>
    <w:basedOn w:val="Normal"/>
    <w:next w:val="Normal"/>
    <w:autoRedefine/>
    <w:uiPriority w:val="39"/>
    <w:unhideWhenUsed/>
    <w:rsid w:val="001B79E5"/>
    <w:pPr>
      <w:spacing w:after="100"/>
    </w:pPr>
  </w:style>
  <w:style w:type="character" w:styleId="Hyperlink">
    <w:name w:val="Hyperlink"/>
    <w:basedOn w:val="DefaultParagraphFont"/>
    <w:uiPriority w:val="99"/>
    <w:unhideWhenUsed/>
    <w:rsid w:val="001B79E5"/>
    <w:rPr>
      <w:color w:val="0563C1" w:themeColor="hyperlink"/>
      <w:u w:val="single"/>
    </w:rPr>
  </w:style>
  <w:style w:type="paragraph" w:styleId="BalloonText">
    <w:name w:val="Balloon Text"/>
    <w:basedOn w:val="Normal"/>
    <w:link w:val="BalloonTextChar"/>
    <w:uiPriority w:val="99"/>
    <w:semiHidden/>
    <w:unhideWhenUsed/>
    <w:rsid w:val="00196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536"/>
    <w:rPr>
      <w:rFonts w:ascii="Tahoma" w:hAnsi="Tahoma" w:cs="Tahoma"/>
      <w:sz w:val="16"/>
      <w:szCs w:val="16"/>
    </w:rPr>
  </w:style>
  <w:style w:type="character" w:customStyle="1" w:styleId="Heading2Char">
    <w:name w:val="Heading 2 Char"/>
    <w:basedOn w:val="DefaultParagraphFont"/>
    <w:link w:val="Heading2"/>
    <w:uiPriority w:val="9"/>
    <w:rsid w:val="00BB44ED"/>
    <w:rPr>
      <w:rFonts w:asciiTheme="majorHAnsi" w:eastAsiaTheme="majorEastAsia" w:hAnsiTheme="majorHAnsi" w:cstheme="majorBidi"/>
      <w:b/>
      <w:bCs/>
      <w:color w:val="4472C4" w:themeColor="accent1"/>
      <w:sz w:val="26"/>
      <w:szCs w:val="26"/>
    </w:rPr>
  </w:style>
  <w:style w:type="paragraph" w:styleId="FootnoteText">
    <w:name w:val="footnote text"/>
    <w:basedOn w:val="Normal"/>
    <w:link w:val="FootnoteTextChar"/>
    <w:uiPriority w:val="99"/>
    <w:unhideWhenUsed/>
    <w:rsid w:val="00CB3030"/>
    <w:pPr>
      <w:spacing w:after="0" w:line="240" w:lineRule="auto"/>
    </w:pPr>
    <w:rPr>
      <w:sz w:val="20"/>
      <w:szCs w:val="20"/>
    </w:rPr>
  </w:style>
  <w:style w:type="character" w:customStyle="1" w:styleId="FootnoteTextChar">
    <w:name w:val="Footnote Text Char"/>
    <w:basedOn w:val="DefaultParagraphFont"/>
    <w:link w:val="FootnoteText"/>
    <w:uiPriority w:val="99"/>
    <w:rsid w:val="00CB3030"/>
    <w:rPr>
      <w:sz w:val="20"/>
      <w:szCs w:val="20"/>
    </w:rPr>
  </w:style>
  <w:style w:type="character" w:styleId="FootnoteReference">
    <w:name w:val="footnote reference"/>
    <w:basedOn w:val="DefaultParagraphFont"/>
    <w:uiPriority w:val="99"/>
    <w:unhideWhenUsed/>
    <w:rsid w:val="00CB3030"/>
    <w:rPr>
      <w:vertAlign w:val="superscript"/>
    </w:rPr>
  </w:style>
  <w:style w:type="character" w:styleId="Emphasis">
    <w:name w:val="Emphasis"/>
    <w:basedOn w:val="DefaultParagraphFont"/>
    <w:uiPriority w:val="20"/>
    <w:qFormat/>
    <w:rsid w:val="00CB3030"/>
    <w:rPr>
      <w:i/>
      <w:i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E03E02"/>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E03E02"/>
  </w:style>
  <w:style w:type="paragraph" w:styleId="TOC2">
    <w:name w:val="toc 2"/>
    <w:basedOn w:val="Normal"/>
    <w:next w:val="Normal"/>
    <w:autoRedefine/>
    <w:uiPriority w:val="39"/>
    <w:unhideWhenUsed/>
    <w:rsid w:val="00373810"/>
    <w:pPr>
      <w:spacing w:after="100"/>
      <w:ind w:left="220"/>
    </w:pPr>
  </w:style>
  <w:style w:type="paragraph" w:customStyle="1" w:styleId="yiv9550522740msonormal">
    <w:name w:val="yiv9550522740msonormal"/>
    <w:basedOn w:val="Normal"/>
    <w:rsid w:val="00A94BB9"/>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E736D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4B4905"/>
    <w:rPr>
      <w:sz w:val="16"/>
      <w:szCs w:val="16"/>
    </w:rPr>
  </w:style>
  <w:style w:type="paragraph" w:styleId="CommentText">
    <w:name w:val="annotation text"/>
    <w:basedOn w:val="Normal"/>
    <w:link w:val="CommentTextChar"/>
    <w:uiPriority w:val="99"/>
    <w:semiHidden/>
    <w:unhideWhenUsed/>
    <w:rsid w:val="004B4905"/>
    <w:pPr>
      <w:spacing w:line="240" w:lineRule="auto"/>
    </w:pPr>
    <w:rPr>
      <w:sz w:val="20"/>
      <w:szCs w:val="20"/>
    </w:rPr>
  </w:style>
  <w:style w:type="character" w:customStyle="1" w:styleId="CommentTextChar">
    <w:name w:val="Comment Text Char"/>
    <w:basedOn w:val="DefaultParagraphFont"/>
    <w:link w:val="CommentText"/>
    <w:uiPriority w:val="99"/>
    <w:semiHidden/>
    <w:rsid w:val="004B4905"/>
    <w:rPr>
      <w:sz w:val="20"/>
      <w:szCs w:val="20"/>
    </w:rPr>
  </w:style>
  <w:style w:type="paragraph" w:styleId="CommentSubject">
    <w:name w:val="annotation subject"/>
    <w:basedOn w:val="CommentText"/>
    <w:next w:val="CommentText"/>
    <w:link w:val="CommentSubjectChar"/>
    <w:uiPriority w:val="99"/>
    <w:semiHidden/>
    <w:unhideWhenUsed/>
    <w:rsid w:val="004B4905"/>
    <w:rPr>
      <w:b/>
      <w:bCs/>
    </w:rPr>
  </w:style>
  <w:style w:type="character" w:customStyle="1" w:styleId="CommentSubjectChar">
    <w:name w:val="Comment Subject Char"/>
    <w:basedOn w:val="CommentTextChar"/>
    <w:link w:val="CommentSubject"/>
    <w:uiPriority w:val="99"/>
    <w:semiHidden/>
    <w:rsid w:val="004B4905"/>
    <w:rPr>
      <w:b/>
      <w:bCs/>
      <w:sz w:val="20"/>
      <w:szCs w:val="20"/>
    </w:rPr>
  </w:style>
  <w:style w:type="paragraph" w:styleId="NormalWeb">
    <w:name w:val="Normal (Web)"/>
    <w:basedOn w:val="Normal"/>
    <w:uiPriority w:val="99"/>
    <w:unhideWhenUsed/>
    <w:rsid w:val="004B49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qFormat/>
    <w:rsid w:val="004B4905"/>
    <w:rPr>
      <w:b/>
      <w:bCs/>
    </w:rPr>
  </w:style>
  <w:style w:type="character" w:customStyle="1" w:styleId="yiv7771667641s1">
    <w:name w:val="yiv7771667641s1"/>
    <w:basedOn w:val="DefaultParagraphFont"/>
    <w:rsid w:val="008E75EE"/>
  </w:style>
  <w:style w:type="table" w:styleId="TableGrid">
    <w:name w:val="Table Grid"/>
    <w:basedOn w:val="TableNormal"/>
    <w:uiPriority w:val="59"/>
    <w:rsid w:val="008E7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571EC"/>
    <w:pPr>
      <w:spacing w:after="200" w:line="240" w:lineRule="auto"/>
    </w:pPr>
    <w:rPr>
      <w:b/>
      <w:bCs/>
      <w:color w:val="4472C4" w:themeColor="accent1"/>
      <w:sz w:val="18"/>
      <w:szCs w:val="18"/>
    </w:rPr>
  </w:style>
  <w:style w:type="paragraph" w:customStyle="1" w:styleId="abzacixml">
    <w:name w:val="abzaci_xml"/>
    <w:basedOn w:val="PlainText"/>
    <w:link w:val="abzacixmlChar"/>
    <w:autoRedefine/>
    <w:qFormat/>
    <w:rsid w:val="000E68C0"/>
    <w:pPr>
      <w:spacing w:after="120"/>
      <w:jc w:val="both"/>
    </w:pPr>
    <w:rPr>
      <w:rFonts w:ascii="Sylfaen" w:eastAsia="Sylfaen" w:hAnsi="Sylfaen" w:cs="Arial"/>
      <w:sz w:val="22"/>
      <w:szCs w:val="22"/>
      <w:lang w:val="ka-GE"/>
    </w:rPr>
  </w:style>
  <w:style w:type="character" w:customStyle="1" w:styleId="abzacixmlChar">
    <w:name w:val="abzaci_xml Char"/>
    <w:link w:val="abzacixml"/>
    <w:locked/>
    <w:rsid w:val="000E68C0"/>
    <w:rPr>
      <w:rFonts w:ascii="Sylfaen" w:eastAsia="Sylfaen" w:hAnsi="Sylfaen" w:cs="Arial"/>
      <w:lang w:val="ka-GE"/>
    </w:rPr>
  </w:style>
  <w:style w:type="paragraph" w:styleId="PlainText">
    <w:name w:val="Plain Text"/>
    <w:basedOn w:val="Normal"/>
    <w:link w:val="PlainTextChar"/>
    <w:uiPriority w:val="99"/>
    <w:semiHidden/>
    <w:unhideWhenUsed/>
    <w:rsid w:val="000E68C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E68C0"/>
    <w:rPr>
      <w:rFonts w:ascii="Consolas" w:hAnsi="Consolas" w:cs="Consolas"/>
      <w:sz w:val="21"/>
      <w:szCs w:val="21"/>
    </w:rPr>
  </w:style>
  <w:style w:type="paragraph" w:styleId="Header">
    <w:name w:val="header"/>
    <w:basedOn w:val="Normal"/>
    <w:link w:val="HeaderChar"/>
    <w:uiPriority w:val="99"/>
    <w:unhideWhenUsed/>
    <w:rsid w:val="0071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799"/>
  </w:style>
  <w:style w:type="paragraph" w:styleId="Footer">
    <w:name w:val="footer"/>
    <w:basedOn w:val="Normal"/>
    <w:link w:val="FooterChar"/>
    <w:uiPriority w:val="99"/>
    <w:unhideWhenUsed/>
    <w:rsid w:val="0071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23182">
      <w:bodyDiv w:val="1"/>
      <w:marLeft w:val="0"/>
      <w:marRight w:val="0"/>
      <w:marTop w:val="0"/>
      <w:marBottom w:val="0"/>
      <w:divBdr>
        <w:top w:val="none" w:sz="0" w:space="0" w:color="auto"/>
        <w:left w:val="none" w:sz="0" w:space="0" w:color="auto"/>
        <w:bottom w:val="none" w:sz="0" w:space="0" w:color="auto"/>
        <w:right w:val="none" w:sz="0" w:space="0" w:color="auto"/>
      </w:divBdr>
    </w:div>
    <w:div w:id="1010138717">
      <w:bodyDiv w:val="1"/>
      <w:marLeft w:val="0"/>
      <w:marRight w:val="0"/>
      <w:marTop w:val="0"/>
      <w:marBottom w:val="0"/>
      <w:divBdr>
        <w:top w:val="none" w:sz="0" w:space="0" w:color="auto"/>
        <w:left w:val="none" w:sz="0" w:space="0" w:color="auto"/>
        <w:bottom w:val="none" w:sz="0" w:space="0" w:color="auto"/>
        <w:right w:val="none" w:sz="0" w:space="0" w:color="auto"/>
      </w:divBdr>
    </w:div>
    <w:div w:id="1312515855">
      <w:bodyDiv w:val="1"/>
      <w:marLeft w:val="0"/>
      <w:marRight w:val="0"/>
      <w:marTop w:val="0"/>
      <w:marBottom w:val="0"/>
      <w:divBdr>
        <w:top w:val="none" w:sz="0" w:space="0" w:color="auto"/>
        <w:left w:val="none" w:sz="0" w:space="0" w:color="auto"/>
        <w:bottom w:val="none" w:sz="0" w:space="0" w:color="auto"/>
        <w:right w:val="none" w:sz="0" w:space="0" w:color="auto"/>
      </w:divBdr>
    </w:div>
    <w:div w:id="142298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xualharassment.ombudsman.ge/ka/log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Lilu\Austria\PGA\MoE\Workshop\scoring%20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ka-GE" sz="1800" b="1" i="0" baseline="0">
                <a:effectLst/>
              </a:rPr>
              <a:t>გენდერული თანასწორობის კითხვარი </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2.4309388035082778E-2"/>
          <c:y val="0.28660254931118179"/>
          <c:w val="0.91521209114506596"/>
          <c:h val="0.63471481557447096"/>
        </c:manualLayout>
      </c:layout>
      <c:barChart>
        <c:barDir val="col"/>
        <c:grouping val="clustered"/>
        <c:varyColors val="0"/>
        <c:ser>
          <c:idx val="0"/>
          <c:order val="0"/>
          <c:tx>
            <c:v>ჯამური ქულა</c:v>
          </c:tx>
          <c:spPr>
            <a:solidFill>
              <a:schemeClr val="accent1"/>
            </a:solidFill>
            <a:ln w="76200">
              <a:noFill/>
            </a:ln>
            <a:effectLst/>
          </c:spPr>
          <c:invertIfNegative val="0"/>
          <c:dLbls>
            <c:delete val="1"/>
          </c:dLbls>
          <c:cat>
            <c:strRef>
              <c:f>'შრომის სამინისტრო'!$A$2:$A$9</c:f>
              <c:strCache>
                <c:ptCount val="8"/>
                <c:pt idx="0">
                  <c:v>1A</c:v>
                </c:pt>
                <c:pt idx="1">
                  <c:v>1B</c:v>
                </c:pt>
                <c:pt idx="2">
                  <c:v>2</c:v>
                </c:pt>
                <c:pt idx="3">
                  <c:v>3</c:v>
                </c:pt>
                <c:pt idx="4">
                  <c:v>4A</c:v>
                </c:pt>
                <c:pt idx="5">
                  <c:v>4B</c:v>
                </c:pt>
                <c:pt idx="6">
                  <c:v>5A</c:v>
                </c:pt>
                <c:pt idx="7">
                  <c:v>5B</c:v>
                </c:pt>
              </c:strCache>
            </c:strRef>
          </c:cat>
          <c:val>
            <c:numRef>
              <c:f>'შრომის სამინისტრო'!$B$2:$B$9</c:f>
              <c:numCache>
                <c:formatCode>General</c:formatCode>
                <c:ptCount val="8"/>
                <c:pt idx="0">
                  <c:v>36</c:v>
                </c:pt>
                <c:pt idx="1">
                  <c:v>37</c:v>
                </c:pt>
                <c:pt idx="2">
                  <c:v>80</c:v>
                </c:pt>
                <c:pt idx="3">
                  <c:v>59</c:v>
                </c:pt>
                <c:pt idx="4">
                  <c:v>22</c:v>
                </c:pt>
                <c:pt idx="5">
                  <c:v>27</c:v>
                </c:pt>
                <c:pt idx="6">
                  <c:v>18</c:v>
                </c:pt>
                <c:pt idx="7">
                  <c:v>14</c:v>
                </c:pt>
              </c:numCache>
            </c:numRef>
          </c:val>
          <c:extLst>
            <c:ext xmlns:c16="http://schemas.microsoft.com/office/drawing/2014/chart" uri="{C3380CC4-5D6E-409C-BE32-E72D297353CC}">
              <c16:uniqueId val="{00000000-0B12-487D-9D8A-F5256C9D0A6C}"/>
            </c:ext>
          </c:extLst>
        </c:ser>
        <c:ser>
          <c:idx val="1"/>
          <c:order val="1"/>
          <c:tx>
            <c:v>მაქსიმალური ქულა</c:v>
          </c:tx>
          <c:spPr>
            <a:solidFill>
              <a:schemeClr val="accent2"/>
            </a:solidFill>
            <a:ln>
              <a:noFill/>
            </a:ln>
            <a:effectLst/>
          </c:spPr>
          <c:invertIfNegative val="0"/>
          <c:dLbls>
            <c:delete val="1"/>
          </c:dLbls>
          <c:cat>
            <c:strRef>
              <c:f>'შრომის სამინისტრო'!$A$2:$A$9</c:f>
              <c:strCache>
                <c:ptCount val="8"/>
                <c:pt idx="0">
                  <c:v>1A</c:v>
                </c:pt>
                <c:pt idx="1">
                  <c:v>1B</c:v>
                </c:pt>
                <c:pt idx="2">
                  <c:v>2</c:v>
                </c:pt>
                <c:pt idx="3">
                  <c:v>3</c:v>
                </c:pt>
                <c:pt idx="4">
                  <c:v>4A</c:v>
                </c:pt>
                <c:pt idx="5">
                  <c:v>4B</c:v>
                </c:pt>
                <c:pt idx="6">
                  <c:v>5A</c:v>
                </c:pt>
                <c:pt idx="7">
                  <c:v>5B</c:v>
                </c:pt>
              </c:strCache>
            </c:strRef>
          </c:cat>
          <c:val>
            <c:numRef>
              <c:f>'შრომის სამინისტრო'!$C$2:$C$9</c:f>
              <c:numCache>
                <c:formatCode>General</c:formatCode>
                <c:ptCount val="8"/>
                <c:pt idx="0">
                  <c:v>54</c:v>
                </c:pt>
                <c:pt idx="1">
                  <c:v>54</c:v>
                </c:pt>
                <c:pt idx="2">
                  <c:v>162</c:v>
                </c:pt>
                <c:pt idx="3">
                  <c:v>162</c:v>
                </c:pt>
                <c:pt idx="4">
                  <c:v>54</c:v>
                </c:pt>
                <c:pt idx="5">
                  <c:v>54</c:v>
                </c:pt>
                <c:pt idx="6">
                  <c:v>54</c:v>
                </c:pt>
                <c:pt idx="7">
                  <c:v>36</c:v>
                </c:pt>
              </c:numCache>
            </c:numRef>
          </c:val>
          <c:extLst>
            <c:ext xmlns:c16="http://schemas.microsoft.com/office/drawing/2014/chart" uri="{C3380CC4-5D6E-409C-BE32-E72D297353CC}">
              <c16:uniqueId val="{00000001-0B12-487D-9D8A-F5256C9D0A6C}"/>
            </c:ext>
          </c:extLst>
        </c:ser>
        <c:ser>
          <c:idx val="2"/>
          <c:order val="2"/>
          <c:tx>
            <c:v>პროცენტული თანაფარდობა</c:v>
          </c:tx>
          <c:spPr>
            <a:solidFill>
              <a:schemeClr val="accent3"/>
            </a:solidFill>
            <a:ln>
              <a:noFill/>
            </a:ln>
            <a:effectLst/>
          </c:spPr>
          <c:invertIfNegative val="0"/>
          <c:dLbls>
            <c:dLbl>
              <c:idx val="0"/>
              <c:layout>
                <c:manualLayout>
                  <c:x val="-3.7569054236037035E-2"/>
                  <c:y val="-0.20799994759056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12-487D-9D8A-F5256C9D0A6C}"/>
                </c:ext>
              </c:extLst>
            </c:dLbl>
            <c:dLbl>
              <c:idx val="1"/>
              <c:layout>
                <c:manualLayout>
                  <c:x val="-8.6187845303867389E-2"/>
                  <c:y val="-0.198399999999999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12-487D-9D8A-F5256C9D0A6C}"/>
                </c:ext>
              </c:extLst>
            </c:dLbl>
            <c:dLbl>
              <c:idx val="2"/>
              <c:layout>
                <c:manualLayout>
                  <c:x val="-8.6187845303867403E-2"/>
                  <c:y val="-0.2975997480314960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12-487D-9D8A-F5256C9D0A6C}"/>
                </c:ext>
              </c:extLst>
            </c:dLbl>
            <c:dLbl>
              <c:idx val="3"/>
              <c:layout>
                <c:manualLayout>
                  <c:x val="-8.1767955801105019E-2"/>
                  <c:y val="-0.2271997480314960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12-487D-9D8A-F5256C9D0A6C}"/>
                </c:ext>
              </c:extLst>
            </c:dLbl>
            <c:dLbl>
              <c:idx val="4"/>
              <c:layout>
                <c:manualLayout>
                  <c:x val="-8.397790055248619E-2"/>
                  <c:y val="-9.27999999999999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12-487D-9D8A-F5256C9D0A6C}"/>
                </c:ext>
              </c:extLst>
            </c:dLbl>
            <c:dLbl>
              <c:idx val="5"/>
              <c:layout>
                <c:manualLayout>
                  <c:x val="-8.397790055248619E-2"/>
                  <c:y val="-0.102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12-487D-9D8A-F5256C9D0A6C}"/>
                </c:ext>
              </c:extLst>
            </c:dLbl>
            <c:dLbl>
              <c:idx val="6"/>
              <c:layout>
                <c:manualLayout>
                  <c:x val="-8.1767955801105047E-2"/>
                  <c:y val="-0.0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B12-487D-9D8A-F5256C9D0A6C}"/>
                </c:ext>
              </c:extLst>
            </c:dLbl>
            <c:dLbl>
              <c:idx val="7"/>
              <c:layout>
                <c:manualLayout>
                  <c:x val="-8.1767955801104977E-2"/>
                  <c:y val="-0.0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B12-487D-9D8A-F5256C9D0A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'შრომის სამინისტრო'!$A$2:$A$9</c:f>
              <c:strCache>
                <c:ptCount val="8"/>
                <c:pt idx="0">
                  <c:v>1A</c:v>
                </c:pt>
                <c:pt idx="1">
                  <c:v>1B</c:v>
                </c:pt>
                <c:pt idx="2">
                  <c:v>2</c:v>
                </c:pt>
                <c:pt idx="3">
                  <c:v>3</c:v>
                </c:pt>
                <c:pt idx="4">
                  <c:v>4A</c:v>
                </c:pt>
                <c:pt idx="5">
                  <c:v>4B</c:v>
                </c:pt>
                <c:pt idx="6">
                  <c:v>5A</c:v>
                </c:pt>
                <c:pt idx="7">
                  <c:v>5B</c:v>
                </c:pt>
              </c:strCache>
            </c:strRef>
          </c:cat>
          <c:val>
            <c:numRef>
              <c:f>'შრომის სამინისტრო'!$D$2:$D$9</c:f>
              <c:numCache>
                <c:formatCode>0%</c:formatCode>
                <c:ptCount val="8"/>
                <c:pt idx="0">
                  <c:v>0.66666666666666663</c:v>
                </c:pt>
                <c:pt idx="1">
                  <c:v>0.68518518518518523</c:v>
                </c:pt>
                <c:pt idx="2">
                  <c:v>0.49382716049382713</c:v>
                </c:pt>
                <c:pt idx="3">
                  <c:v>0.36419753086419754</c:v>
                </c:pt>
                <c:pt idx="4">
                  <c:v>0.40740740740740738</c:v>
                </c:pt>
                <c:pt idx="5">
                  <c:v>0.5</c:v>
                </c:pt>
                <c:pt idx="6">
                  <c:v>0.33333333333333331</c:v>
                </c:pt>
                <c:pt idx="7">
                  <c:v>0.3888888888888889</c:v>
                </c:pt>
              </c:numCache>
            </c:numRef>
          </c:val>
          <c:extLst>
            <c:ext xmlns:c16="http://schemas.microsoft.com/office/drawing/2014/chart" uri="{C3380CC4-5D6E-409C-BE32-E72D297353CC}">
              <c16:uniqueId val="{0000000A-0B12-487D-9D8A-F5256C9D0A6C}"/>
            </c:ext>
          </c:extLst>
        </c:ser>
        <c:dLbls>
          <c:dLblPos val="outEnd"/>
          <c:showLegendKey val="0"/>
          <c:showVal val="1"/>
          <c:showCatName val="0"/>
          <c:showSerName val="0"/>
          <c:showPercent val="0"/>
          <c:showBubbleSize val="0"/>
        </c:dLbls>
        <c:gapWidth val="0"/>
        <c:overlap val="-8"/>
        <c:axId val="120383008"/>
        <c:axId val="2071812416"/>
      </c:barChart>
      <c:catAx>
        <c:axId val="12038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812416"/>
        <c:crosses val="autoZero"/>
        <c:auto val="1"/>
        <c:lblAlgn val="ctr"/>
        <c:lblOffset val="100"/>
        <c:noMultiLvlLbl val="0"/>
      </c:catAx>
      <c:valAx>
        <c:axId val="20718124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20383008"/>
        <c:crosses val="autoZero"/>
        <c:crossBetween val="between"/>
      </c:valAx>
      <c:spPr>
        <a:noFill/>
        <a:ln>
          <a:noFill/>
        </a:ln>
        <a:effectLst/>
      </c:spPr>
    </c:plotArea>
    <c:legend>
      <c:legendPos val="r"/>
      <c:layout>
        <c:manualLayout>
          <c:xMode val="edge"/>
          <c:yMode val="edge"/>
          <c:x val="9.0902842319077332E-2"/>
          <c:y val="0.14029303937007875"/>
          <c:w val="0.86710821471123412"/>
          <c:h val="0.157387338582677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წინამდებარე გენდერული შეფასება მომზადდა გაეროს ქალთა ორგანიზაციის (UN WOMEN) პროექტის „ქალთა ეკონომიკური გაძლიერება“ ფარგლებში.
თებერვალი 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29EA26-4B67-4562-9F09-174D04B6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45</Pages>
  <Words>14633</Words>
  <Characters>83413</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გენდერული აუდიტის ანგარიში</vt:lpstr>
    </vt:vector>
  </TitlesOfParts>
  <Company/>
  <LinksUpToDate>false</LinksUpToDate>
  <CharactersWithSpaces>97851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გენდერული აუდიტის ანგარიში</dc:title>
  <dc:subjec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dc:subject>
  <dc:creator>დარიკო ბახტურიძე                                                                          ნატო ალხაზიშვილი                                                                   ნინო ლილუაშვილი</dc:creator>
  <cp:keywords/>
  <dc:description/>
  <cp:lastModifiedBy>Lika Klimiashvili</cp:lastModifiedBy>
  <cp:revision>2</cp:revision>
  <cp:lastPrinted>2020-05-27T13:31:00Z</cp:lastPrinted>
  <dcterms:created xsi:type="dcterms:W3CDTF">2020-08-05T06:30:00Z</dcterms:created>
  <dcterms:modified xsi:type="dcterms:W3CDTF">2020-08-05T06:30:00Z</dcterms:modified>
</cp:coreProperties>
</file>